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A2" w:rsidRDefault="00064E17">
      <w:pPr>
        <w:spacing w:after="0" w:line="259" w:lineRule="auto"/>
        <w:ind w:left="-1440" w:right="1012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06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1A2" w:rsidRDefault="00D561A2">
      <w:pPr>
        <w:sectPr w:rsidR="00D561A2">
          <w:footerReference w:type="even" r:id="rId8"/>
          <w:footerReference w:type="default" r:id="rId9"/>
          <w:footerReference w:type="first" r:id="rId10"/>
          <w:pgSz w:w="11560" w:h="16820"/>
          <w:pgMar w:top="1440" w:right="1440" w:bottom="1440" w:left="1440" w:header="708" w:footer="708" w:gutter="0"/>
          <w:cols w:space="708"/>
        </w:sectPr>
      </w:pPr>
    </w:p>
    <w:p w:rsidR="00D561A2" w:rsidRDefault="00064E17">
      <w:pPr>
        <w:spacing w:after="0" w:line="259" w:lineRule="auto"/>
        <w:ind w:left="0" w:right="16" w:firstLine="0"/>
        <w:jc w:val="center"/>
      </w:pPr>
      <w:r>
        <w:rPr>
          <w:rFonts w:ascii="Calibri" w:eastAsia="Calibri" w:hAnsi="Calibri" w:cs="Calibri"/>
          <w:color w:val="2F5496"/>
          <w:sz w:val="32"/>
        </w:rPr>
        <w:lastRenderedPageBreak/>
        <w:t xml:space="preserve">Cuprins </w:t>
      </w:r>
    </w:p>
    <w:p w:rsidR="00D561A2" w:rsidRDefault="00064E17">
      <w:pPr>
        <w:spacing w:after="33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sdt>
      <w:sdtPr>
        <w:rPr>
          <w:b w:val="0"/>
        </w:rPr>
        <w:id w:val="769583075"/>
        <w:docPartObj>
          <w:docPartGallery w:val="Table of Contents"/>
        </w:docPartObj>
      </w:sdtPr>
      <w:sdtEndPr/>
      <w:sdtContent>
        <w:p w:rsidR="00D561A2" w:rsidRDefault="00064E17">
          <w:pPr>
            <w:pStyle w:val="Cuprins1"/>
            <w:tabs>
              <w:tab w:val="right" w:leader="dot" w:pos="9929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983">
            <w:r>
              <w:t>I Calitate, managementul calit</w:t>
            </w:r>
            <w:r>
              <w:t>ăț</w:t>
            </w:r>
            <w:r>
              <w:t xml:space="preserve">ii, sistemul de management </w:t>
            </w:r>
            <w:r>
              <w:t>ș</w:t>
            </w:r>
            <w:r>
              <w:t>i cultur</w:t>
            </w:r>
            <w:r>
              <w:t>ă</w:t>
            </w:r>
            <w:r>
              <w:t xml:space="preserve"> a calit</w:t>
            </w:r>
            <w:r>
              <w:t>ăț</w:t>
            </w:r>
            <w:r>
              <w:t>ii în ÎPT</w:t>
            </w:r>
            <w:r>
              <w:tab/>
            </w:r>
            <w:r>
              <w:fldChar w:fldCharType="begin"/>
            </w:r>
            <w:r>
              <w:instrText xml:space="preserve">PAGEREF </w:instrText>
            </w:r>
            <w:r>
              <w:instrText>_Toc54983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4984">
            <w:r>
              <w:rPr>
                <w:b w:val="0"/>
              </w:rPr>
              <w:t>1.1 Definirea conceptelor de management al calității</w:t>
            </w:r>
            <w:r>
              <w:tab/>
            </w:r>
            <w:r>
              <w:fldChar w:fldCharType="begin"/>
            </w:r>
            <w:r>
              <w:instrText>PAGEREF _Toc54984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4985">
            <w:r>
              <w:rPr>
                <w:b w:val="0"/>
              </w:rPr>
              <w:t>1.2 Componentele managementului calității</w:t>
            </w:r>
            <w:r>
              <w:tab/>
            </w:r>
            <w:r>
              <w:fldChar w:fldCharType="begin"/>
            </w:r>
            <w:r>
              <w:instrText>PAGEREF _Toc54985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4986">
            <w:r>
              <w:rPr>
                <w:b w:val="0"/>
              </w:rPr>
              <w:t>1.3 Aplicarea Ciclului Calității</w:t>
            </w:r>
            <w:r>
              <w:tab/>
            </w:r>
            <w:r>
              <w:fldChar w:fldCharType="begin"/>
            </w:r>
            <w:r>
              <w:instrText>PAGEREF _Toc54986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4987">
            <w:r>
              <w:rPr>
                <w:b w:val="0"/>
              </w:rPr>
              <w:t>1.4 Descriptori ai managementului calităţii</w:t>
            </w:r>
            <w:r>
              <w:tab/>
            </w:r>
            <w:r>
              <w:fldChar w:fldCharType="begin"/>
            </w:r>
            <w:r>
              <w:instrText>PAGEREF _Toc54987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D561A2" w:rsidRDefault="00064E17">
          <w:pPr>
            <w:pStyle w:val="Cuprins1"/>
            <w:tabs>
              <w:tab w:val="right" w:leader="dot" w:pos="9929"/>
            </w:tabs>
          </w:pPr>
          <w:hyperlink w:anchor="_Toc54988">
            <w:r>
              <w:t xml:space="preserve">II Tipurile de procese </w:t>
            </w:r>
            <w:r>
              <w:t>ș</w:t>
            </w:r>
            <w:r>
              <w:t>i instrumente specifice managementului asigur</w:t>
            </w:r>
            <w:r>
              <w:t>ă</w:t>
            </w:r>
            <w:r>
              <w:t>rii calit</w:t>
            </w:r>
            <w:r>
              <w:t>ăț</w:t>
            </w:r>
            <w:r>
              <w:t>ii</w:t>
            </w:r>
            <w:r>
              <w:tab/>
            </w:r>
            <w:r>
              <w:fldChar w:fldCharType="begin"/>
            </w:r>
            <w:r>
              <w:instrText>PAGEREF _Toc54988 \h</w:instrText>
            </w:r>
            <w:r>
              <w:fldChar w:fldCharType="separate"/>
            </w:r>
            <w:r>
              <w:t xml:space="preserve">14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4989">
            <w:r>
              <w:rPr>
                <w:b w:val="0"/>
              </w:rPr>
              <w:t>2.1 Procese interne și procese externe</w:t>
            </w:r>
            <w:r>
              <w:tab/>
            </w:r>
            <w:r>
              <w:fldChar w:fldCharType="begin"/>
            </w:r>
            <w:r>
              <w:instrText>PAGEREF _Toc54989 \h</w:instrText>
            </w:r>
            <w:r>
              <w:fldChar w:fldCharType="separate"/>
            </w:r>
            <w:r>
              <w:t xml:space="preserve">14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4990">
            <w:r>
              <w:rPr>
                <w:b w:val="0"/>
              </w:rPr>
              <w:t>2.2 Domenii principale ale calității în cadrul unei insti</w:t>
            </w:r>
            <w:r>
              <w:rPr>
                <w:b w:val="0"/>
              </w:rPr>
              <w:t>tuții de ÎPT</w:t>
            </w:r>
            <w:r>
              <w:tab/>
            </w:r>
            <w:r>
              <w:fldChar w:fldCharType="begin"/>
            </w:r>
            <w:r>
              <w:instrText>PAGEREF _Toc54990 \h</w:instrText>
            </w:r>
            <w:r>
              <w:fldChar w:fldCharType="separate"/>
            </w:r>
            <w:r>
              <w:t xml:space="preserve">15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4991">
            <w:r>
              <w:rPr>
                <w:b w:val="0"/>
              </w:rPr>
              <w:t>2.3 Etape principale în procesul de planificare strategică</w:t>
            </w:r>
            <w:r>
              <w:tab/>
            </w:r>
            <w:r>
              <w:fldChar w:fldCharType="begin"/>
            </w:r>
            <w:r>
              <w:instrText>PAGEREF _Toc54991 \h</w:instrText>
            </w:r>
            <w:r>
              <w:fldChar w:fldCharType="separate"/>
            </w:r>
            <w:r>
              <w:t xml:space="preserve">16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4992">
            <w:r>
              <w:rPr>
                <w:b w:val="0"/>
              </w:rPr>
              <w:t>2.4 Management al calității în faza de implementare</w:t>
            </w:r>
            <w:r>
              <w:tab/>
            </w:r>
            <w:r>
              <w:fldChar w:fldCharType="begin"/>
            </w:r>
            <w:r>
              <w:instrText>PAGEREF _Toc54992 \h</w:instrText>
            </w:r>
            <w:r>
              <w:fldChar w:fldCharType="separate"/>
            </w:r>
            <w:r>
              <w:t xml:space="preserve">17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4993">
            <w:r>
              <w:rPr>
                <w:b w:val="0"/>
              </w:rPr>
              <w:t>2.5 Monitorizarea calității p</w:t>
            </w:r>
            <w:r>
              <w:rPr>
                <w:b w:val="0"/>
              </w:rPr>
              <w:t>redării, învățării și evaluarea rezultatelor învățării</w:t>
            </w:r>
            <w:r>
              <w:tab/>
            </w:r>
            <w:r>
              <w:fldChar w:fldCharType="begin"/>
            </w:r>
            <w:r>
              <w:instrText>PAGEREF _Toc54993 \h</w:instrText>
            </w:r>
            <w:r>
              <w:fldChar w:fldCharType="separate"/>
            </w:r>
            <w:r>
              <w:t xml:space="preserve">17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4994">
            <w:r>
              <w:rPr>
                <w:b w:val="0"/>
              </w:rPr>
              <w:t>2.6 Monitorizarea abandonului și creșterea ratelor de absolvire în ÎPT</w:t>
            </w:r>
            <w:r>
              <w:tab/>
            </w:r>
            <w:r>
              <w:fldChar w:fldCharType="begin"/>
            </w:r>
            <w:r>
              <w:instrText xml:space="preserve">PAGEREF </w:instrText>
            </w:r>
            <w:r>
              <w:instrText>_Toc54994 \h</w:instrText>
            </w:r>
            <w:r>
              <w:fldChar w:fldCharType="separate"/>
            </w:r>
            <w:r>
              <w:t xml:space="preserve">17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4995">
            <w:r>
              <w:rPr>
                <w:b w:val="0"/>
              </w:rPr>
              <w:t>2.7 Colectarea datelor vizate</w:t>
            </w:r>
            <w:r>
              <w:tab/>
            </w:r>
            <w:r>
              <w:fldChar w:fldCharType="begin"/>
            </w:r>
            <w:r>
              <w:instrText>PAGEREF _Toc54995 \h</w:instrText>
            </w:r>
            <w:r>
              <w:fldChar w:fldCharType="separate"/>
            </w:r>
            <w:r>
              <w:t xml:space="preserve">18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4996">
            <w:r>
              <w:rPr>
                <w:b w:val="0"/>
              </w:rPr>
              <w:t>2.8 Colectarea feedback-ului de la părțile interesate interne și externe</w:t>
            </w:r>
            <w:r>
              <w:tab/>
            </w:r>
            <w:r>
              <w:fldChar w:fldCharType="begin"/>
            </w:r>
            <w:r>
              <w:instrText>PAGEREF _Toc54996 \h</w:instrText>
            </w:r>
            <w:r>
              <w:fldChar w:fldCharType="separate"/>
            </w:r>
            <w:r>
              <w:t xml:space="preserve">18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4997">
            <w:r>
              <w:rPr>
                <w:b w:val="0"/>
              </w:rPr>
              <w:t>2.9 Autoevaluarea și auditul intern</w:t>
            </w:r>
            <w:r>
              <w:tab/>
            </w:r>
            <w:r>
              <w:fldChar w:fldCharType="begin"/>
            </w:r>
            <w:r>
              <w:instrText>PAGEREF _Toc54997 \h</w:instrText>
            </w:r>
            <w:r>
              <w:fldChar w:fldCharType="separate"/>
            </w:r>
            <w:r>
              <w:t xml:space="preserve">19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4998">
            <w:r>
              <w:rPr>
                <w:b w:val="0"/>
              </w:rPr>
              <w:t>2.10 Precondiții pentru o autoevaluare reușită</w:t>
            </w:r>
            <w:r>
              <w:tab/>
            </w:r>
            <w:r>
              <w:fldChar w:fldCharType="begin"/>
            </w:r>
            <w:r>
              <w:instrText>PAGEREF _Toc54998 \h</w:instrText>
            </w:r>
            <w:r>
              <w:fldChar w:fldCharType="separate"/>
            </w:r>
            <w:r>
              <w:t xml:space="preserve">19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4999">
            <w:r>
              <w:rPr>
                <w:b w:val="0"/>
              </w:rPr>
              <w:t>2.11 Comunicarea rezultatelor evaluării</w:t>
            </w:r>
            <w:r>
              <w:tab/>
            </w:r>
            <w:r>
              <w:fldChar w:fldCharType="begin"/>
            </w:r>
            <w:r>
              <w:instrText>PAGEREF _Toc54999 \h</w:instrText>
            </w:r>
            <w:r>
              <w:fldChar w:fldCharType="separate"/>
            </w:r>
            <w:r>
              <w:t xml:space="preserve">20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5000">
            <w:r>
              <w:rPr>
                <w:b w:val="0"/>
              </w:rPr>
              <w:t>2.12 Factorii de bază care contribuie la calitate în ÎPT</w:t>
            </w:r>
            <w:r>
              <w:tab/>
            </w:r>
            <w:r>
              <w:fldChar w:fldCharType="begin"/>
            </w:r>
            <w:r>
              <w:instrText>PAGEREF _Toc55000 \h</w:instrText>
            </w:r>
            <w:r>
              <w:fldChar w:fldCharType="separate"/>
            </w:r>
            <w:r>
              <w:t xml:space="preserve">20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5001">
            <w:r>
              <w:rPr>
                <w:b w:val="0"/>
              </w:rPr>
              <w:t>2.13 Elaborarea planului de îmbunățățire a calității</w:t>
            </w:r>
            <w:r>
              <w:tab/>
            </w:r>
            <w:r>
              <w:fldChar w:fldCharType="begin"/>
            </w:r>
            <w:r>
              <w:instrText>PAGEREF _Toc55001 \h</w:instrText>
            </w:r>
            <w:r>
              <w:fldChar w:fldCharType="separate"/>
            </w:r>
            <w:r>
              <w:t xml:space="preserve">21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5002">
            <w:r>
              <w:rPr>
                <w:b w:val="0"/>
              </w:rPr>
              <w:t>2.14 Efectuarea analizei SWOT</w:t>
            </w:r>
            <w:r>
              <w:tab/>
            </w:r>
            <w:r>
              <w:fldChar w:fldCharType="begin"/>
            </w:r>
            <w:r>
              <w:instrText>PAGEREF _Toc55002 \h</w:instrText>
            </w:r>
            <w:r>
              <w:fldChar w:fldCharType="separate"/>
            </w:r>
            <w:r>
              <w:t xml:space="preserve">21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5003">
            <w:r>
              <w:rPr>
                <w:b w:val="0"/>
              </w:rPr>
              <w:t>2.15 Transfor</w:t>
            </w:r>
            <w:r>
              <w:rPr>
                <w:b w:val="0"/>
              </w:rPr>
              <w:t>marea nevoilor de îmbunătățire a calității într-un plan de acțiune</w:t>
            </w:r>
            <w:r>
              <w:tab/>
            </w:r>
            <w:r>
              <w:fldChar w:fldCharType="begin"/>
            </w:r>
            <w:r>
              <w:instrText>PAGEREF _Toc55003 \h</w:instrText>
            </w:r>
            <w:r>
              <w:fldChar w:fldCharType="separate"/>
            </w:r>
            <w:r>
              <w:t xml:space="preserve">22 </w:t>
            </w:r>
            <w:r>
              <w:fldChar w:fldCharType="end"/>
            </w:r>
          </w:hyperlink>
        </w:p>
        <w:p w:rsidR="00D561A2" w:rsidRDefault="00064E17">
          <w:pPr>
            <w:pStyle w:val="Cuprins1"/>
            <w:tabs>
              <w:tab w:val="right" w:leader="dot" w:pos="9929"/>
            </w:tabs>
          </w:pPr>
          <w:hyperlink w:anchor="_Toc55004">
            <w:r>
              <w:t>III O structur</w:t>
            </w:r>
            <w:r>
              <w:t>ă</w:t>
            </w:r>
            <w:r>
              <w:t xml:space="preserve"> organiza</w:t>
            </w:r>
            <w:r>
              <w:t>ț</w:t>
            </w:r>
            <w:r>
              <w:t>ional</w:t>
            </w:r>
            <w:r>
              <w:t>ă</w:t>
            </w:r>
            <w:r>
              <w:t xml:space="preserve"> pentru Managementul Calit</w:t>
            </w:r>
            <w:r>
              <w:t>ăț</w:t>
            </w:r>
            <w:r>
              <w:t>ii</w:t>
            </w:r>
            <w:r>
              <w:tab/>
            </w:r>
            <w:r>
              <w:fldChar w:fldCharType="begin"/>
            </w:r>
            <w:r>
              <w:instrText>PAGEREF</w:instrText>
            </w:r>
            <w:r>
              <w:instrText xml:space="preserve"> _Toc55004 \h</w:instrText>
            </w:r>
            <w:r>
              <w:fldChar w:fldCharType="separate"/>
            </w:r>
            <w:r>
              <w:t xml:space="preserve">22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5005">
            <w:r>
              <w:rPr>
                <w:b w:val="0"/>
              </w:rPr>
              <w:t>3.1 Informare și comunicare în managementul proceselor</w:t>
            </w:r>
            <w:r>
              <w:tab/>
            </w:r>
            <w:r>
              <w:fldChar w:fldCharType="begin"/>
            </w:r>
            <w:r>
              <w:instrText>PAGEREF _Toc55005 \h</w:instrText>
            </w:r>
            <w:r>
              <w:fldChar w:fldCharType="separate"/>
            </w:r>
            <w:r>
              <w:t xml:space="preserve">22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5006">
            <w:r>
              <w:rPr>
                <w:b w:val="0"/>
              </w:rPr>
              <w:t>3.2 Gestionarea proceselor de bază</w:t>
            </w:r>
            <w:r>
              <w:tab/>
            </w:r>
            <w:r>
              <w:fldChar w:fldCharType="begin"/>
            </w:r>
            <w:r>
              <w:instrText>PAGEREF _Toc55006 \h</w:instrText>
            </w:r>
            <w:r>
              <w:fldChar w:fldCharType="separate"/>
            </w:r>
            <w:r>
              <w:t xml:space="preserve">23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5007">
            <w:r>
              <w:rPr>
                <w:b w:val="0"/>
              </w:rPr>
              <w:t>3.3 Atribuțiile de bază ale sistemului intern de asigurare acalității</w:t>
            </w:r>
            <w:r>
              <w:tab/>
            </w:r>
            <w:r>
              <w:fldChar w:fldCharType="begin"/>
            </w:r>
            <w:r>
              <w:instrText>PAGEREF _Toc55007 \h</w:instrText>
            </w:r>
            <w:r>
              <w:fldChar w:fldCharType="separate"/>
            </w:r>
            <w:r>
              <w:t xml:space="preserve">24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5008">
            <w:r>
              <w:rPr>
                <w:b w:val="0"/>
              </w:rPr>
              <w:t>3.4 Entități responsabile pentru asigurarea calității în ÎPT</w:t>
            </w:r>
            <w:r>
              <w:tab/>
            </w:r>
            <w:r>
              <w:fldChar w:fldCharType="begin"/>
            </w:r>
            <w:r>
              <w:instrText>PAGEREF _Toc55008 \h</w:instrText>
            </w:r>
            <w:r>
              <w:fldChar w:fldCharType="separate"/>
            </w:r>
            <w:r>
              <w:t xml:space="preserve">24 </w:t>
            </w:r>
            <w:r>
              <w:fldChar w:fldCharType="end"/>
            </w:r>
          </w:hyperlink>
        </w:p>
        <w:p w:rsidR="00D561A2" w:rsidRDefault="00064E17">
          <w:pPr>
            <w:pStyle w:val="Cuprins3"/>
            <w:tabs>
              <w:tab w:val="right" w:leader="dot" w:pos="9929"/>
            </w:tabs>
          </w:pPr>
          <w:hyperlink w:anchor="_Toc55009">
            <w:r>
              <w:t>3.4.1 Ac</w:t>
            </w:r>
            <w:r>
              <w:t>ț</w:t>
            </w:r>
            <w:r>
              <w:t>iunile administra</w:t>
            </w:r>
            <w:r>
              <w:t>ț</w:t>
            </w:r>
            <w:r>
              <w:t>iei institu</w:t>
            </w:r>
            <w:r>
              <w:t>ț</w:t>
            </w:r>
            <w:r>
              <w:t>iei de înv</w:t>
            </w:r>
            <w:r>
              <w:t>ăță</w:t>
            </w:r>
            <w:r>
              <w:t xml:space="preserve">mânt profesional tehnic în crearea </w:t>
            </w:r>
            <w:r>
              <w:t>ș</w:t>
            </w:r>
            <w:r>
              <w:t>i asigurarea activit</w:t>
            </w:r>
            <w:r>
              <w:t>ăț</w:t>
            </w:r>
            <w:r>
              <w:t>ii Comisiei de Evaluare Intern</w:t>
            </w:r>
            <w:r>
              <w:t>ă</w:t>
            </w:r>
            <w:r>
              <w:t xml:space="preserve"> </w:t>
            </w:r>
            <w:r>
              <w:t>ș</w:t>
            </w:r>
            <w:r>
              <w:t>i Asigurare a Calit</w:t>
            </w:r>
            <w:r>
              <w:t>ăț</w:t>
            </w:r>
            <w:r>
              <w:t>ii (CEIAC)</w:t>
            </w:r>
            <w:r>
              <w:tab/>
            </w:r>
            <w:r>
              <w:fldChar w:fldCharType="begin"/>
            </w:r>
            <w:r>
              <w:instrText>PAGEREF _Toc55009 \h</w:instrText>
            </w:r>
            <w:r>
              <w:fldChar w:fldCharType="separate"/>
            </w:r>
            <w:r>
              <w:rPr>
                <w:b/>
              </w:rPr>
              <w:t xml:space="preserve">24 </w:t>
            </w:r>
            <w:r>
              <w:fldChar w:fldCharType="end"/>
            </w:r>
          </w:hyperlink>
        </w:p>
        <w:p w:rsidR="00D561A2" w:rsidRDefault="00064E17">
          <w:pPr>
            <w:pStyle w:val="Cuprins3"/>
            <w:tabs>
              <w:tab w:val="right" w:leader="dot" w:pos="9929"/>
            </w:tabs>
          </w:pPr>
          <w:hyperlink w:anchor="_Toc55010">
            <w:r>
              <w:t>3.4.2 Obiectivele Comisiei de Evaluare Intern</w:t>
            </w:r>
            <w:r>
              <w:t>ă</w:t>
            </w:r>
            <w:r>
              <w:t xml:space="preserve"> </w:t>
            </w:r>
            <w:r>
              <w:t>ș</w:t>
            </w:r>
            <w:r>
              <w:t>i Asiguarare a Calit</w:t>
            </w:r>
            <w:r>
              <w:t>ăț</w:t>
            </w:r>
            <w:r>
              <w:t>ii (CEIAC)</w:t>
            </w:r>
            <w:r>
              <w:tab/>
            </w:r>
            <w:r>
              <w:fldChar w:fldCharType="begin"/>
            </w:r>
            <w:r>
              <w:instrText>PAGEREF _Toc55010 \h</w:instrText>
            </w:r>
            <w:r>
              <w:fldChar w:fldCharType="separate"/>
            </w:r>
            <w:r>
              <w:rPr>
                <w:b/>
              </w:rPr>
              <w:t xml:space="preserve">25 </w:t>
            </w:r>
            <w:r>
              <w:fldChar w:fldCharType="end"/>
            </w:r>
          </w:hyperlink>
        </w:p>
        <w:p w:rsidR="00D561A2" w:rsidRDefault="00064E17">
          <w:pPr>
            <w:pStyle w:val="Cuprins3"/>
            <w:tabs>
              <w:tab w:val="right" w:leader="dot" w:pos="9929"/>
            </w:tabs>
          </w:pPr>
          <w:hyperlink w:anchor="_Toc55011">
            <w:r>
              <w:t>3.4.3 Atribu</w:t>
            </w:r>
            <w:r>
              <w:t>ț</w:t>
            </w:r>
            <w:r>
              <w:t>iile Comisiei pentru Evaluarea Intern</w:t>
            </w:r>
            <w:r>
              <w:t>ă</w:t>
            </w:r>
            <w:r>
              <w:t xml:space="preserve"> </w:t>
            </w:r>
            <w:r>
              <w:t>ș</w:t>
            </w:r>
            <w:r>
              <w:t>i Asigurare a Calit</w:t>
            </w:r>
            <w:r>
              <w:t>ăț</w:t>
            </w:r>
            <w:r>
              <w:t>ii (CEIAC) din fiecare institu</w:t>
            </w:r>
            <w:r>
              <w:t>ț</w:t>
            </w:r>
            <w:r>
              <w:t>ie de înv</w:t>
            </w:r>
            <w:r>
              <w:t>ăță</w:t>
            </w:r>
            <w:r>
              <w:t>mânt profesional tehnic</w:t>
            </w:r>
            <w:r>
              <w:tab/>
            </w:r>
            <w:r>
              <w:fldChar w:fldCharType="begin"/>
            </w:r>
            <w:r>
              <w:instrText>PAGEREF _Toc55011 \h</w:instrText>
            </w:r>
            <w:r>
              <w:fldChar w:fldCharType="separate"/>
            </w:r>
            <w:r>
              <w:rPr>
                <w:b/>
              </w:rPr>
              <w:t xml:space="preserve">25 </w:t>
            </w:r>
            <w:r>
              <w:fldChar w:fldCharType="end"/>
            </w:r>
          </w:hyperlink>
        </w:p>
        <w:p w:rsidR="00D561A2" w:rsidRDefault="00064E17">
          <w:pPr>
            <w:pStyle w:val="Cuprins1"/>
            <w:tabs>
              <w:tab w:val="right" w:leader="dot" w:pos="9929"/>
            </w:tabs>
          </w:pPr>
          <w:hyperlink w:anchor="_Toc55012">
            <w:r>
              <w:rPr>
                <w:b w:val="0"/>
              </w:rPr>
              <w:t>3.4.4Activitățile CEIAC</w:t>
            </w:r>
            <w:r>
              <w:tab/>
            </w:r>
            <w:r>
              <w:fldChar w:fldCharType="begin"/>
            </w:r>
            <w:r>
              <w:instrText>PAGEREF _Toc55012 \h</w:instrText>
            </w:r>
            <w:r>
              <w:fldChar w:fldCharType="separate"/>
            </w:r>
            <w:r>
              <w:t xml:space="preserve">25 </w:t>
            </w:r>
            <w:r>
              <w:fldChar w:fldCharType="end"/>
            </w:r>
          </w:hyperlink>
        </w:p>
        <w:p w:rsidR="00D561A2" w:rsidRDefault="00064E17">
          <w:pPr>
            <w:pStyle w:val="Cuprins1"/>
            <w:tabs>
              <w:tab w:val="right" w:leader="dot" w:pos="9929"/>
            </w:tabs>
          </w:pPr>
          <w:hyperlink w:anchor="_Toc55013">
            <w:r>
              <w:t>IV Ini</w:t>
            </w:r>
            <w:r>
              <w:t>ț</w:t>
            </w:r>
            <w:r>
              <w:t>ierea activit</w:t>
            </w:r>
            <w:r>
              <w:t>ăț</w:t>
            </w:r>
            <w:r>
              <w:t>ilor de îmbun</w:t>
            </w:r>
            <w:r>
              <w:t>ă</w:t>
            </w:r>
            <w:r>
              <w:t>t</w:t>
            </w:r>
            <w:r>
              <w:t>ăț</w:t>
            </w:r>
            <w:r>
              <w:t>ire a calit</w:t>
            </w:r>
            <w:r>
              <w:t>ăț</w:t>
            </w:r>
            <w:r>
              <w:t>ii</w:t>
            </w:r>
            <w:r>
              <w:tab/>
            </w:r>
            <w:r>
              <w:fldChar w:fldCharType="begin"/>
            </w:r>
            <w:r>
              <w:instrText>PAGEREF _Toc55013 \h</w:instrText>
            </w:r>
            <w:r>
              <w:fldChar w:fldCharType="separate"/>
            </w:r>
            <w:r>
              <w:t xml:space="preserve">26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5014">
            <w:r>
              <w:rPr>
                <w:b w:val="0"/>
              </w:rPr>
              <w:t>4.1 Rezultatele autoevaluării, reviziurea rezultatelor și îmbunătățirea calității</w:t>
            </w:r>
            <w:r>
              <w:tab/>
            </w:r>
            <w:r>
              <w:fldChar w:fldCharType="begin"/>
            </w:r>
            <w:r>
              <w:instrText>PAGEREF _Toc55014 \h</w:instrText>
            </w:r>
            <w:r>
              <w:fldChar w:fldCharType="separate"/>
            </w:r>
            <w:r>
              <w:t xml:space="preserve">26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5015">
            <w:r>
              <w:rPr>
                <w:b w:val="0"/>
              </w:rPr>
              <w:t>4.2 Indicatori deperformanță</w:t>
            </w:r>
            <w:r>
              <w:tab/>
            </w:r>
            <w:r>
              <w:fldChar w:fldCharType="begin"/>
            </w:r>
            <w:r>
              <w:instrText>PAGEREF _Toc55</w:instrText>
            </w:r>
            <w:r>
              <w:instrText>015 \h</w:instrText>
            </w:r>
            <w:r>
              <w:fldChar w:fldCharType="separate"/>
            </w:r>
            <w:r>
              <w:t xml:space="preserve">26 </w:t>
            </w:r>
            <w:r>
              <w:fldChar w:fldCharType="end"/>
            </w:r>
          </w:hyperlink>
        </w:p>
        <w:p w:rsidR="00D561A2" w:rsidRDefault="00064E17">
          <w:pPr>
            <w:pStyle w:val="Cuprins1"/>
            <w:tabs>
              <w:tab w:val="right" w:leader="dot" w:pos="9929"/>
            </w:tabs>
          </w:pPr>
          <w:hyperlink w:anchor="_Toc55016">
            <w:r>
              <w:t>V Elemente externe ce determin</w:t>
            </w:r>
            <w:r>
              <w:t>ă</w:t>
            </w:r>
            <w:r>
              <w:t xml:space="preserve"> calitatea în ÎPT din Republica Moldova</w:t>
            </w:r>
            <w:r>
              <w:tab/>
            </w:r>
            <w:r>
              <w:fldChar w:fldCharType="begin"/>
            </w:r>
            <w:r>
              <w:instrText>PAGEREF _Toc55016 \h</w:instrText>
            </w:r>
            <w:r>
              <w:fldChar w:fldCharType="separate"/>
            </w:r>
            <w:r>
              <w:t xml:space="preserve">27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5017">
            <w:r>
              <w:rPr>
                <w:b w:val="0"/>
              </w:rPr>
              <w:t>5.1 Cooperarea și crearea de rețele cu alte instituții de învățământ</w:t>
            </w:r>
            <w:r>
              <w:tab/>
            </w:r>
            <w:r>
              <w:fldChar w:fldCharType="begin"/>
            </w:r>
            <w:r>
              <w:instrText>PAGEREF _Toc55017 \h</w:instrText>
            </w:r>
            <w:r>
              <w:fldChar w:fldCharType="separate"/>
            </w:r>
            <w:r>
              <w:t xml:space="preserve">27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5018">
            <w:r>
              <w:rPr>
                <w:b w:val="0"/>
              </w:rPr>
              <w:t>5.2 Managementul asigurării calităţii din perspectiva parteneriatului comunitar</w:t>
            </w:r>
            <w:r>
              <w:tab/>
            </w:r>
            <w:r>
              <w:fldChar w:fldCharType="begin"/>
            </w:r>
            <w:r>
              <w:instrText>PAGEREF _Toc55018 \h</w:instrText>
            </w:r>
            <w:r>
              <w:fldChar w:fldCharType="separate"/>
            </w:r>
            <w:r>
              <w:t xml:space="preserve">27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5019">
            <w:r>
              <w:rPr>
                <w:b w:val="0"/>
              </w:rPr>
              <w:t>5.3 Recunoașterea externă</w:t>
            </w:r>
            <w:r>
              <w:tab/>
            </w:r>
            <w:r>
              <w:fldChar w:fldCharType="begin"/>
            </w:r>
            <w:r>
              <w:instrText>PAGEREF _Toc55019 \h</w:instrText>
            </w:r>
            <w:r>
              <w:fldChar w:fldCharType="separate"/>
            </w:r>
            <w:r>
              <w:t xml:space="preserve">29 </w:t>
            </w:r>
            <w:r>
              <w:fldChar w:fldCharType="end"/>
            </w:r>
          </w:hyperlink>
        </w:p>
        <w:p w:rsidR="00D561A2" w:rsidRDefault="00064E17">
          <w:pPr>
            <w:pStyle w:val="Cuprins1"/>
            <w:tabs>
              <w:tab w:val="right" w:leader="dot" w:pos="9929"/>
            </w:tabs>
          </w:pPr>
          <w:hyperlink w:anchor="_Toc55020">
            <w:r>
              <w:t>VI Oportunitatea cre</w:t>
            </w:r>
            <w:r>
              <w:t>ă</w:t>
            </w:r>
            <w:r>
              <w:t>rii unei culturi a calit</w:t>
            </w:r>
            <w:r>
              <w:t>ăț</w:t>
            </w:r>
            <w:r>
              <w:t>ii în cadrul institu</w:t>
            </w:r>
            <w:r>
              <w:t>ț</w:t>
            </w:r>
            <w:r>
              <w:t>iilor</w:t>
            </w:r>
            <w:r>
              <w:t xml:space="preserve"> de ÎPT</w:t>
            </w:r>
            <w:r>
              <w:tab/>
            </w:r>
            <w:r>
              <w:fldChar w:fldCharType="begin"/>
            </w:r>
            <w:r>
              <w:instrText>PAGEREF _Toc55020 \h</w:instrText>
            </w:r>
            <w:r>
              <w:fldChar w:fldCharType="separate"/>
            </w:r>
            <w:r>
              <w:t xml:space="preserve">29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5021">
            <w:r>
              <w:rPr>
                <w:b w:val="0"/>
              </w:rPr>
              <w:t>6.1 Orientări strategice privind cultura calității</w:t>
            </w:r>
            <w:r>
              <w:tab/>
            </w:r>
            <w:r>
              <w:fldChar w:fldCharType="begin"/>
            </w:r>
            <w:r>
              <w:instrText>PAGEREF _Toc55021 \h</w:instrText>
            </w:r>
            <w:r>
              <w:fldChar w:fldCharType="separate"/>
            </w:r>
            <w:r>
              <w:t xml:space="preserve">29 </w:t>
            </w:r>
            <w:r>
              <w:fldChar w:fldCharType="end"/>
            </w:r>
          </w:hyperlink>
        </w:p>
        <w:p w:rsidR="00D561A2" w:rsidRDefault="00064E17">
          <w:pPr>
            <w:pStyle w:val="Cuprins2"/>
            <w:tabs>
              <w:tab w:val="right" w:leader="dot" w:pos="9929"/>
            </w:tabs>
          </w:pPr>
          <w:hyperlink w:anchor="_Toc55022">
            <w:r>
              <w:rPr>
                <w:b w:val="0"/>
              </w:rPr>
              <w:t>6.2 Cultura calității și valorile</w:t>
            </w:r>
            <w:r>
              <w:tab/>
            </w:r>
            <w:r>
              <w:fldChar w:fldCharType="begin"/>
            </w:r>
            <w:r>
              <w:instrText>PAGEREF _Toc55022 \h</w:instrText>
            </w:r>
            <w:r>
              <w:fldChar w:fldCharType="separate"/>
            </w:r>
            <w:r>
              <w:t xml:space="preserve">30 </w:t>
            </w:r>
            <w:r>
              <w:fldChar w:fldCharType="end"/>
            </w:r>
          </w:hyperlink>
        </w:p>
        <w:p w:rsidR="00D561A2" w:rsidRDefault="00064E17">
          <w:pPr>
            <w:pStyle w:val="Cuprins1"/>
            <w:tabs>
              <w:tab w:val="right" w:leader="dot" w:pos="9929"/>
            </w:tabs>
          </w:pPr>
          <w:hyperlink w:anchor="_Toc55023">
            <w:r>
              <w:t xml:space="preserve">VII Beneficiarii </w:t>
            </w:r>
            <w:r>
              <w:t>ș</w:t>
            </w:r>
            <w:r>
              <w:t>i beneficiile managementului calit</w:t>
            </w:r>
            <w:r>
              <w:t>ăț</w:t>
            </w:r>
            <w:r>
              <w:t>ii în educa</w:t>
            </w:r>
            <w:r>
              <w:t>ț</w:t>
            </w:r>
            <w:r>
              <w:t>ie</w:t>
            </w:r>
            <w:r>
              <w:tab/>
            </w:r>
            <w:r>
              <w:fldChar w:fldCharType="begin"/>
            </w:r>
            <w:r>
              <w:instrText>PAGEREF _Toc55023 \h</w:instrText>
            </w:r>
            <w:r>
              <w:fldChar w:fldCharType="separate"/>
            </w:r>
            <w:r>
              <w:t xml:space="preserve">30 </w:t>
            </w:r>
            <w:r>
              <w:fldChar w:fldCharType="end"/>
            </w:r>
          </w:hyperlink>
        </w:p>
        <w:p w:rsidR="00D561A2" w:rsidRDefault="00064E17">
          <w:pPr>
            <w:pStyle w:val="Cuprins1"/>
            <w:tabs>
              <w:tab w:val="right" w:leader="dot" w:pos="9929"/>
            </w:tabs>
          </w:pPr>
          <w:hyperlink w:anchor="_Toc55024">
            <w:r>
              <w:t>VIII Criterii de evaluare a sistemului de management al calit</w:t>
            </w:r>
            <w:r>
              <w:t>ăț</w:t>
            </w:r>
            <w:r>
              <w:t>ii</w:t>
            </w:r>
            <w:r>
              <w:tab/>
            </w:r>
            <w:r>
              <w:fldChar w:fldCharType="begin"/>
            </w:r>
            <w:r>
              <w:instrText>PAGEREF _Toc55024 \h</w:instrText>
            </w:r>
            <w:r>
              <w:fldChar w:fldCharType="separate"/>
            </w:r>
            <w:r>
              <w:t xml:space="preserve">31 </w:t>
            </w:r>
            <w:r>
              <w:fldChar w:fldCharType="end"/>
            </w:r>
          </w:hyperlink>
        </w:p>
        <w:p w:rsidR="00D561A2" w:rsidRDefault="00064E17">
          <w:pPr>
            <w:pStyle w:val="Cuprins1"/>
            <w:tabs>
              <w:tab w:val="right" w:leader="dot" w:pos="9929"/>
            </w:tabs>
          </w:pPr>
          <w:hyperlink w:anchor="_Toc55025">
            <w:r>
              <w:rPr>
                <w:b w:val="0"/>
              </w:rPr>
              <w:t>Anexa 1. Model de Regulament de funcționare a CEIAC</w:t>
            </w:r>
            <w:r>
              <w:tab/>
            </w:r>
            <w:r>
              <w:fldChar w:fldCharType="begin"/>
            </w:r>
            <w:r>
              <w:instrText>PAGEREF _Toc55025 \h</w:instrText>
            </w:r>
            <w:r>
              <w:fldChar w:fldCharType="separate"/>
            </w:r>
            <w:r>
              <w:t xml:space="preserve">35 </w:t>
            </w:r>
            <w:r>
              <w:fldChar w:fldCharType="end"/>
            </w:r>
          </w:hyperlink>
        </w:p>
        <w:p w:rsidR="00D561A2" w:rsidRDefault="00064E17">
          <w:pPr>
            <w:pStyle w:val="Cuprins1"/>
            <w:tabs>
              <w:tab w:val="right" w:leader="dot" w:pos="9929"/>
            </w:tabs>
          </w:pPr>
          <w:hyperlink w:anchor="_Toc55026">
            <w:r>
              <w:rPr>
                <w:b w:val="0"/>
              </w:rPr>
              <w:t>Anexa 2. Model de S</w:t>
            </w:r>
            <w:r>
              <w:rPr>
                <w:b w:val="0"/>
              </w:rPr>
              <w:t>trategie de evaluare internă a calității</w:t>
            </w:r>
            <w:r>
              <w:tab/>
            </w:r>
            <w:r>
              <w:fldChar w:fldCharType="begin"/>
            </w:r>
            <w:r>
              <w:instrText>PAGEREF _Toc55026 \h</w:instrText>
            </w:r>
            <w:r>
              <w:fldChar w:fldCharType="separate"/>
            </w:r>
            <w:r>
              <w:t xml:space="preserve">36 </w:t>
            </w:r>
            <w:r>
              <w:fldChar w:fldCharType="end"/>
            </w:r>
          </w:hyperlink>
        </w:p>
        <w:p w:rsidR="00D561A2" w:rsidRDefault="00064E17">
          <w:pPr>
            <w:pStyle w:val="Cuprins1"/>
            <w:tabs>
              <w:tab w:val="right" w:leader="dot" w:pos="9929"/>
            </w:tabs>
          </w:pPr>
          <w:hyperlink w:anchor="_Toc55027">
            <w:r>
              <w:rPr>
                <w:b w:val="0"/>
              </w:rPr>
              <w:t>Modalitățile de implementare a strategiei de evaluare a calității:</w:t>
            </w:r>
            <w:r>
              <w:tab/>
            </w:r>
            <w:r>
              <w:fldChar w:fldCharType="begin"/>
            </w:r>
            <w:r>
              <w:instrText>PAGEREF _Toc55027 \h</w:instrText>
            </w:r>
            <w:r>
              <w:fldChar w:fldCharType="separate"/>
            </w:r>
            <w:r>
              <w:t xml:space="preserve">36 </w:t>
            </w:r>
            <w:r>
              <w:fldChar w:fldCharType="end"/>
            </w:r>
          </w:hyperlink>
        </w:p>
        <w:p w:rsidR="00D561A2" w:rsidRDefault="00064E17">
          <w:pPr>
            <w:pStyle w:val="Cuprins1"/>
            <w:tabs>
              <w:tab w:val="right" w:leader="dot" w:pos="9929"/>
            </w:tabs>
          </w:pPr>
          <w:hyperlink w:anchor="_Toc55028">
            <w:r>
              <w:rPr>
                <w:b w:val="0"/>
              </w:rPr>
              <w:t>Anexa 3. Lista orientativă a documentelor solicitate la evaluarea externă</w:t>
            </w:r>
            <w:r>
              <w:tab/>
            </w:r>
            <w:r>
              <w:fldChar w:fldCharType="begin"/>
            </w:r>
            <w:r>
              <w:instrText>PAGEREF _Toc55028 \h</w:instrText>
            </w:r>
            <w:r>
              <w:fldChar w:fldCharType="separate"/>
            </w:r>
            <w:r>
              <w:t xml:space="preserve">37 </w:t>
            </w:r>
            <w:r>
              <w:fldChar w:fldCharType="end"/>
            </w:r>
          </w:hyperlink>
        </w:p>
        <w:p w:rsidR="00D561A2" w:rsidRDefault="00064E17">
          <w:pPr>
            <w:pStyle w:val="Cuprins1"/>
            <w:tabs>
              <w:tab w:val="right" w:leader="dot" w:pos="9929"/>
            </w:tabs>
          </w:pPr>
          <w:hyperlink w:anchor="_Toc55029">
            <w:r>
              <w:rPr>
                <w:b w:val="0"/>
              </w:rPr>
              <w:t>Anexa 4. Întrebări frecvente şi răspunsuri</w:t>
            </w:r>
            <w:r>
              <w:tab/>
            </w:r>
            <w:r>
              <w:fldChar w:fldCharType="begin"/>
            </w:r>
            <w:r>
              <w:instrText>PAGEREF _Toc55029 \h</w:instrText>
            </w:r>
            <w:r>
              <w:fldChar w:fldCharType="separate"/>
            </w:r>
            <w:r>
              <w:t xml:space="preserve">38 </w:t>
            </w:r>
            <w:r>
              <w:fldChar w:fldCharType="end"/>
            </w:r>
          </w:hyperlink>
        </w:p>
        <w:p w:rsidR="00D561A2" w:rsidRDefault="00064E17">
          <w:pPr>
            <w:pStyle w:val="Cuprins1"/>
            <w:tabs>
              <w:tab w:val="right" w:leader="dot" w:pos="9929"/>
            </w:tabs>
          </w:pPr>
          <w:hyperlink w:anchor="_Toc55030">
            <w:r>
              <w:rPr>
                <w:b w:val="0"/>
              </w:rPr>
              <w:t>Anexa 5. Planificarea, realizarea, evaluarea și revizuirea activităților specifice de evaluare și îmbunătățire a calității</w:t>
            </w:r>
            <w:r>
              <w:tab/>
            </w:r>
            <w:r>
              <w:fldChar w:fldCharType="begin"/>
            </w:r>
            <w:r>
              <w:instrText>PAGEREF _Toc55030 \h</w:instrText>
            </w:r>
            <w:r>
              <w:fldChar w:fldCharType="separate"/>
            </w:r>
            <w:r>
              <w:t xml:space="preserve">39 </w:t>
            </w:r>
            <w:r>
              <w:fldChar w:fldCharType="end"/>
            </w:r>
          </w:hyperlink>
        </w:p>
        <w:p w:rsidR="00D561A2" w:rsidRDefault="00064E17">
          <w:r>
            <w:fldChar w:fldCharType="end"/>
          </w:r>
        </w:p>
      </w:sdtContent>
    </w:sdt>
    <w:p w:rsidR="00D561A2" w:rsidRDefault="00064E17">
      <w:pPr>
        <w:spacing w:after="9"/>
        <w:ind w:left="-5" w:right="99"/>
      </w:pPr>
      <w:r>
        <w:rPr>
          <w:sz w:val="22"/>
        </w:rPr>
        <w:t xml:space="preserve"> </w:t>
      </w:r>
      <w:r>
        <w:rPr>
          <w:b/>
        </w:rPr>
        <w:t xml:space="preserve">Preambul </w:t>
      </w:r>
    </w:p>
    <w:p w:rsidR="00D561A2" w:rsidRDefault="00064E17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D561A2" w:rsidRDefault="00064E17">
      <w:pPr>
        <w:ind w:left="0" w:right="39" w:firstLine="283"/>
      </w:pPr>
      <w:r>
        <w:t>Prezentul material asigur</w:t>
      </w:r>
      <w:r>
        <w:t>ă</w:t>
      </w:r>
      <w:r>
        <w:t xml:space="preserve"> promovarea </w:t>
      </w:r>
      <w:r>
        <w:rPr>
          <w:b/>
        </w:rPr>
        <w:t xml:space="preserve">Managementulului Calității </w:t>
      </w:r>
      <w:r>
        <w:t>în institu</w:t>
      </w:r>
      <w:r>
        <w:t>ț</w:t>
      </w:r>
      <w:r>
        <w:t>iile de înv</w:t>
      </w:r>
      <w:r>
        <w:t>ăță</w:t>
      </w:r>
      <w:r>
        <w:t xml:space="preserve">mânt profesional tehnic din Republica Moldova. </w:t>
      </w:r>
    </w:p>
    <w:p w:rsidR="00D561A2" w:rsidRDefault="00064E17">
      <w:pPr>
        <w:spacing w:after="30"/>
        <w:ind w:left="0" w:right="39" w:firstLine="283"/>
      </w:pPr>
      <w:r>
        <w:t>În cele ce urmeaz</w:t>
      </w:r>
      <w:r>
        <w:t>ă</w:t>
      </w:r>
      <w:r>
        <w:t>, propunem o abordare concret</w:t>
      </w:r>
      <w:r>
        <w:t>ă</w:t>
      </w:r>
      <w:r>
        <w:t>, practic</w:t>
      </w:r>
      <w:r>
        <w:t>ă</w:t>
      </w:r>
      <w:r>
        <w:t>, a ceea ce au de f</w:t>
      </w:r>
      <w:r>
        <w:t>ă</w:t>
      </w:r>
      <w:r>
        <w:t>cut actorii implica</w:t>
      </w:r>
      <w:r>
        <w:t>ț</w:t>
      </w:r>
      <w:r>
        <w:t>i direct în procesul educa</w:t>
      </w:r>
      <w:r>
        <w:t>ț</w:t>
      </w:r>
      <w:r>
        <w:t>ional, în vederea implement</w:t>
      </w:r>
      <w:r>
        <w:t>ă</w:t>
      </w:r>
      <w:r>
        <w:t xml:space="preserve">rii sistemului de management </w:t>
      </w:r>
      <w:r>
        <w:t>ș</w:t>
      </w:r>
      <w:r>
        <w:t>i asigur</w:t>
      </w:r>
      <w:r>
        <w:t>ă</w:t>
      </w:r>
      <w:r>
        <w:t>rii calit</w:t>
      </w:r>
      <w:r>
        <w:t>ăț</w:t>
      </w:r>
      <w:r>
        <w:t>ii înv</w:t>
      </w:r>
      <w:r>
        <w:t>ăță</w:t>
      </w:r>
      <w:r>
        <w:t xml:space="preserve">mântului profesional tehnic. </w:t>
      </w:r>
    </w:p>
    <w:p w:rsidR="00D561A2" w:rsidRDefault="00064E17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D561A2" w:rsidRDefault="00064E17">
      <w:pPr>
        <w:ind w:left="0" w:right="39" w:firstLine="283"/>
      </w:pPr>
      <w:r>
        <w:rPr>
          <w:b/>
        </w:rPr>
        <w:t xml:space="preserve">Scopul ghidului </w:t>
      </w:r>
      <w:r>
        <w:t>este de a oferi informa</w:t>
      </w:r>
      <w:r>
        <w:t>ț</w:t>
      </w:r>
      <w:r>
        <w:t>ii cu privire la conceptul calit</w:t>
      </w:r>
      <w:r>
        <w:t>ăț</w:t>
      </w:r>
      <w:r>
        <w:t xml:space="preserve">ii </w:t>
      </w:r>
      <w:r>
        <w:t>ș</w:t>
      </w:r>
      <w:r>
        <w:t xml:space="preserve">i la modalitatea în care acest concept poate fi dezvoltat </w:t>
      </w:r>
      <w:r>
        <w:t>ș</w:t>
      </w:r>
      <w:r>
        <w:t>i implementat prin în</w:t>
      </w:r>
      <w:r>
        <w:t>ț</w:t>
      </w:r>
      <w:r>
        <w:t xml:space="preserve">elegerea principiilor </w:t>
      </w:r>
      <w:r>
        <w:t>ș</w:t>
      </w:r>
      <w:r>
        <w:t>i prin aplicarea activit</w:t>
      </w:r>
      <w:r>
        <w:t>ăț</w:t>
      </w:r>
      <w:r>
        <w:t>ilor de asigurare a calit</w:t>
      </w:r>
      <w:r>
        <w:t>ăț</w:t>
      </w:r>
      <w:r>
        <w:t>ii, prin implicarea p</w:t>
      </w:r>
      <w:r>
        <w:t>ă</w:t>
      </w:r>
      <w:r>
        <w:t>r</w:t>
      </w:r>
      <w:r>
        <w:t>ț</w:t>
      </w:r>
      <w:r>
        <w:t>ilor interesate în îmbun</w:t>
      </w:r>
      <w:r>
        <w:t>ă</w:t>
      </w:r>
      <w:r>
        <w:t>t</w:t>
      </w:r>
      <w:r>
        <w:t>ăț</w:t>
      </w:r>
      <w:r>
        <w:t>irea serv</w:t>
      </w:r>
      <w:r>
        <w:t>iciilor educa</w:t>
      </w:r>
      <w:r>
        <w:t>ț</w:t>
      </w:r>
      <w:r>
        <w:t>ionale în domeniul înv</w:t>
      </w:r>
      <w:r>
        <w:t>ăță</w:t>
      </w:r>
      <w:r>
        <w:t xml:space="preserve">mântului profesional tehnic din Republica Moldova. </w:t>
      </w:r>
    </w:p>
    <w:p w:rsidR="00D561A2" w:rsidRDefault="00064E17">
      <w:pPr>
        <w:spacing w:after="48"/>
        <w:ind w:right="39"/>
      </w:pPr>
      <w:r>
        <w:t>Informa</w:t>
      </w:r>
      <w:r>
        <w:t>ț</w:t>
      </w:r>
      <w:r>
        <w:t>iile din acest ghid sunt destinate urm</w:t>
      </w:r>
      <w:r>
        <w:t>ă</w:t>
      </w:r>
      <w:r>
        <w:t xml:space="preserve">toarelor grupuri de utilizatori: </w:t>
      </w:r>
    </w:p>
    <w:p w:rsidR="00D561A2" w:rsidRDefault="00064E17">
      <w:pPr>
        <w:numPr>
          <w:ilvl w:val="0"/>
          <w:numId w:val="1"/>
        </w:numPr>
        <w:ind w:right="39" w:hanging="826"/>
      </w:pPr>
      <w:r>
        <w:t xml:space="preserve">cadre de conducere; </w:t>
      </w:r>
    </w:p>
    <w:p w:rsidR="00D561A2" w:rsidRDefault="00064E17">
      <w:pPr>
        <w:numPr>
          <w:ilvl w:val="0"/>
          <w:numId w:val="1"/>
        </w:numPr>
        <w:ind w:right="39" w:hanging="826"/>
      </w:pPr>
      <w:r>
        <w:t xml:space="preserve">cadre didactice; </w:t>
      </w:r>
    </w:p>
    <w:p w:rsidR="00D561A2" w:rsidRDefault="00064E17">
      <w:pPr>
        <w:numPr>
          <w:ilvl w:val="0"/>
          <w:numId w:val="1"/>
        </w:numPr>
        <w:ind w:right="39" w:hanging="826"/>
      </w:pPr>
      <w:r>
        <w:t xml:space="preserve">elevi; </w:t>
      </w:r>
    </w:p>
    <w:p w:rsidR="00D561A2" w:rsidRDefault="00064E17">
      <w:pPr>
        <w:numPr>
          <w:ilvl w:val="0"/>
          <w:numId w:val="1"/>
        </w:numPr>
        <w:ind w:right="39" w:hanging="826"/>
      </w:pPr>
      <w:r>
        <w:t>parteneri educa</w:t>
      </w:r>
      <w:r>
        <w:t>ț</w:t>
      </w:r>
      <w:r>
        <w:t xml:space="preserve">ionali; </w:t>
      </w:r>
    </w:p>
    <w:p w:rsidR="00D561A2" w:rsidRDefault="00064E17">
      <w:pPr>
        <w:numPr>
          <w:ilvl w:val="0"/>
          <w:numId w:val="1"/>
        </w:numPr>
        <w:ind w:right="39" w:hanging="826"/>
      </w:pPr>
      <w:r>
        <w:t>al</w:t>
      </w:r>
      <w:r>
        <w:t>ț</w:t>
      </w:r>
      <w:r>
        <w:t>i factori</w:t>
      </w:r>
      <w:r>
        <w:t xml:space="preserve"> interesa</w:t>
      </w:r>
      <w:r>
        <w:t>ț</w:t>
      </w:r>
      <w:r>
        <w:t xml:space="preserve">i în dezvoltarea unui sector de ÎPT modern </w:t>
      </w:r>
      <w:r>
        <w:t>ș</w:t>
      </w:r>
      <w:r>
        <w:t>i relevant (p</w:t>
      </w:r>
      <w:r>
        <w:t>ă</w:t>
      </w:r>
      <w:r>
        <w:t>rin</w:t>
      </w:r>
      <w:r>
        <w:t>ț</w:t>
      </w:r>
      <w:r>
        <w:t>i, mediul de afaceri, ministere de resort, agen</w:t>
      </w:r>
      <w:r>
        <w:t>ț</w:t>
      </w:r>
      <w:r>
        <w:t xml:space="preserve">ii externe etc.) </w:t>
      </w:r>
    </w:p>
    <w:p w:rsidR="00D561A2" w:rsidRDefault="00064E17">
      <w:pPr>
        <w:ind w:left="0" w:right="39" w:firstLine="283"/>
      </w:pPr>
      <w:r>
        <w:t>Propunerile din cadrul acestui ghid sunt generale, constituind ceea ce consider</w:t>
      </w:r>
      <w:r>
        <w:t>ă</w:t>
      </w:r>
      <w:r>
        <w:t>m a fi absolut necesar s</w:t>
      </w:r>
      <w:r>
        <w:t>ă</w:t>
      </w:r>
      <w:r>
        <w:t xml:space="preserve"> se realizaze</w:t>
      </w:r>
      <w:r>
        <w:t xml:space="preserve"> la nivelul fiec</w:t>
      </w:r>
      <w:r>
        <w:t>ă</w:t>
      </w:r>
      <w:r>
        <w:t>rei institu</w:t>
      </w:r>
      <w:r>
        <w:t>ț</w:t>
      </w:r>
      <w:r>
        <w:t>ii de înv</w:t>
      </w:r>
      <w:r>
        <w:t>ăță</w:t>
      </w:r>
      <w:r>
        <w:t xml:space="preserve">mânt profesional tehnic. </w:t>
      </w:r>
    </w:p>
    <w:p w:rsidR="00D561A2" w:rsidRDefault="00064E17">
      <w:pPr>
        <w:spacing w:after="42"/>
        <w:ind w:right="39"/>
      </w:pPr>
      <w:r>
        <w:t>În institu</w:t>
      </w:r>
      <w:r>
        <w:t>ț</w:t>
      </w:r>
      <w:r>
        <w:t>iile de înv</w:t>
      </w:r>
      <w:r>
        <w:t>ăță</w:t>
      </w:r>
      <w:r>
        <w:t>mânt profesional tehnic în care se aplic</w:t>
      </w:r>
      <w:r>
        <w:t>ă</w:t>
      </w:r>
      <w:r>
        <w:t xml:space="preserve"> sisteme mai complexe de calitate, procedurile din cadrul acestui ghid vor fi completate cu cele prev</w:t>
      </w:r>
      <w:r>
        <w:t>ă</w:t>
      </w:r>
      <w:r>
        <w:t xml:space="preserve">zute în manualele </w:t>
      </w:r>
      <w:r>
        <w:t>ș</w:t>
      </w:r>
      <w:r>
        <w:t xml:space="preserve">i </w:t>
      </w:r>
      <w:r>
        <w:t xml:space="preserve">ghidurile specifice. </w:t>
      </w:r>
    </w:p>
    <w:p w:rsidR="00D561A2" w:rsidRDefault="00064E1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spacing w:after="9"/>
        <w:ind w:left="-5"/>
      </w:pPr>
      <w:r>
        <w:rPr>
          <w:b/>
        </w:rPr>
        <w:t xml:space="preserve">Cadrul legal și de reglementare actual privind calitatea educației: </w:t>
      </w:r>
    </w:p>
    <w:p w:rsidR="00D561A2" w:rsidRDefault="00064E17">
      <w:pPr>
        <w:numPr>
          <w:ilvl w:val="0"/>
          <w:numId w:val="2"/>
        </w:numPr>
        <w:spacing w:after="12" w:line="269" w:lineRule="auto"/>
        <w:ind w:firstLine="427"/>
      </w:pPr>
      <w:r>
        <w:rPr>
          <w:i/>
        </w:rPr>
        <w:t xml:space="preserve">Codul educației, Legea nr. 152 din 17.07.2014; </w:t>
      </w:r>
    </w:p>
    <w:p w:rsidR="00D561A2" w:rsidRDefault="00064E17">
      <w:pPr>
        <w:numPr>
          <w:ilvl w:val="0"/>
          <w:numId w:val="2"/>
        </w:numPr>
        <w:spacing w:after="12" w:line="269" w:lineRule="auto"/>
        <w:ind w:firstLine="427"/>
      </w:pPr>
      <w:r>
        <w:rPr>
          <w:i/>
        </w:rPr>
        <w:t xml:space="preserve">Strategia de dezvoltare a educației pentru anii 2014-2020 „Educația 2020”, Hotărârea </w:t>
      </w:r>
    </w:p>
    <w:p w:rsidR="00D561A2" w:rsidRDefault="00064E17">
      <w:pPr>
        <w:spacing w:after="12" w:line="269" w:lineRule="auto"/>
      </w:pPr>
      <w:r>
        <w:rPr>
          <w:i/>
        </w:rPr>
        <w:t xml:space="preserve">Guvernului nr.944 din 14 noiembrie 2014; </w:t>
      </w:r>
    </w:p>
    <w:p w:rsidR="00D561A2" w:rsidRDefault="00064E17">
      <w:pPr>
        <w:numPr>
          <w:ilvl w:val="0"/>
          <w:numId w:val="2"/>
        </w:numPr>
        <w:spacing w:after="23" w:line="259" w:lineRule="auto"/>
        <w:ind w:firstLine="427"/>
      </w:pPr>
      <w:r>
        <w:rPr>
          <w:i/>
        </w:rPr>
        <w:t xml:space="preserve">Strategia de Dezvoltare a învăţământului vocaţional/tehnic pe anii 2013-2020, Hotărârea </w:t>
      </w:r>
    </w:p>
    <w:p w:rsidR="00D561A2" w:rsidRDefault="00064E17">
      <w:pPr>
        <w:spacing w:after="12" w:line="269" w:lineRule="auto"/>
      </w:pPr>
      <w:r>
        <w:rPr>
          <w:i/>
        </w:rPr>
        <w:t xml:space="preserve">Guvernului nr. 97 din 01 februarie 2013; </w:t>
      </w:r>
    </w:p>
    <w:p w:rsidR="00D561A2" w:rsidRDefault="00064E17">
      <w:pPr>
        <w:numPr>
          <w:ilvl w:val="0"/>
          <w:numId w:val="2"/>
        </w:numPr>
        <w:spacing w:after="12" w:line="269" w:lineRule="auto"/>
        <w:ind w:firstLine="427"/>
      </w:pPr>
      <w:r>
        <w:rPr>
          <w:i/>
        </w:rPr>
        <w:t>Regulamentul-cadru de organizare și funcționare a instituțiilor de învăță</w:t>
      </w:r>
      <w:r>
        <w:rPr>
          <w:i/>
        </w:rPr>
        <w:t xml:space="preserve">mânt profesional tehnic secundar, Monitorul Oficial al Republicii Moldova , 2015, nr 275-280 din 09.10.2015, art.1918; </w:t>
      </w:r>
    </w:p>
    <w:p w:rsidR="00D561A2" w:rsidRDefault="00064E17">
      <w:pPr>
        <w:numPr>
          <w:ilvl w:val="0"/>
          <w:numId w:val="2"/>
        </w:numPr>
        <w:spacing w:after="12" w:line="269" w:lineRule="auto"/>
        <w:ind w:firstLine="427"/>
      </w:pPr>
      <w:r>
        <w:rPr>
          <w:i/>
        </w:rPr>
        <w:t xml:space="preserve">Regulamentul-cadru de organizare și funcționare a instituțiilor de învățământ profesional tehnic postsecundar, OME nr. 550 din 10 iunie </w:t>
      </w:r>
      <w:r>
        <w:rPr>
          <w:i/>
        </w:rPr>
        <w:t xml:space="preserve">2015, Monitorul Oficial al Republicii Moldova, 2015, nr. 206-210, art.1362; </w:t>
      </w:r>
    </w:p>
    <w:p w:rsidR="00D561A2" w:rsidRDefault="00064E17">
      <w:pPr>
        <w:numPr>
          <w:ilvl w:val="0"/>
          <w:numId w:val="2"/>
        </w:numPr>
        <w:spacing w:after="23" w:line="259" w:lineRule="auto"/>
        <w:ind w:firstLine="427"/>
      </w:pPr>
      <w:r>
        <w:rPr>
          <w:i/>
        </w:rPr>
        <w:t xml:space="preserve">Regulamentul-cadru de organizare și funcționare a Centrului de excelență, OME nr.1158 din </w:t>
      </w:r>
    </w:p>
    <w:p w:rsidR="00D561A2" w:rsidRDefault="00064E17">
      <w:pPr>
        <w:spacing w:after="12" w:line="269" w:lineRule="auto"/>
      </w:pPr>
      <w:r>
        <w:rPr>
          <w:i/>
        </w:rPr>
        <w:t xml:space="preserve">04 decembrie 2015; </w:t>
      </w:r>
    </w:p>
    <w:p w:rsidR="00D561A2" w:rsidRDefault="00064E17">
      <w:pPr>
        <w:numPr>
          <w:ilvl w:val="0"/>
          <w:numId w:val="3"/>
        </w:numPr>
        <w:spacing w:after="12" w:line="269" w:lineRule="auto"/>
        <w:ind w:firstLine="427"/>
      </w:pPr>
      <w:r>
        <w:rPr>
          <w:i/>
        </w:rPr>
        <w:t>Hotărârea Guvernului 230 din 04 mai 2015 Cu privire la aprobarea Pla</w:t>
      </w:r>
      <w:r>
        <w:rPr>
          <w:i/>
        </w:rPr>
        <w:t xml:space="preserve">nului de acțiuni pentru restructurarea rețelei instituțiilor de învățământ profesional tehnic pe anii 2015-2020; </w:t>
      </w:r>
    </w:p>
    <w:p w:rsidR="00D561A2" w:rsidRDefault="00064E17">
      <w:pPr>
        <w:numPr>
          <w:ilvl w:val="0"/>
          <w:numId w:val="3"/>
        </w:numPr>
        <w:spacing w:after="12" w:line="269" w:lineRule="auto"/>
        <w:ind w:firstLine="427"/>
      </w:pPr>
      <w:r>
        <w:rPr>
          <w:i/>
        </w:rPr>
        <w:lastRenderedPageBreak/>
        <w:t>Regulamentul cu privire la organizarea şi desfăşurarea concursului pentru ocuparea funcţiei de conducere în instituţiile de învăţământ profesi</w:t>
      </w:r>
      <w:r>
        <w:rPr>
          <w:i/>
        </w:rPr>
        <w:t xml:space="preserve">onal tehnic, nr. 673 din 09.07.2015, Monitorul Oficial al Republicii Moldova, nr.206-210/1363 din 07.08.2015. </w:t>
      </w:r>
    </w:p>
    <w:p w:rsidR="00D561A2" w:rsidRDefault="00D561A2">
      <w:pPr>
        <w:sectPr w:rsidR="00D561A2">
          <w:footerReference w:type="even" r:id="rId11"/>
          <w:footerReference w:type="default" r:id="rId12"/>
          <w:footerReference w:type="first" r:id="rId13"/>
          <w:pgSz w:w="11900" w:h="16840"/>
          <w:pgMar w:top="856" w:right="553" w:bottom="887" w:left="1418" w:header="708" w:footer="20" w:gutter="0"/>
          <w:pgNumType w:start="4"/>
          <w:cols w:space="708"/>
          <w:titlePg/>
        </w:sectPr>
      </w:pPr>
    </w:p>
    <w:p w:rsidR="00D561A2" w:rsidRDefault="00064E17">
      <w:pPr>
        <w:ind w:right="39"/>
      </w:pPr>
      <w:r>
        <w:lastRenderedPageBreak/>
        <w:t>La nivel na</w:t>
      </w:r>
      <w:r>
        <w:t>ț</w:t>
      </w:r>
      <w:r>
        <w:t>ional, sistemul de management al calit</w:t>
      </w:r>
      <w:r>
        <w:t>ăț</w:t>
      </w:r>
      <w:r>
        <w:t xml:space="preserve">ii include: </w:t>
      </w:r>
    </w:p>
    <w:p w:rsidR="00D561A2" w:rsidRDefault="00064E1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561A2" w:rsidRDefault="00064E17">
      <w:pPr>
        <w:spacing w:after="0" w:line="259" w:lineRule="auto"/>
        <w:ind w:left="0" w:firstLine="0"/>
        <w:jc w:val="left"/>
      </w:pPr>
      <w:r>
        <w:rPr>
          <w:sz w:val="11"/>
        </w:rPr>
        <w:t xml:space="preserve"> </w:t>
      </w:r>
    </w:p>
    <w:tbl>
      <w:tblPr>
        <w:tblStyle w:val="TableGrid"/>
        <w:tblW w:w="9610" w:type="dxa"/>
        <w:tblInd w:w="0" w:type="dxa"/>
        <w:tblCellMar>
          <w:top w:w="9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6526"/>
      </w:tblGrid>
      <w:tr w:rsidR="00D561A2">
        <w:trPr>
          <w:trHeight w:val="127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>Structuri institu</w:t>
            </w:r>
            <w:r>
              <w:t>ț</w:t>
            </w:r>
            <w:r>
              <w:t xml:space="preserve">ionale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right="3" w:firstLine="0"/>
            </w:pPr>
            <w:r>
              <w:t xml:space="preserve">ANACIP </w:t>
            </w:r>
            <w:r>
              <w:rPr>
                <w:i/>
              </w:rPr>
              <w:t>–</w:t>
            </w:r>
            <w:r>
              <w:t xml:space="preserve"> la nivel na</w:t>
            </w:r>
            <w:r>
              <w:t>ț</w:t>
            </w:r>
            <w:r>
              <w:t>ional, Comisia de Evaluare Intern</w:t>
            </w:r>
            <w:r>
              <w:t>ă</w:t>
            </w:r>
            <w:r>
              <w:t xml:space="preserve"> </w:t>
            </w:r>
            <w:r>
              <w:t>ș</w:t>
            </w:r>
            <w:r>
              <w:t>i Asigurare a Calit</w:t>
            </w:r>
            <w:r>
              <w:t>ăț</w:t>
            </w:r>
            <w:r>
              <w:t xml:space="preserve">ii (CEIAC) </w:t>
            </w:r>
            <w:r>
              <w:rPr>
                <w:i/>
              </w:rPr>
              <w:t xml:space="preserve">– </w:t>
            </w:r>
            <w:r>
              <w:t>la nivel institu</w:t>
            </w:r>
            <w:r>
              <w:t>ț</w:t>
            </w:r>
            <w:r>
              <w:t>ional, alte structuri care vor fi create la nivel na</w:t>
            </w:r>
            <w:r>
              <w:t>ț</w:t>
            </w:r>
            <w:r>
              <w:t>ional (la decizia autorit</w:t>
            </w:r>
            <w:r>
              <w:t>ăț</w:t>
            </w:r>
            <w:r>
              <w:t xml:space="preserve">ilor centrale </w:t>
            </w:r>
            <w:r>
              <w:t>ș</w:t>
            </w:r>
            <w:r>
              <w:t xml:space="preserve">i locale)  </w:t>
            </w:r>
          </w:p>
        </w:tc>
      </w:tr>
      <w:tr w:rsidR="00D561A2">
        <w:trPr>
          <w:trHeight w:val="64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>Acte normative stabilite la nive</w:t>
            </w:r>
            <w:r>
              <w:t>l na</w:t>
            </w:r>
            <w:r>
              <w:t>ț</w:t>
            </w:r>
            <w:r>
              <w:t xml:space="preserve">ional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</w:pPr>
            <w:r>
              <w:t>legi,  hot</w:t>
            </w:r>
            <w:r>
              <w:t>ă</w:t>
            </w:r>
            <w:r>
              <w:t xml:space="preserve">râri de guvern, ordine ministeriale, metodologii, regulamente, decizii etc. </w:t>
            </w:r>
          </w:p>
        </w:tc>
      </w:tr>
      <w:tr w:rsidR="00D561A2">
        <w:trPr>
          <w:trHeight w:val="64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 xml:space="preserve">Documente de reglementare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right="3" w:firstLine="0"/>
              <w:jc w:val="left"/>
            </w:pPr>
            <w:r>
              <w:t xml:space="preserve">ghiduri, manuale </w:t>
            </w:r>
            <w:r>
              <w:t>ș</w:t>
            </w:r>
            <w:r>
              <w:t xml:space="preserve">i proceduri, strategii, proiecte, programe, planuri, analize, rapoarte etc. </w:t>
            </w:r>
          </w:p>
        </w:tc>
      </w:tr>
      <w:tr w:rsidR="00D561A2">
        <w:trPr>
          <w:trHeight w:val="64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 xml:space="preserve">Instrumente de evaluare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>chestionare, ghiduri de interviu, foi de observa</w:t>
            </w:r>
            <w:r>
              <w:t>ț</w:t>
            </w:r>
            <w:r>
              <w:t>ie a activit</w:t>
            </w:r>
            <w:r>
              <w:t>ăț</w:t>
            </w:r>
            <w:r>
              <w:t>ii, fi</w:t>
            </w:r>
            <w:r>
              <w:t>ș</w:t>
            </w:r>
            <w:r>
              <w:t>e de evaluare, liste de verificare, foi de analiz</w:t>
            </w:r>
            <w:r>
              <w:t>ă</w:t>
            </w:r>
            <w:r>
              <w:t xml:space="preserve"> a documentelor etc. </w:t>
            </w:r>
          </w:p>
        </w:tc>
      </w:tr>
      <w:tr w:rsidR="00D561A2">
        <w:trPr>
          <w:trHeight w:val="64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>Activit</w:t>
            </w:r>
            <w:r>
              <w:t>ăț</w:t>
            </w:r>
            <w:r>
              <w:t xml:space="preserve">i specifice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</w:pPr>
            <w:r>
              <w:t>reuniuni, de asisten</w:t>
            </w:r>
            <w:r>
              <w:t>ță</w:t>
            </w:r>
            <w:r>
              <w:t xml:space="preserve"> în activit</w:t>
            </w:r>
            <w:r>
              <w:t>ăț</w:t>
            </w:r>
            <w:r>
              <w:t>i educa</w:t>
            </w:r>
            <w:r>
              <w:t>ț</w:t>
            </w:r>
            <w:r>
              <w:t xml:space="preserve">ionale, interviuri individuale </w:t>
            </w:r>
            <w:r>
              <w:t>ș</w:t>
            </w:r>
            <w:r>
              <w:t xml:space="preserve">i de grup etc. </w:t>
            </w:r>
          </w:p>
        </w:tc>
      </w:tr>
    </w:tbl>
    <w:p w:rsidR="00D561A2" w:rsidRDefault="00064E17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D561A2" w:rsidRDefault="00064E17">
      <w:pPr>
        <w:spacing w:after="39"/>
        <w:ind w:left="0" w:right="39" w:firstLine="283"/>
      </w:pPr>
      <w:r>
        <w:rPr>
          <w:b/>
        </w:rPr>
        <w:t xml:space="preserve">Astfel, scopul principal al managementului calității </w:t>
      </w:r>
      <w:r>
        <w:t xml:space="preserve">este asigurarea </w:t>
      </w:r>
      <w:r>
        <w:t>ș</w:t>
      </w:r>
      <w:r>
        <w:t>i îmbun</w:t>
      </w:r>
      <w:r>
        <w:t>ă</w:t>
      </w:r>
      <w:r>
        <w:t>t</w:t>
      </w:r>
      <w:r>
        <w:t>ăț</w:t>
      </w:r>
      <w:r>
        <w:t>irea continu</w:t>
      </w:r>
      <w:r>
        <w:t>ă</w:t>
      </w:r>
      <w:r>
        <w:t xml:space="preserve"> a calit</w:t>
      </w:r>
      <w:r>
        <w:t>ăț</w:t>
      </w:r>
      <w:r>
        <w:t>ii înv</w:t>
      </w:r>
      <w:r>
        <w:t>ăță</w:t>
      </w:r>
      <w:r>
        <w:t xml:space="preserve">mântului profesional tehnic. </w:t>
      </w:r>
    </w:p>
    <w:p w:rsidR="00D561A2" w:rsidRDefault="00064E1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spacing w:after="9"/>
        <w:ind w:left="-5"/>
      </w:pPr>
      <w:r>
        <w:rPr>
          <w:b/>
        </w:rPr>
        <w:t xml:space="preserve">Lista de abrevieri: </w:t>
      </w:r>
    </w:p>
    <w:tbl>
      <w:tblPr>
        <w:tblStyle w:val="TableGrid"/>
        <w:tblW w:w="9588" w:type="dxa"/>
        <w:tblInd w:w="0" w:type="dxa"/>
        <w:tblCellMar>
          <w:top w:w="9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76"/>
        <w:gridCol w:w="8412"/>
      </w:tblGrid>
      <w:tr w:rsidR="00D561A2">
        <w:trPr>
          <w:trHeight w:val="32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 xml:space="preserve">ANACIP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>Agen</w:t>
            </w:r>
            <w:r>
              <w:t>ț</w:t>
            </w:r>
            <w:r>
              <w:t>ia Na</w:t>
            </w:r>
            <w:r>
              <w:t>ț</w:t>
            </w:r>
            <w:r>
              <w:t>ional</w:t>
            </w:r>
            <w:r>
              <w:t>ă</w:t>
            </w:r>
            <w:r>
              <w:t xml:space="preserve"> de Asigurare a Calit</w:t>
            </w:r>
            <w:r>
              <w:t>ăț</w:t>
            </w:r>
            <w:r>
              <w:t>ii în Înv</w:t>
            </w:r>
            <w:r>
              <w:t>ăță</w:t>
            </w:r>
            <w:r>
              <w:t xml:space="preserve">mântul Profesional </w:t>
            </w:r>
          </w:p>
        </w:tc>
      </w:tr>
      <w:tr w:rsidR="00D561A2">
        <w:trPr>
          <w:trHeight w:val="64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 xml:space="preserve">EQARF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>Cadru european de referin</w:t>
            </w:r>
            <w:r>
              <w:t>ță</w:t>
            </w:r>
            <w:r>
              <w:t xml:space="preserve"> pentru asigurarea calit</w:t>
            </w:r>
            <w:r>
              <w:t>ăț</w:t>
            </w:r>
            <w:r>
              <w:t>ii în educa</w:t>
            </w:r>
            <w:r>
              <w:t>ț</w:t>
            </w:r>
            <w:r>
              <w:t xml:space="preserve">ie </w:t>
            </w:r>
            <w:r>
              <w:t>ș</w:t>
            </w:r>
            <w:r>
              <w:t>i formare profesional</w:t>
            </w:r>
            <w:r>
              <w:t>ă</w:t>
            </w:r>
            <w:r>
              <w:t xml:space="preserve"> </w:t>
            </w:r>
          </w:p>
        </w:tc>
      </w:tr>
      <w:tr w:rsidR="00D561A2">
        <w:trPr>
          <w:trHeight w:val="32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 xml:space="preserve">ÎPT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>Înv</w:t>
            </w:r>
            <w:r>
              <w:t>ăță</w:t>
            </w:r>
            <w:r>
              <w:t xml:space="preserve">mânt profesional tehnic </w:t>
            </w:r>
          </w:p>
        </w:tc>
      </w:tr>
      <w:tr w:rsidR="00D561A2">
        <w:trPr>
          <w:trHeight w:val="32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 xml:space="preserve">CEIAC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>Comisia de Evaluare Intern</w:t>
            </w:r>
            <w:r>
              <w:t>ă</w:t>
            </w:r>
            <w:r>
              <w:t xml:space="preserve"> </w:t>
            </w:r>
            <w:r>
              <w:t>ș</w:t>
            </w:r>
            <w:r>
              <w:t>i Asigurare a Calit</w:t>
            </w:r>
            <w:r>
              <w:t>ăț</w:t>
            </w:r>
            <w:r>
              <w:t xml:space="preserve">ii </w:t>
            </w:r>
          </w:p>
        </w:tc>
      </w:tr>
      <w:tr w:rsidR="00D561A2">
        <w:trPr>
          <w:trHeight w:val="32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rPr>
                <w:color w:val="272527"/>
              </w:rPr>
              <w:t>EFQM</w:t>
            </w:r>
            <w:r>
              <w:t xml:space="preserve">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rPr>
                <w:color w:val="272527"/>
              </w:rPr>
              <w:t>Funda</w:t>
            </w:r>
            <w:r>
              <w:rPr>
                <w:color w:val="272527"/>
              </w:rPr>
              <w:t>ț</w:t>
            </w:r>
            <w:r>
              <w:rPr>
                <w:color w:val="272527"/>
              </w:rPr>
              <w:t>ia European</w:t>
            </w:r>
            <w:r>
              <w:rPr>
                <w:color w:val="272527"/>
              </w:rPr>
              <w:t>ă</w:t>
            </w:r>
            <w:r>
              <w:rPr>
                <w:color w:val="272527"/>
              </w:rPr>
              <w:t xml:space="preserve"> pentru Managementul Calit</w:t>
            </w:r>
            <w:r>
              <w:rPr>
                <w:color w:val="272527"/>
              </w:rPr>
              <w:t>ăț</w:t>
            </w:r>
            <w:r>
              <w:rPr>
                <w:color w:val="272527"/>
              </w:rPr>
              <w:t>ii</w:t>
            </w:r>
            <w:r>
              <w:t xml:space="preserve"> </w:t>
            </w:r>
          </w:p>
        </w:tc>
      </w:tr>
      <w:tr w:rsidR="00D561A2">
        <w:trPr>
          <w:trHeight w:val="32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 xml:space="preserve">UE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>Uniunea European</w:t>
            </w:r>
            <w:r>
              <w:t>ă</w:t>
            </w:r>
            <w:r>
              <w:t xml:space="preserve"> </w:t>
            </w:r>
          </w:p>
        </w:tc>
      </w:tr>
      <w:tr w:rsidR="00D561A2">
        <w:trPr>
          <w:trHeight w:val="32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 xml:space="preserve">SMQ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>Sistem de Management al Calit</w:t>
            </w:r>
            <w:r>
              <w:t>ăţ</w:t>
            </w:r>
            <w:r>
              <w:t xml:space="preserve">ii </w:t>
            </w:r>
          </w:p>
        </w:tc>
      </w:tr>
      <w:tr w:rsidR="00D561A2">
        <w:trPr>
          <w:trHeight w:val="32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 xml:space="preserve">EQAVET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2" w:firstLine="0"/>
              <w:jc w:val="left"/>
            </w:pPr>
            <w:r>
              <w:t>Re</w:t>
            </w:r>
            <w:r>
              <w:t>ț</w:t>
            </w:r>
            <w:r>
              <w:t>eaua European</w:t>
            </w:r>
            <w:r>
              <w:t>ă</w:t>
            </w:r>
            <w:r>
              <w:t xml:space="preserve"> de asigurare a calit</w:t>
            </w:r>
            <w:r>
              <w:t>ăț</w:t>
            </w:r>
            <w:r>
              <w:t>ii în înv</w:t>
            </w:r>
            <w:r>
              <w:t>ăță</w:t>
            </w:r>
            <w:r>
              <w:t xml:space="preserve">mântul profesional tehnic </w:t>
            </w:r>
          </w:p>
        </w:tc>
      </w:tr>
      <w:tr w:rsidR="00D561A2">
        <w:trPr>
          <w:trHeight w:val="32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rPr>
                <w:color w:val="272527"/>
              </w:rPr>
              <w:t>SMC</w:t>
            </w:r>
            <w:r>
              <w:t xml:space="preserve">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>Sistem de Management al Calit</w:t>
            </w:r>
            <w:r>
              <w:t>ăț</w:t>
            </w:r>
            <w:r>
              <w:t xml:space="preserve">ii </w:t>
            </w:r>
          </w:p>
        </w:tc>
      </w:tr>
      <w:tr w:rsidR="00D561A2">
        <w:trPr>
          <w:trHeight w:val="32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rPr>
                <w:color w:val="272527"/>
              </w:rPr>
              <w:t>I</w:t>
            </w:r>
            <w:r>
              <w:rPr>
                <w:color w:val="272527"/>
              </w:rPr>
              <w:t>Ș</w:t>
            </w:r>
            <w:r>
              <w:rPr>
                <w:color w:val="272527"/>
              </w:rPr>
              <w:t>E</w:t>
            </w:r>
            <w:r>
              <w:t xml:space="preserve">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 xml:space="preserve">Institutul de </w:t>
            </w:r>
            <w:r>
              <w:t>Ș</w:t>
            </w:r>
            <w:r>
              <w:t>tiin</w:t>
            </w:r>
            <w:r>
              <w:t>ț</w:t>
            </w:r>
            <w:r>
              <w:t>e ale Educa</w:t>
            </w:r>
            <w:r>
              <w:t>ț</w:t>
            </w:r>
            <w:r>
              <w:t xml:space="preserve">iei </w:t>
            </w:r>
          </w:p>
        </w:tc>
      </w:tr>
      <w:tr w:rsidR="00D561A2">
        <w:trPr>
          <w:trHeight w:val="32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rPr>
                <w:color w:val="272527"/>
              </w:rPr>
              <w:t>ISO</w:t>
            </w:r>
            <w:r>
              <w:t xml:space="preserve">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rPr>
                <w:color w:val="272527"/>
              </w:rPr>
              <w:t>Organiza</w:t>
            </w:r>
            <w:r>
              <w:rPr>
                <w:color w:val="272527"/>
              </w:rPr>
              <w:t>ț</w:t>
            </w:r>
            <w:r>
              <w:rPr>
                <w:color w:val="272527"/>
              </w:rPr>
              <w:t>ia Interna</w:t>
            </w:r>
            <w:r>
              <w:rPr>
                <w:color w:val="272527"/>
              </w:rPr>
              <w:t>ț</w:t>
            </w:r>
            <w:r>
              <w:rPr>
                <w:color w:val="272527"/>
              </w:rPr>
              <w:t>ional</w:t>
            </w:r>
            <w:r>
              <w:rPr>
                <w:color w:val="272527"/>
              </w:rPr>
              <w:t>ă</w:t>
            </w:r>
            <w:r>
              <w:rPr>
                <w:color w:val="272527"/>
              </w:rPr>
              <w:t xml:space="preserve"> de Standardizare</w:t>
            </w:r>
            <w:r>
              <w:t xml:space="preserve"> </w:t>
            </w:r>
          </w:p>
        </w:tc>
      </w:tr>
    </w:tbl>
    <w:p w:rsidR="00D561A2" w:rsidRDefault="00064E17">
      <w:pPr>
        <w:pStyle w:val="Titlu4"/>
        <w:ind w:left="101" w:right="107"/>
      </w:pPr>
      <w:r>
        <w:t xml:space="preserve">Context </w:t>
      </w:r>
    </w:p>
    <w:p w:rsidR="00D561A2" w:rsidRDefault="00064E17">
      <w:pPr>
        <w:spacing w:after="0" w:line="259" w:lineRule="auto"/>
        <w:ind w:left="0" w:firstLine="0"/>
        <w:jc w:val="left"/>
      </w:pPr>
      <w:r>
        <w:rPr>
          <w:b/>
          <w:sz w:val="31"/>
        </w:rPr>
        <w:t xml:space="preserve"> </w:t>
      </w:r>
    </w:p>
    <w:p w:rsidR="00D561A2" w:rsidRDefault="00064E17">
      <w:pPr>
        <w:spacing w:after="9"/>
        <w:ind w:left="-5"/>
      </w:pPr>
      <w:r>
        <w:rPr>
          <w:b/>
        </w:rPr>
        <w:t xml:space="preserve">Contextul European pentru calitate </w:t>
      </w:r>
    </w:p>
    <w:p w:rsidR="00D561A2" w:rsidRDefault="00064E17">
      <w:pPr>
        <w:ind w:left="0" w:right="39" w:firstLine="283"/>
      </w:pPr>
      <w:r>
        <w:t>În ultimele dou</w:t>
      </w:r>
      <w:r>
        <w:t>ă</w:t>
      </w:r>
      <w:r>
        <w:t xml:space="preserve"> decenii la nivel european au fost dezvoltate multiple documente referitoare la asigurarea calit</w:t>
      </w:r>
      <w:r>
        <w:t>ăț</w:t>
      </w:r>
      <w:r>
        <w:t>ii în educa</w:t>
      </w:r>
      <w:r>
        <w:t>ț</w:t>
      </w:r>
      <w:r>
        <w:t xml:space="preserve">ie </w:t>
      </w:r>
      <w:r>
        <w:t>ș</w:t>
      </w:r>
      <w:r>
        <w:t>i la formare profesional</w:t>
      </w:r>
      <w:r>
        <w:t>ă</w:t>
      </w:r>
      <w:r>
        <w:t>. Diversitatea acestora, îns</w:t>
      </w:r>
      <w:r>
        <w:t>ă</w:t>
      </w:r>
      <w:r>
        <w:t>, a generat o serie de impedimente în ceea ce prive</w:t>
      </w:r>
      <w:r>
        <w:t>ș</w:t>
      </w:r>
      <w:r>
        <w:t>te mobilitatea academic</w:t>
      </w:r>
      <w:r>
        <w:t>ă</w:t>
      </w:r>
      <w:r>
        <w:t xml:space="preserve">, dar </w:t>
      </w:r>
      <w:r>
        <w:t>ș</w:t>
      </w:r>
      <w:r>
        <w:t>i asigurarea accesului la înv</w:t>
      </w:r>
      <w:r>
        <w:t>ăț</w:t>
      </w:r>
      <w:r>
        <w:t>are pe parcursul întregii vie</w:t>
      </w:r>
      <w:r>
        <w:t>ţ</w:t>
      </w:r>
      <w:r>
        <w:t>i. Pornind de la dezideratul gener</w:t>
      </w:r>
      <w:r>
        <w:t>ă</w:t>
      </w:r>
      <w:r>
        <w:t>rii unei convergen</w:t>
      </w:r>
      <w:r>
        <w:t>ț</w:t>
      </w:r>
      <w:r>
        <w:t>e în ceea ce prive</w:t>
      </w:r>
      <w:r>
        <w:t>ș</w:t>
      </w:r>
      <w:r>
        <w:t>te asigura</w:t>
      </w:r>
      <w:r>
        <w:t>rea calit</w:t>
      </w:r>
      <w:r>
        <w:t>ăț</w:t>
      </w:r>
      <w:r>
        <w:t>ii în educa</w:t>
      </w:r>
      <w:r>
        <w:t>ț</w:t>
      </w:r>
      <w:r>
        <w:t xml:space="preserve">ie </w:t>
      </w:r>
      <w:r>
        <w:t>ș</w:t>
      </w:r>
      <w:r>
        <w:t>i formare profesional</w:t>
      </w:r>
      <w:r>
        <w:t>ă</w:t>
      </w:r>
      <w:r>
        <w:t xml:space="preserve">, dar </w:t>
      </w:r>
      <w:r>
        <w:t>ș</w:t>
      </w:r>
      <w:r>
        <w:t>i de la cel al stimul</w:t>
      </w:r>
      <w:r>
        <w:t>ă</w:t>
      </w:r>
      <w:r>
        <w:t>rii îmbun</w:t>
      </w:r>
      <w:r>
        <w:t>ă</w:t>
      </w:r>
      <w:r>
        <w:t>t</w:t>
      </w:r>
      <w:r>
        <w:t>ăț</w:t>
      </w:r>
      <w:r>
        <w:t>irii culturii calit</w:t>
      </w:r>
      <w:r>
        <w:t>ăț</w:t>
      </w:r>
      <w:r>
        <w:t xml:space="preserve">ii </w:t>
      </w:r>
      <w:r>
        <w:t>ș</w:t>
      </w:r>
      <w:r>
        <w:t>i a inov</w:t>
      </w:r>
      <w:r>
        <w:t>ă</w:t>
      </w:r>
      <w:r>
        <w:t xml:space="preserve">rii la toate nivelurile, Parlamentul European </w:t>
      </w:r>
      <w:r>
        <w:t>ș</w:t>
      </w:r>
      <w:r>
        <w:t xml:space="preserve">i Consiliul UE au adoptat la 18 iunie 2009 </w:t>
      </w:r>
      <w:r>
        <w:rPr>
          <w:i/>
        </w:rPr>
        <w:t>Recomandarea privind stabilirea unui cadr</w:t>
      </w:r>
      <w:r>
        <w:rPr>
          <w:i/>
        </w:rPr>
        <w:t>u european de referință pentru asigurarea calității în educație și formare profesională</w:t>
      </w:r>
      <w:r>
        <w:t xml:space="preserve"> (EQARF). Parlamentul European </w:t>
      </w:r>
      <w:r>
        <w:t>ș</w:t>
      </w:r>
      <w:r>
        <w:t>i Consiliul UE au recomandat statelor membre s</w:t>
      </w:r>
      <w:r>
        <w:t>ă</w:t>
      </w:r>
      <w:r>
        <w:t xml:space="preserve"> utilizeze </w:t>
      </w:r>
      <w:r>
        <w:t>ș</w:t>
      </w:r>
      <w:r>
        <w:t>i s</w:t>
      </w:r>
      <w:r>
        <w:t>ă</w:t>
      </w:r>
      <w:r>
        <w:t xml:space="preserve"> dezvolte Cadrul european de referin</w:t>
      </w:r>
      <w:r>
        <w:t>ță</w:t>
      </w:r>
      <w:r>
        <w:t xml:space="preserve"> pentru asigurarea calit</w:t>
      </w:r>
      <w:r>
        <w:t>ăț</w:t>
      </w:r>
      <w:r>
        <w:t xml:space="preserve">ii, </w:t>
      </w:r>
      <w:r>
        <w:lastRenderedPageBreak/>
        <w:t>criter</w:t>
      </w:r>
      <w:r>
        <w:t xml:space="preserve">iile de calitate, descriptorii </w:t>
      </w:r>
      <w:r>
        <w:t>ș</w:t>
      </w:r>
      <w:r>
        <w:t>i indicatorii de referin</w:t>
      </w:r>
      <w:r>
        <w:t>ță</w:t>
      </w:r>
      <w:r>
        <w:t>, a</w:t>
      </w:r>
      <w:r>
        <w:t>ș</w:t>
      </w:r>
      <w:r>
        <w:t>a cum sunt stabili</w:t>
      </w:r>
      <w:r>
        <w:t>ț</w:t>
      </w:r>
      <w:r>
        <w:t xml:space="preserve">i </w:t>
      </w:r>
      <w:r>
        <w:t>ș</w:t>
      </w:r>
      <w:r>
        <w:t>i descri</w:t>
      </w:r>
      <w:r>
        <w:t>ș</w:t>
      </w:r>
      <w:r>
        <w:t xml:space="preserve">i în documentul nominalizat mai sus. De aceea, în perioada 2009-2012 statele membre </w:t>
      </w:r>
      <w:r>
        <w:t>ș</w:t>
      </w:r>
      <w:r>
        <w:t>i-au perfec</w:t>
      </w:r>
      <w:r>
        <w:t>ț</w:t>
      </w:r>
      <w:r>
        <w:t xml:space="preserve">ionat </w:t>
      </w:r>
      <w:r>
        <w:t>ș</w:t>
      </w:r>
      <w:r>
        <w:t xml:space="preserve">i </w:t>
      </w:r>
      <w:r>
        <w:t>ș</w:t>
      </w:r>
      <w:r>
        <w:t>i-au adaptat sistemele de educa</w:t>
      </w:r>
      <w:r>
        <w:t>ț</w:t>
      </w:r>
      <w:r>
        <w:t xml:space="preserve">ie </w:t>
      </w:r>
      <w:r>
        <w:t>ș</w:t>
      </w:r>
      <w:r>
        <w:t>i formare profesiona</w:t>
      </w:r>
      <w:r>
        <w:t>l</w:t>
      </w:r>
      <w:r>
        <w:t>ă</w:t>
      </w:r>
      <w:r>
        <w:t xml:space="preserve"> în baza prevederilor EQARF. La acest moment spa</w:t>
      </w:r>
      <w:r>
        <w:t>ț</w:t>
      </w:r>
      <w:r>
        <w:t>iul european al educa</w:t>
      </w:r>
      <w:r>
        <w:t>ț</w:t>
      </w:r>
      <w:r>
        <w:t xml:space="preserve">iei </w:t>
      </w:r>
      <w:r>
        <w:t>ș</w:t>
      </w:r>
      <w:r>
        <w:t>i form</w:t>
      </w:r>
      <w:r>
        <w:t>ă</w:t>
      </w:r>
      <w:r>
        <w:t>rii profesionale, în conjunctura implement</w:t>
      </w:r>
      <w:r>
        <w:t>ă</w:t>
      </w:r>
      <w:r>
        <w:t xml:space="preserve">rii Procesului Copenhaga, este convergent, predictibil </w:t>
      </w:r>
      <w:r>
        <w:t>ș</w:t>
      </w:r>
      <w:r>
        <w:t>i orientat spre o cultur</w:t>
      </w:r>
      <w:r>
        <w:t>ă</w:t>
      </w:r>
      <w:r>
        <w:t xml:space="preserve"> a asigur</w:t>
      </w:r>
      <w:r>
        <w:t>ă</w:t>
      </w:r>
      <w:r>
        <w:t>rii calit</w:t>
      </w:r>
      <w:r>
        <w:t>ăț</w:t>
      </w:r>
      <w:r>
        <w:t xml:space="preserve">ii. </w:t>
      </w:r>
    </w:p>
    <w:p w:rsidR="00D561A2" w:rsidRDefault="00064E17">
      <w:pPr>
        <w:spacing w:after="39"/>
        <w:ind w:left="0" w:right="39" w:firstLine="283"/>
      </w:pPr>
      <w:r>
        <w:rPr>
          <w:b/>
        </w:rPr>
        <w:t>Totodată</w:t>
      </w:r>
      <w:r>
        <w:rPr>
          <w:b/>
        </w:rPr>
        <w:t xml:space="preserve"> trebuie de menționat că </w:t>
      </w:r>
      <w:r>
        <w:t xml:space="preserve">în toate </w:t>
      </w:r>
      <w:r>
        <w:t>ță</w:t>
      </w:r>
      <w:r>
        <w:t>rile europene dezvoltarea accelerat</w:t>
      </w:r>
      <w:r>
        <w:t>ă</w:t>
      </w:r>
      <w:r>
        <w:t xml:space="preserve"> a tehnologiei </w:t>
      </w:r>
      <w:r>
        <w:t>ș</w:t>
      </w:r>
      <w:r>
        <w:t>i concuren</w:t>
      </w:r>
      <w:r>
        <w:t>ț</w:t>
      </w:r>
      <w:r>
        <w:t>a mondial</w:t>
      </w:r>
      <w:r>
        <w:t>ă</w:t>
      </w:r>
      <w:r>
        <w:t xml:space="preserve"> conduc la cre</w:t>
      </w:r>
      <w:r>
        <w:t>ș</w:t>
      </w:r>
      <w:r>
        <w:t>terea cererii de for</w:t>
      </w:r>
      <w:r>
        <w:t>ță</w:t>
      </w:r>
      <w:r>
        <w:t xml:space="preserve"> de munc</w:t>
      </w:r>
      <w:r>
        <w:t>ă</w:t>
      </w:r>
      <w:r>
        <w:t xml:space="preserve"> calificat</w:t>
      </w:r>
      <w:r>
        <w:t>ă</w:t>
      </w:r>
      <w:r>
        <w:t>. Investi</w:t>
      </w:r>
      <w:r>
        <w:t>ț</w:t>
      </w:r>
      <w:r>
        <w:t>iile în educa</w:t>
      </w:r>
      <w:r>
        <w:t>ț</w:t>
      </w:r>
      <w:r>
        <w:t>ie sunt un factor important pentru UE pentru a se alinia la standa</w:t>
      </w:r>
      <w:r>
        <w:t>rdele interna</w:t>
      </w:r>
      <w:r>
        <w:t>ț</w:t>
      </w:r>
      <w:r>
        <w:t xml:space="preserve">ionale </w:t>
      </w:r>
      <w:r>
        <w:t>ș</w:t>
      </w:r>
      <w:r>
        <w:t>i pentru a contribui la cre</w:t>
      </w:r>
      <w:r>
        <w:t>ș</w:t>
      </w:r>
      <w:r>
        <w:t>terea coeziunii sociale. Investi</w:t>
      </w:r>
      <w:r>
        <w:t>ț</w:t>
      </w:r>
      <w:r>
        <w:t xml:space="preserve">iile financiare nu sunt suficiente pentru a face ÎPT atractiv, accesibil </w:t>
      </w:r>
      <w:r>
        <w:t>ș</w:t>
      </w:r>
      <w:r>
        <w:t>i competitiv – în acest scop trebuie s</w:t>
      </w:r>
      <w:r>
        <w:t>ă</w:t>
      </w:r>
      <w:r>
        <w:t xml:space="preserve"> fie luat</w:t>
      </w:r>
      <w:r>
        <w:t>ă</w:t>
      </w:r>
      <w:r>
        <w:t xml:space="preserve"> în considerare calitatea ÎPT. </w:t>
      </w:r>
    </w:p>
    <w:p w:rsidR="00D561A2" w:rsidRDefault="00064E1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spacing w:after="9"/>
        <w:ind w:left="-5"/>
      </w:pPr>
      <w:r>
        <w:rPr>
          <w:b/>
        </w:rPr>
        <w:t>Contextul națion</w:t>
      </w:r>
      <w:r>
        <w:rPr>
          <w:b/>
        </w:rPr>
        <w:t xml:space="preserve">al pentru calitate </w:t>
      </w:r>
    </w:p>
    <w:p w:rsidR="00D561A2" w:rsidRDefault="00064E17">
      <w:pPr>
        <w:ind w:left="0" w:right="39" w:firstLine="283"/>
      </w:pPr>
      <w:r>
        <w:t>În contextul semn</w:t>
      </w:r>
      <w:r>
        <w:t>ă</w:t>
      </w:r>
      <w:r>
        <w:t>rii, paraf</w:t>
      </w:r>
      <w:r>
        <w:t>ă</w:t>
      </w:r>
      <w:r>
        <w:t>rii, adopt</w:t>
      </w:r>
      <w:r>
        <w:t>ă</w:t>
      </w:r>
      <w:r>
        <w:t xml:space="preserve">rii </w:t>
      </w:r>
      <w:r>
        <w:t>ș</w:t>
      </w:r>
      <w:r>
        <w:t>i ratific</w:t>
      </w:r>
      <w:r>
        <w:t>ă</w:t>
      </w:r>
      <w:r>
        <w:t>rii de c</w:t>
      </w:r>
      <w:r>
        <w:t>ă</w:t>
      </w:r>
      <w:r>
        <w:t>tre statele membre ale UE a Acordului de Asociere UE – Republica Moldova este oportun ca accep</w:t>
      </w:r>
      <w:r>
        <w:t>ț</w:t>
      </w:r>
      <w:r>
        <w:t xml:space="preserve">iunile </w:t>
      </w:r>
      <w:r>
        <w:t>ș</w:t>
      </w:r>
      <w:r>
        <w:t>i abord</w:t>
      </w:r>
      <w:r>
        <w:t>ă</w:t>
      </w:r>
      <w:r>
        <w:t>rile specifice spa</w:t>
      </w:r>
      <w:r>
        <w:t>ț</w:t>
      </w:r>
      <w:r>
        <w:t>iului european al educa</w:t>
      </w:r>
      <w:r>
        <w:t>ț</w:t>
      </w:r>
      <w:r>
        <w:t xml:space="preserve">iei </w:t>
      </w:r>
      <w:r>
        <w:t>ș</w:t>
      </w:r>
      <w:r>
        <w:t>i form</w:t>
      </w:r>
      <w:r>
        <w:t>ă</w:t>
      </w:r>
      <w:r>
        <w:t>rii pr</w:t>
      </w:r>
      <w:r>
        <w:t>ofesionale s</w:t>
      </w:r>
      <w:r>
        <w:t>ă</w:t>
      </w:r>
      <w:r>
        <w:t xml:space="preserve"> se transpun</w:t>
      </w:r>
      <w:r>
        <w:t>ă</w:t>
      </w:r>
      <w:r>
        <w:t xml:space="preserve"> în sistemul na</w:t>
      </w:r>
      <w:r>
        <w:t>ţ</w:t>
      </w:r>
      <w:r>
        <w:t>ional de formare profesional</w:t>
      </w:r>
      <w:r>
        <w:t>ă</w:t>
      </w:r>
      <w:r>
        <w:t xml:space="preserve">. Astfel, </w:t>
      </w:r>
      <w:r>
        <w:rPr>
          <w:i/>
        </w:rPr>
        <w:t xml:space="preserve">Articolul 123, lit. b </w:t>
      </w:r>
      <w:r>
        <w:t xml:space="preserve">din </w:t>
      </w:r>
      <w:r>
        <w:rPr>
          <w:i/>
        </w:rPr>
        <w:t>Acord</w:t>
      </w:r>
      <w:r>
        <w:t xml:space="preserve"> prevede modernizarea sistemelor de educa</w:t>
      </w:r>
      <w:r>
        <w:t>ț</w:t>
      </w:r>
      <w:r>
        <w:t xml:space="preserve">ie </w:t>
      </w:r>
      <w:r>
        <w:t>ș</w:t>
      </w:r>
      <w:r>
        <w:t>i de formare, de îmbun</w:t>
      </w:r>
      <w:r>
        <w:t>ă</w:t>
      </w:r>
      <w:r>
        <w:t>t</w:t>
      </w:r>
      <w:r>
        <w:t>ăț</w:t>
      </w:r>
      <w:r>
        <w:t>ire a calit</w:t>
      </w:r>
      <w:r>
        <w:t>ăț</w:t>
      </w:r>
      <w:r>
        <w:t>ii, de relevan</w:t>
      </w:r>
      <w:r>
        <w:t>ță</w:t>
      </w:r>
      <w:r>
        <w:t xml:space="preserve"> </w:t>
      </w:r>
      <w:r>
        <w:t>ș</w:t>
      </w:r>
      <w:r>
        <w:t xml:space="preserve">i de acces la acestea. </w:t>
      </w:r>
    </w:p>
    <w:p w:rsidR="00D561A2" w:rsidRDefault="00064E17">
      <w:pPr>
        <w:ind w:left="0" w:right="39" w:firstLine="283"/>
      </w:pPr>
      <w:r>
        <w:t>Totodat</w:t>
      </w:r>
      <w:r>
        <w:t>ă</w:t>
      </w:r>
      <w:r>
        <w:t>, implementarea Strategiei sectoriale de dezvoltare „EDUCA</w:t>
      </w:r>
      <w:r>
        <w:t>Ț</w:t>
      </w:r>
      <w:r>
        <w:t>IA 2020” are drept scop s</w:t>
      </w:r>
      <w:r>
        <w:t>ă</w:t>
      </w:r>
      <w:r>
        <w:t xml:space="preserve"> asigure excelen</w:t>
      </w:r>
      <w:r>
        <w:t>ţ</w:t>
      </w:r>
      <w:r>
        <w:t xml:space="preserve">a, sub toate aspectele ei, la toate treptele </w:t>
      </w:r>
      <w:r>
        <w:t>ş</w:t>
      </w:r>
      <w:r>
        <w:t>i nivelurile sistemului de educa</w:t>
      </w:r>
      <w:r>
        <w:t>ţ</w:t>
      </w:r>
      <w:r>
        <w:t>ie, prin promovarea mecanismelor de asigurare a calit</w:t>
      </w:r>
      <w:r>
        <w:t>ăţ</w:t>
      </w:r>
      <w:r>
        <w:t>ii, a programelor de</w:t>
      </w:r>
      <w:r>
        <w:t xml:space="preserve"> studii </w:t>
      </w:r>
      <w:r>
        <w:t>ş</w:t>
      </w:r>
      <w:r>
        <w:t>i a institu</w:t>
      </w:r>
      <w:r>
        <w:t>ţ</w:t>
      </w:r>
      <w:r>
        <w:t>iilor în care acestea sunt oferite. Mecanismele de asigurare a calit</w:t>
      </w:r>
      <w:r>
        <w:t>ăţ</w:t>
      </w:r>
      <w:r>
        <w:t xml:space="preserve">ii au menirea de a oferi beneficiarilor </w:t>
      </w:r>
      <w:r>
        <w:t>ş</w:t>
      </w:r>
      <w:r>
        <w:t>i publicului larg încrederea în faptul c</w:t>
      </w:r>
      <w:r>
        <w:t>ă</w:t>
      </w:r>
      <w:r>
        <w:t xml:space="preserve"> societatea beneficiaz</w:t>
      </w:r>
      <w:r>
        <w:t>ă</w:t>
      </w:r>
      <w:r>
        <w:t xml:space="preserve"> de servicii educa</w:t>
      </w:r>
      <w:r>
        <w:t>ţ</w:t>
      </w:r>
      <w:r>
        <w:t>ionale de calitate, care aduc progres eco</w:t>
      </w:r>
      <w:r>
        <w:t xml:space="preserve">nomic </w:t>
      </w:r>
      <w:r>
        <w:t>ş</w:t>
      </w:r>
      <w:r>
        <w:t>i social pentru to</w:t>
      </w:r>
      <w:r>
        <w:t>ţ</w:t>
      </w:r>
      <w:r>
        <w:t>i cet</w:t>
      </w:r>
      <w:r>
        <w:t>ăţ</w:t>
      </w:r>
      <w:r>
        <w:t>enii pl</w:t>
      </w:r>
      <w:r>
        <w:t>ă</w:t>
      </w:r>
      <w:r>
        <w:t xml:space="preserve">titori de taxe. </w:t>
      </w:r>
    </w:p>
    <w:p w:rsidR="00D561A2" w:rsidRDefault="00064E17">
      <w:pPr>
        <w:ind w:left="0" w:right="39" w:firstLine="283"/>
      </w:pPr>
      <w:r>
        <w:t>De aceea, în procesul institu</w:t>
      </w:r>
      <w:r>
        <w:t>ț</w:t>
      </w:r>
      <w:r>
        <w:t>ionaliz</w:t>
      </w:r>
      <w:r>
        <w:t>ă</w:t>
      </w:r>
      <w:r>
        <w:t xml:space="preserve">rii </w:t>
      </w:r>
      <w:r>
        <w:t>ș</w:t>
      </w:r>
      <w:r>
        <w:t>i consolid</w:t>
      </w:r>
      <w:r>
        <w:t>ă</w:t>
      </w:r>
      <w:r>
        <w:t xml:space="preserve">rii sistemului de evaluare </w:t>
      </w:r>
      <w:r>
        <w:t>ș</w:t>
      </w:r>
      <w:r>
        <w:t>i asigurare a calit</w:t>
      </w:r>
      <w:r>
        <w:t>ăț</w:t>
      </w:r>
      <w:r>
        <w:t>ii în înv</w:t>
      </w:r>
      <w:r>
        <w:t>ăță</w:t>
      </w:r>
      <w:r>
        <w:t>mântul profesional tehnic, conform orient</w:t>
      </w:r>
      <w:r>
        <w:t>ă</w:t>
      </w:r>
      <w:r>
        <w:t>rilor strategice specifice Obiectivului 3</w:t>
      </w:r>
      <w:r>
        <w:t xml:space="preserve"> al Strategiei de dezvoltare a înv</w:t>
      </w:r>
      <w:r>
        <w:t>ăţă</w:t>
      </w:r>
      <w:r>
        <w:t>mântului voca</w:t>
      </w:r>
      <w:r>
        <w:t>ţ</w:t>
      </w:r>
      <w:r>
        <w:t>ional/tehnic pe anii 2013-2020, prezentul document conceptual se bazeaz</w:t>
      </w:r>
      <w:r>
        <w:t>ă</w:t>
      </w:r>
      <w:r>
        <w:t xml:space="preserve"> pe transpunerea voluntar</w:t>
      </w:r>
      <w:r>
        <w:t>ă</w:t>
      </w:r>
      <w:r>
        <w:t xml:space="preserve"> la nivel na</w:t>
      </w:r>
      <w:r>
        <w:t>ț</w:t>
      </w:r>
      <w:r>
        <w:t xml:space="preserve">ional a prevederilor EQAVET. </w:t>
      </w:r>
    </w:p>
    <w:p w:rsidR="00D561A2" w:rsidRDefault="00064E17">
      <w:pPr>
        <w:pStyle w:val="Titlu4"/>
        <w:ind w:left="101" w:right="109"/>
      </w:pPr>
      <w:r>
        <w:t xml:space="preserve">Misiunea </w:t>
      </w:r>
      <w:r>
        <w:t>ș</w:t>
      </w:r>
      <w:r>
        <w:t xml:space="preserve">i viziunea ÎPT </w:t>
      </w:r>
    </w:p>
    <w:p w:rsidR="00D561A2" w:rsidRDefault="00064E17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D561A2" w:rsidRDefault="00064E17">
      <w:pPr>
        <w:ind w:left="0" w:right="39" w:firstLine="283"/>
      </w:pPr>
      <w:r>
        <w:t xml:space="preserve">Misiunea </w:t>
      </w:r>
      <w:r>
        <w:t>ș</w:t>
      </w:r>
      <w:r>
        <w:t>i viziunea înv</w:t>
      </w:r>
      <w:r>
        <w:t>ăță</w:t>
      </w:r>
      <w:r>
        <w:t>mântului profesional tehnic este aceea de a r</w:t>
      </w:r>
      <w:r>
        <w:t>ă</w:t>
      </w:r>
      <w:r>
        <w:t>spunde nevoilor specifice de formare profesional</w:t>
      </w:r>
      <w:r>
        <w:t>ă</w:t>
      </w:r>
      <w:r>
        <w:t xml:space="preserve"> a persoanelor, în calitatea lor de beneficiari direc</w:t>
      </w:r>
      <w:r>
        <w:t>ț</w:t>
      </w:r>
      <w:r>
        <w:t xml:space="preserve">i, precum </w:t>
      </w:r>
      <w:r>
        <w:t>ș</w:t>
      </w:r>
      <w:r>
        <w:t>i nevoilor de dezvoltare social</w:t>
      </w:r>
      <w:r>
        <w:t>ă</w:t>
      </w:r>
      <w:r>
        <w:t xml:space="preserve"> </w:t>
      </w:r>
      <w:r>
        <w:t>ș</w:t>
      </w:r>
      <w:r>
        <w:t>i economic</w:t>
      </w:r>
      <w:r>
        <w:t>ă</w:t>
      </w:r>
      <w:r>
        <w:t xml:space="preserve"> a diverselor comunit</w:t>
      </w:r>
      <w:r>
        <w:t>ăț</w:t>
      </w:r>
      <w:r>
        <w:t>i (locale, regionale, na</w:t>
      </w:r>
      <w:r>
        <w:t>ț</w:t>
      </w:r>
      <w:r>
        <w:t>ion</w:t>
      </w:r>
      <w:r>
        <w:t>ale, interna</w:t>
      </w:r>
      <w:r>
        <w:t>ț</w:t>
      </w:r>
      <w:r>
        <w:t>ionale). În acest context, cel mai important r</w:t>
      </w:r>
      <w:r>
        <w:t>ă</w:t>
      </w:r>
      <w:r>
        <w:t>mâne a fi mediul de afaceri, care are nevoie de absolven</w:t>
      </w:r>
      <w:r>
        <w:t>ț</w:t>
      </w:r>
      <w:r>
        <w:t>i bine preg</w:t>
      </w:r>
      <w:r>
        <w:t>ă</w:t>
      </w:r>
      <w:r>
        <w:t>ti</w:t>
      </w:r>
      <w:r>
        <w:t>ț</w:t>
      </w:r>
      <w:r>
        <w:t>i, cu cuno</w:t>
      </w:r>
      <w:r>
        <w:t>ș</w:t>
      </w:r>
      <w:r>
        <w:t>tin</w:t>
      </w:r>
      <w:r>
        <w:t>ț</w:t>
      </w:r>
      <w:r>
        <w:t xml:space="preserve">e, aptitudini </w:t>
      </w:r>
      <w:r>
        <w:t>ș</w:t>
      </w:r>
      <w:r>
        <w:t>i comportamente necesare, ajustate permanent la schimb</w:t>
      </w:r>
      <w:r>
        <w:t>ă</w:t>
      </w:r>
      <w:r>
        <w:t xml:space="preserve">rile tehnice </w:t>
      </w:r>
      <w:r>
        <w:t>ș</w:t>
      </w:r>
      <w:r>
        <w:t>i tehnologice ale pie</w:t>
      </w:r>
      <w:r>
        <w:t>ț</w:t>
      </w:r>
      <w:r>
        <w:t xml:space="preserve">ei </w:t>
      </w:r>
      <w:r>
        <w:t xml:space="preserve">muncii. </w:t>
      </w:r>
    </w:p>
    <w:p w:rsidR="00D561A2" w:rsidRDefault="00064E17">
      <w:pPr>
        <w:spacing w:after="39"/>
        <w:ind w:left="0" w:right="39" w:firstLine="283"/>
      </w:pPr>
      <w:r>
        <w:t>Institu</w:t>
      </w:r>
      <w:r>
        <w:t>ț</w:t>
      </w:r>
      <w:r>
        <w:t>iile de înv</w:t>
      </w:r>
      <w:r>
        <w:t>ăță</w:t>
      </w:r>
      <w:r>
        <w:t>mânt profesional tehnic î</w:t>
      </w:r>
      <w:r>
        <w:t>ș</w:t>
      </w:r>
      <w:r>
        <w:t>i pot îndeplini aceast</w:t>
      </w:r>
      <w:r>
        <w:t>ă</w:t>
      </w:r>
      <w:r>
        <w:t xml:space="preserve"> misiune doar într-un context de continu</w:t>
      </w:r>
      <w:r>
        <w:t>ă</w:t>
      </w:r>
      <w:r>
        <w:t xml:space="preserve"> adaptare la nevoile enun</w:t>
      </w:r>
      <w:r>
        <w:t>ț</w:t>
      </w:r>
      <w:r>
        <w:t>ate de diversele categorii de beneficiari, astfel încât acestea s</w:t>
      </w:r>
      <w:r>
        <w:t>ă</w:t>
      </w:r>
      <w:r>
        <w:t xml:space="preserve"> devin</w:t>
      </w:r>
      <w:r>
        <w:t>ă</w:t>
      </w:r>
      <w:r>
        <w:t xml:space="preserve"> competitive </w:t>
      </w:r>
      <w:r>
        <w:t>ș</w:t>
      </w:r>
      <w:r>
        <w:t>i adaptabile în divers</w:t>
      </w:r>
      <w:r>
        <w:t>e medii de activitate profesional</w:t>
      </w:r>
      <w:r>
        <w:t>ă</w:t>
      </w:r>
      <w:r>
        <w:t>. De aceea, pentru ob</w:t>
      </w:r>
      <w:r>
        <w:t>ț</w:t>
      </w:r>
      <w:r>
        <w:t>inerea unui asemenea rezultat institu</w:t>
      </w:r>
      <w:r>
        <w:t>ț</w:t>
      </w:r>
      <w:r>
        <w:t>iile de înv</w:t>
      </w:r>
      <w:r>
        <w:t>ăță</w:t>
      </w:r>
      <w:r>
        <w:t>mânt trebuie s</w:t>
      </w:r>
      <w:r>
        <w:t>ă</w:t>
      </w:r>
      <w:r>
        <w:t xml:space="preserve"> asigure orientarea permanent</w:t>
      </w:r>
      <w:r>
        <w:t>ă</w:t>
      </w:r>
      <w:r>
        <w:t xml:space="preserve"> spre performan</w:t>
      </w:r>
      <w:r>
        <w:t>ță</w:t>
      </w:r>
      <w:r>
        <w:t xml:space="preserve"> </w:t>
      </w:r>
      <w:r>
        <w:t>ș</w:t>
      </w:r>
      <w:r>
        <w:t>i s</w:t>
      </w:r>
      <w:r>
        <w:t>ă</w:t>
      </w:r>
      <w:r>
        <w:t xml:space="preserve"> se concentreze pe nevoile elevilor </w:t>
      </w:r>
      <w:r>
        <w:t>ș</w:t>
      </w:r>
      <w:r>
        <w:t>i nevoile de pe pia</w:t>
      </w:r>
      <w:r>
        <w:t>ț</w:t>
      </w:r>
      <w:r>
        <w:t>a muncii în ceea ce pri</w:t>
      </w:r>
      <w:r>
        <w:t>ve</w:t>
      </w:r>
      <w:r>
        <w:t>ș</w:t>
      </w:r>
      <w:r>
        <w:t>te competen</w:t>
      </w:r>
      <w:r>
        <w:t>ț</w:t>
      </w:r>
      <w:r>
        <w:t xml:space="preserve">ele actuale </w:t>
      </w:r>
      <w:r>
        <w:t>ș</w:t>
      </w:r>
      <w:r>
        <w:t xml:space="preserve">i viitoare, precum </w:t>
      </w:r>
      <w:r>
        <w:t>ș</w:t>
      </w:r>
      <w:r>
        <w:t>i cerin</w:t>
      </w:r>
      <w:r>
        <w:t>ț</w:t>
      </w:r>
      <w:r>
        <w:t>ele de cuno</w:t>
      </w:r>
      <w:r>
        <w:t>ș</w:t>
      </w:r>
      <w:r>
        <w:t>tin</w:t>
      </w:r>
      <w:r>
        <w:t>ț</w:t>
      </w:r>
      <w:r>
        <w:t>e. Acest proces se realizeaz</w:t>
      </w:r>
      <w:r>
        <w:t>ă</w:t>
      </w:r>
      <w:r>
        <w:t>, în principal, prin îmbun</w:t>
      </w:r>
      <w:r>
        <w:t>ă</w:t>
      </w:r>
      <w:r>
        <w:t>t</w:t>
      </w:r>
      <w:r>
        <w:t>ăț</w:t>
      </w:r>
      <w:r>
        <w:t>irea continu</w:t>
      </w:r>
      <w:r>
        <w:t>ă</w:t>
      </w:r>
      <w:r>
        <w:t xml:space="preserve"> a ofertei </w:t>
      </w:r>
      <w:r>
        <w:t>ș</w:t>
      </w:r>
      <w:r>
        <w:t>i a rezultatelor, prin gestionarea judicioas</w:t>
      </w:r>
      <w:r>
        <w:t>ă</w:t>
      </w:r>
      <w:r>
        <w:t xml:space="preserve"> a resurselor, prin asumarea r</w:t>
      </w:r>
      <w:r>
        <w:t>ă</w:t>
      </w:r>
      <w:r>
        <w:t xml:space="preserve">spunderii </w:t>
      </w:r>
      <w:r>
        <w:t>ș</w:t>
      </w:r>
      <w:r>
        <w:t>i a responsabilit</w:t>
      </w:r>
      <w:r>
        <w:t>ăț</w:t>
      </w:r>
      <w:r>
        <w:t>ii institu</w:t>
      </w:r>
      <w:r>
        <w:t>ț</w:t>
      </w:r>
      <w:r>
        <w:t xml:space="preserve">ionale </w:t>
      </w:r>
      <w:r>
        <w:t>ș</w:t>
      </w:r>
      <w:r>
        <w:t xml:space="preserve">i prin asigurarea unui cadru transparent, participativ </w:t>
      </w:r>
      <w:r>
        <w:t>ș</w:t>
      </w:r>
      <w:r>
        <w:t>i partenerial în procesul de formare profesional</w:t>
      </w:r>
      <w:r>
        <w:t>ă</w:t>
      </w:r>
      <w:r>
        <w:t>. În esen</w:t>
      </w:r>
      <w:r>
        <w:t>ță</w:t>
      </w:r>
      <w:r>
        <w:t>, aceast</w:t>
      </w:r>
      <w:r>
        <w:t>ă</w:t>
      </w:r>
      <w:r>
        <w:t xml:space="preserve"> înl</w:t>
      </w:r>
      <w:r>
        <w:t>ă</w:t>
      </w:r>
      <w:r>
        <w:t>n</w:t>
      </w:r>
      <w:r>
        <w:t>ț</w:t>
      </w:r>
      <w:r>
        <w:t>uire de activit</w:t>
      </w:r>
      <w:r>
        <w:t>ăț</w:t>
      </w:r>
      <w:r>
        <w:t>i orientate spre performan</w:t>
      </w:r>
      <w:r>
        <w:t>ță</w:t>
      </w:r>
      <w:r>
        <w:t xml:space="preserve">, competitivitate </w:t>
      </w:r>
      <w:r>
        <w:t>ș</w:t>
      </w:r>
      <w:r>
        <w:t>i adaptabilitate poate</w:t>
      </w:r>
      <w:r>
        <w:t xml:space="preserve"> fi definit</w:t>
      </w:r>
      <w:r>
        <w:t>ă</w:t>
      </w:r>
      <w:r>
        <w:t xml:space="preserve"> ca fiind un proces de management al calit</w:t>
      </w:r>
      <w:r>
        <w:t>ăț</w:t>
      </w:r>
      <w:r>
        <w:t>ii. Studiul cu privire la institu</w:t>
      </w:r>
      <w:r>
        <w:t>ț</w:t>
      </w:r>
      <w:r>
        <w:t>iile de ÎPT în cadrul UE a ar</w:t>
      </w:r>
      <w:r>
        <w:t>ă</w:t>
      </w:r>
      <w:r>
        <w:t>tat c</w:t>
      </w:r>
      <w:r>
        <w:t>ă</w:t>
      </w:r>
      <w:r>
        <w:t xml:space="preserve"> cele mai multe instritu</w:t>
      </w:r>
      <w:r>
        <w:t>ț</w:t>
      </w:r>
      <w:r>
        <w:t xml:space="preserve">ii sunt </w:t>
      </w:r>
      <w:r>
        <w:lastRenderedPageBreak/>
        <w:t>sprijinite de structuri publice na</w:t>
      </w:r>
      <w:r>
        <w:t>ț</w:t>
      </w:r>
      <w:r>
        <w:t>ionale de calitate. Acest sprijin cuprinde ghiduri de autoeval</w:t>
      </w:r>
      <w:r>
        <w:t xml:space="preserve">uare, seturi de indicatori, colectarea de date </w:t>
      </w:r>
      <w:r>
        <w:t>ș</w:t>
      </w:r>
      <w:r>
        <w:t xml:space="preserve">i instrumente de prelucrare </w:t>
      </w:r>
      <w:r>
        <w:t>ș</w:t>
      </w:r>
      <w:r>
        <w:t>i crearea condi</w:t>
      </w:r>
      <w:r>
        <w:t>ț</w:t>
      </w:r>
      <w:r>
        <w:t xml:space="preserve">iilor de formare pentru profesori </w:t>
      </w:r>
      <w:r>
        <w:t>ș</w:t>
      </w:r>
      <w:r>
        <w:t xml:space="preserve">i formatori. </w:t>
      </w:r>
    </w:p>
    <w:p w:rsidR="00D561A2" w:rsidRDefault="00064E1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spacing w:after="9"/>
        <w:ind w:left="-5"/>
      </w:pPr>
      <w:r>
        <w:rPr>
          <w:b/>
        </w:rPr>
        <w:t xml:space="preserve">Definirea viziunii și misiunii bazate pe valori comune </w:t>
      </w:r>
    </w:p>
    <w:p w:rsidR="00D561A2" w:rsidRDefault="00064E17">
      <w:pPr>
        <w:spacing w:after="10" w:line="267" w:lineRule="auto"/>
        <w:ind w:left="0" w:right="33" w:firstLine="276"/>
      </w:pPr>
      <w:r>
        <w:rPr>
          <w:color w:val="272527"/>
        </w:rPr>
        <w:t>Focusarea pe conceptul calit</w:t>
      </w:r>
      <w:r>
        <w:rPr>
          <w:color w:val="272527"/>
        </w:rPr>
        <w:t>ăț</w:t>
      </w:r>
      <w:r>
        <w:rPr>
          <w:color w:val="272527"/>
        </w:rPr>
        <w:t>ii poate contribui la elab</w:t>
      </w:r>
      <w:r>
        <w:rPr>
          <w:color w:val="272527"/>
        </w:rPr>
        <w:t xml:space="preserve">orarea aspectelor privind viziunea </w:t>
      </w:r>
      <w:r>
        <w:rPr>
          <w:color w:val="272527"/>
        </w:rPr>
        <w:t>ș</w:t>
      </w:r>
      <w:r>
        <w:rPr>
          <w:color w:val="272527"/>
        </w:rPr>
        <w:t>i misiunea institu</w:t>
      </w:r>
      <w:r>
        <w:rPr>
          <w:color w:val="272527"/>
        </w:rPr>
        <w:t>ț</w:t>
      </w:r>
      <w:r>
        <w:rPr>
          <w:color w:val="272527"/>
        </w:rPr>
        <w:t>iei de ÎPT, promovarea dezvolt</w:t>
      </w:r>
      <w:r>
        <w:rPr>
          <w:color w:val="272527"/>
        </w:rPr>
        <w:t>ă</w:t>
      </w:r>
      <w:r>
        <w:rPr>
          <w:color w:val="272527"/>
        </w:rPr>
        <w:t xml:space="preserve">rii durabile </w:t>
      </w:r>
      <w:r>
        <w:rPr>
          <w:color w:val="272527"/>
        </w:rPr>
        <w:t>ș</w:t>
      </w:r>
      <w:r>
        <w:rPr>
          <w:color w:val="272527"/>
        </w:rPr>
        <w:t>i crearea unei culturi a calit</w:t>
      </w:r>
      <w:r>
        <w:rPr>
          <w:color w:val="272527"/>
        </w:rPr>
        <w:t>ăț</w:t>
      </w:r>
      <w:r>
        <w:rPr>
          <w:color w:val="272527"/>
        </w:rPr>
        <w:t xml:space="preserve">ii. Viziunea </w:t>
      </w:r>
      <w:r>
        <w:rPr>
          <w:color w:val="272527"/>
        </w:rPr>
        <w:t>ș</w:t>
      </w:r>
      <w:r>
        <w:rPr>
          <w:color w:val="272527"/>
        </w:rPr>
        <w:t>i misiunea ofer</w:t>
      </w:r>
      <w:r>
        <w:rPr>
          <w:color w:val="272527"/>
        </w:rPr>
        <w:t>ă</w:t>
      </w:r>
      <w:r>
        <w:rPr>
          <w:color w:val="272527"/>
        </w:rPr>
        <w:t xml:space="preserve"> o suprastructur</w:t>
      </w:r>
      <w:r>
        <w:rPr>
          <w:color w:val="272527"/>
        </w:rPr>
        <w:t>ă</w:t>
      </w:r>
      <w:r>
        <w:rPr>
          <w:color w:val="272527"/>
        </w:rPr>
        <w:t xml:space="preserve"> emo</w:t>
      </w:r>
      <w:r>
        <w:rPr>
          <w:color w:val="272527"/>
        </w:rPr>
        <w:t>ț</w:t>
      </w:r>
      <w:r>
        <w:rPr>
          <w:color w:val="272527"/>
        </w:rPr>
        <w:t>ional</w:t>
      </w:r>
      <w:r>
        <w:rPr>
          <w:color w:val="272527"/>
        </w:rPr>
        <w:t>ă</w:t>
      </w:r>
      <w:r>
        <w:rPr>
          <w:color w:val="272527"/>
        </w:rPr>
        <w:t xml:space="preserve"> </w:t>
      </w:r>
      <w:r>
        <w:rPr>
          <w:color w:val="272527"/>
        </w:rPr>
        <w:t>ș</w:t>
      </w:r>
      <w:r>
        <w:rPr>
          <w:color w:val="272527"/>
        </w:rPr>
        <w:t>i intelectual</w:t>
      </w:r>
      <w:r>
        <w:rPr>
          <w:color w:val="272527"/>
        </w:rPr>
        <w:t>ă</w:t>
      </w:r>
      <w:r>
        <w:rPr>
          <w:color w:val="272527"/>
        </w:rPr>
        <w:t xml:space="preserve"> pentru cultura calit</w:t>
      </w:r>
      <w:r>
        <w:rPr>
          <w:color w:val="272527"/>
        </w:rPr>
        <w:t>ăț</w:t>
      </w:r>
      <w:r>
        <w:rPr>
          <w:color w:val="272527"/>
        </w:rPr>
        <w:t>ii: acestea accentueaz</w:t>
      </w:r>
      <w:r>
        <w:rPr>
          <w:color w:val="272527"/>
        </w:rPr>
        <w:t>ă</w:t>
      </w:r>
      <w:r>
        <w:rPr>
          <w:color w:val="272527"/>
        </w:rPr>
        <w:t xml:space="preserve"> </w:t>
      </w:r>
      <w:r>
        <w:rPr>
          <w:color w:val="272527"/>
        </w:rPr>
        <w:t>identitatea unei institu</w:t>
      </w:r>
      <w:r>
        <w:rPr>
          <w:color w:val="272527"/>
        </w:rPr>
        <w:t>ț</w:t>
      </w:r>
      <w:r>
        <w:rPr>
          <w:color w:val="272527"/>
        </w:rPr>
        <w:t xml:space="preserve">ii de ÎPT </w:t>
      </w:r>
      <w:r>
        <w:rPr>
          <w:color w:val="272527"/>
        </w:rPr>
        <w:t>ș</w:t>
      </w:r>
      <w:r>
        <w:rPr>
          <w:color w:val="272527"/>
        </w:rPr>
        <w:t>i consolideaz</w:t>
      </w:r>
      <w:r>
        <w:rPr>
          <w:color w:val="272527"/>
        </w:rPr>
        <w:t>ă</w:t>
      </w:r>
      <w:r>
        <w:rPr>
          <w:color w:val="272527"/>
        </w:rPr>
        <w:t xml:space="preserve"> angajamentul personalului pentru calitate.</w:t>
      </w:r>
      <w:r>
        <w:t xml:space="preserve"> </w:t>
      </w:r>
    </w:p>
    <w:p w:rsidR="00D561A2" w:rsidRDefault="00064E17">
      <w:pPr>
        <w:spacing w:after="10" w:line="267" w:lineRule="auto"/>
        <w:ind w:left="0" w:right="33" w:firstLine="276"/>
      </w:pPr>
      <w:r>
        <w:rPr>
          <w:color w:val="272527"/>
        </w:rPr>
        <w:t>Viziunea este o expresie pozitiv</w:t>
      </w:r>
      <w:r>
        <w:rPr>
          <w:color w:val="272527"/>
        </w:rPr>
        <w:t>ă</w:t>
      </w:r>
      <w:r>
        <w:rPr>
          <w:color w:val="272527"/>
        </w:rPr>
        <w:t xml:space="preserve"> a încrederii anticipative pe care institu</w:t>
      </w:r>
      <w:r>
        <w:rPr>
          <w:color w:val="272527"/>
        </w:rPr>
        <w:t>ț</w:t>
      </w:r>
      <w:r>
        <w:rPr>
          <w:color w:val="272527"/>
        </w:rPr>
        <w:t>ia ar trebui s-o aib</w:t>
      </w:r>
      <w:r>
        <w:rPr>
          <w:color w:val="272527"/>
        </w:rPr>
        <w:t>ă</w:t>
      </w:r>
      <w:r>
        <w:rPr>
          <w:color w:val="272527"/>
        </w:rPr>
        <w:t xml:space="preserve"> în viitor. Fiind aplicat</w:t>
      </w:r>
      <w:r>
        <w:rPr>
          <w:color w:val="272527"/>
        </w:rPr>
        <w:t>ă</w:t>
      </w:r>
      <w:r>
        <w:rPr>
          <w:color w:val="272527"/>
        </w:rPr>
        <w:t xml:space="preserve"> pentru un termen lung, ea descrie sta</w:t>
      </w:r>
      <w:r>
        <w:rPr>
          <w:color w:val="272527"/>
        </w:rPr>
        <w:t>rea pe care institu</w:t>
      </w:r>
      <w:r>
        <w:rPr>
          <w:color w:val="272527"/>
        </w:rPr>
        <w:t>ț</w:t>
      </w:r>
      <w:r>
        <w:rPr>
          <w:color w:val="272527"/>
        </w:rPr>
        <w:t>ia înc</w:t>
      </w:r>
      <w:r>
        <w:rPr>
          <w:color w:val="272527"/>
        </w:rPr>
        <w:t>ă</w:t>
      </w:r>
      <w:r>
        <w:rPr>
          <w:color w:val="272527"/>
        </w:rPr>
        <w:t xml:space="preserve"> nu o are, dar spre care tinde. Pentru a asigura fezabilitatea, viziunea trebuie s</w:t>
      </w:r>
      <w:r>
        <w:rPr>
          <w:color w:val="272527"/>
        </w:rPr>
        <w:t>ă</w:t>
      </w:r>
      <w:r>
        <w:rPr>
          <w:color w:val="272527"/>
        </w:rPr>
        <w:t xml:space="preserve"> fie interconectat</w:t>
      </w:r>
      <w:r>
        <w:rPr>
          <w:color w:val="272527"/>
        </w:rPr>
        <w:t>ă</w:t>
      </w:r>
      <w:r>
        <w:rPr>
          <w:color w:val="272527"/>
        </w:rPr>
        <w:t xml:space="preserve"> cu strategia de dezvoltare a institu</w:t>
      </w:r>
      <w:r>
        <w:rPr>
          <w:color w:val="272527"/>
        </w:rPr>
        <w:t>ț</w:t>
      </w:r>
      <w:r>
        <w:rPr>
          <w:color w:val="272527"/>
        </w:rPr>
        <w:t>iei de ÎPT.</w:t>
      </w:r>
      <w:r>
        <w:t xml:space="preserve"> </w:t>
      </w:r>
    </w:p>
    <w:p w:rsidR="00D561A2" w:rsidRDefault="00064E17">
      <w:pPr>
        <w:spacing w:after="10" w:line="267" w:lineRule="auto"/>
        <w:ind w:left="0" w:right="33" w:firstLine="276"/>
      </w:pPr>
      <w:r>
        <w:rPr>
          <w:color w:val="272527"/>
        </w:rPr>
        <w:t>Misiunea este modalitatea de realizare reu</w:t>
      </w:r>
      <w:r>
        <w:rPr>
          <w:color w:val="272527"/>
        </w:rPr>
        <w:t>ș</w:t>
      </w:r>
      <w:r>
        <w:rPr>
          <w:color w:val="272527"/>
        </w:rPr>
        <w:t>it</w:t>
      </w:r>
      <w:r>
        <w:rPr>
          <w:color w:val="272527"/>
        </w:rPr>
        <w:t>ă</w:t>
      </w:r>
      <w:r>
        <w:rPr>
          <w:color w:val="272527"/>
        </w:rPr>
        <w:t xml:space="preserve"> a viziunii. În formularea mis</w:t>
      </w:r>
      <w:r>
        <w:rPr>
          <w:color w:val="272527"/>
        </w:rPr>
        <w:t>iunii sale institu</w:t>
      </w:r>
      <w:r>
        <w:rPr>
          <w:color w:val="272527"/>
        </w:rPr>
        <w:t>ț</w:t>
      </w:r>
      <w:r>
        <w:rPr>
          <w:color w:val="272527"/>
        </w:rPr>
        <w:t>ia de ÎPT prioecteaz</w:t>
      </w:r>
      <w:r>
        <w:rPr>
          <w:color w:val="272527"/>
        </w:rPr>
        <w:t>ă</w:t>
      </w:r>
      <w:r>
        <w:rPr>
          <w:color w:val="272527"/>
        </w:rPr>
        <w:t xml:space="preserve"> imaginea institu</w:t>
      </w:r>
      <w:r>
        <w:rPr>
          <w:color w:val="272527"/>
        </w:rPr>
        <w:t>ț</w:t>
      </w:r>
      <w:r>
        <w:rPr>
          <w:color w:val="272527"/>
        </w:rPr>
        <w:t xml:space="preserve">ii, principiile sale fundamentale </w:t>
      </w:r>
      <w:r>
        <w:rPr>
          <w:color w:val="272527"/>
        </w:rPr>
        <w:t>ș</w:t>
      </w:r>
      <w:r>
        <w:rPr>
          <w:color w:val="272527"/>
        </w:rPr>
        <w:t>i principalele obiective. Misiunea este de a orienta institu</w:t>
      </w:r>
      <w:r>
        <w:rPr>
          <w:color w:val="272527"/>
        </w:rPr>
        <w:t>ț</w:t>
      </w:r>
      <w:r>
        <w:rPr>
          <w:color w:val="272527"/>
        </w:rPr>
        <w:t xml:space="preserve">ia în general </w:t>
      </w:r>
      <w:r>
        <w:rPr>
          <w:color w:val="272527"/>
        </w:rPr>
        <w:t>ș</w:t>
      </w:r>
      <w:r>
        <w:rPr>
          <w:color w:val="272527"/>
        </w:rPr>
        <w:t>i de a ghida activitatile de zi cu zi ale personalului. Misiunea face parte din managem</w:t>
      </w:r>
      <w:r>
        <w:rPr>
          <w:color w:val="272527"/>
        </w:rPr>
        <w:t xml:space="preserve">entul normativ </w:t>
      </w:r>
      <w:r>
        <w:rPr>
          <w:color w:val="272527"/>
        </w:rPr>
        <w:t>ș</w:t>
      </w:r>
      <w:r>
        <w:rPr>
          <w:color w:val="272527"/>
        </w:rPr>
        <w:t>i ofer</w:t>
      </w:r>
      <w:r>
        <w:rPr>
          <w:color w:val="272527"/>
        </w:rPr>
        <w:t>ă</w:t>
      </w:r>
      <w:r>
        <w:rPr>
          <w:color w:val="272527"/>
        </w:rPr>
        <w:t xml:space="preserve"> un cadru pentru strategii, obiective de calitate </w:t>
      </w:r>
      <w:r>
        <w:rPr>
          <w:color w:val="272527"/>
        </w:rPr>
        <w:t>ș</w:t>
      </w:r>
      <w:r>
        <w:rPr>
          <w:color w:val="272527"/>
        </w:rPr>
        <w:t>i ac</w:t>
      </w:r>
      <w:r>
        <w:rPr>
          <w:color w:val="272527"/>
        </w:rPr>
        <w:t>ț</w:t>
      </w:r>
      <w:r>
        <w:rPr>
          <w:color w:val="272527"/>
        </w:rPr>
        <w:t>iuni opera</w:t>
      </w:r>
      <w:r>
        <w:rPr>
          <w:color w:val="272527"/>
        </w:rPr>
        <w:t>ț</w:t>
      </w:r>
      <w:r>
        <w:rPr>
          <w:color w:val="272527"/>
        </w:rPr>
        <w:t>ionale.</w:t>
      </w:r>
      <w:r>
        <w:t xml:space="preserve"> </w:t>
      </w:r>
    </w:p>
    <w:p w:rsidR="00D561A2" w:rsidRDefault="00064E17">
      <w:pPr>
        <w:ind w:left="0" w:right="39" w:firstLine="283"/>
      </w:pPr>
      <w:r>
        <w:t xml:space="preserve">Valorile exprimate într-un mod foarte clar, complementate de viziune </w:t>
      </w:r>
      <w:r>
        <w:t>ș</w:t>
      </w:r>
      <w:r>
        <w:t>i misiune, vor avea o importan</w:t>
      </w:r>
      <w:r>
        <w:t>ță</w:t>
      </w:r>
      <w:r>
        <w:t xml:space="preserve"> deosebit</w:t>
      </w:r>
      <w:r>
        <w:t>ă</w:t>
      </w:r>
      <w:r>
        <w:t xml:space="preserve"> doar dac</w:t>
      </w:r>
      <w:r>
        <w:t>ă</w:t>
      </w:r>
      <w:r>
        <w:t xml:space="preserve"> vor fi elaborate în parteneriat cu p</w:t>
      </w:r>
      <w:r>
        <w:t>ă</w:t>
      </w:r>
      <w:r>
        <w:t>r</w:t>
      </w:r>
      <w:r>
        <w:t>ț</w:t>
      </w:r>
      <w:r>
        <w:t xml:space="preserve">ile interesate </w:t>
      </w:r>
      <w:r>
        <w:t>ș</w:t>
      </w:r>
      <w:r>
        <w:t>i relevante ale institu</w:t>
      </w:r>
      <w:r>
        <w:t>ț</w:t>
      </w:r>
      <w:r>
        <w:t>iei de ÎPT. P</w:t>
      </w:r>
      <w:r>
        <w:t>ă</w:t>
      </w:r>
      <w:r>
        <w:t>r</w:t>
      </w:r>
      <w:r>
        <w:t>ț</w:t>
      </w:r>
      <w:r>
        <w:t xml:space="preserve">ile interesate pot sprijini uneori chiar </w:t>
      </w:r>
      <w:r>
        <w:t>ș</w:t>
      </w:r>
      <w:r>
        <w:t xml:space="preserve">i valori contradictorii. Elaborarea </w:t>
      </w:r>
      <w:r>
        <w:t>ș</w:t>
      </w:r>
      <w:r>
        <w:t xml:space="preserve">i promovarea unei viziuni </w:t>
      </w:r>
      <w:r>
        <w:t>ș</w:t>
      </w:r>
      <w:r>
        <w:t>i misiuni în comun nu este o sarcin</w:t>
      </w:r>
      <w:r>
        <w:t>ă</w:t>
      </w:r>
      <w:r>
        <w:t xml:space="preserve"> u</w:t>
      </w:r>
      <w:r>
        <w:t>ș</w:t>
      </w:r>
      <w:r>
        <w:t>oar</w:t>
      </w:r>
      <w:r>
        <w:t>ă</w:t>
      </w:r>
      <w:r>
        <w:t xml:space="preserve"> </w:t>
      </w:r>
      <w:r>
        <w:t>ș</w:t>
      </w:r>
      <w:r>
        <w:t>i trebuie</w:t>
      </w:r>
      <w:r>
        <w:t xml:space="preserve"> s</w:t>
      </w:r>
      <w:r>
        <w:t>ă</w:t>
      </w:r>
      <w:r>
        <w:t xml:space="preserve"> implice personalul de la bun început. Este nevoie de echilibru atunci când e vorba de conducerea </w:t>
      </w:r>
      <w:r>
        <w:t>ș</w:t>
      </w:r>
      <w:r>
        <w:t>i implicarea p</w:t>
      </w:r>
      <w:r>
        <w:t>ă</w:t>
      </w:r>
      <w:r>
        <w:t>r</w:t>
      </w:r>
      <w:r>
        <w:t>ț</w:t>
      </w:r>
      <w:r>
        <w:t>ilor interesate, deoarece e nevoie s</w:t>
      </w:r>
      <w:r>
        <w:t>ă</w:t>
      </w:r>
      <w:r>
        <w:t xml:space="preserve"> se ia anumite decizii în caz de conflict. Dar, în cele din urm</w:t>
      </w:r>
      <w:r>
        <w:t>ă</w:t>
      </w:r>
      <w:r>
        <w:t>, munca depus</w:t>
      </w:r>
      <w:r>
        <w:t>ă</w:t>
      </w:r>
      <w:r>
        <w:t xml:space="preserve"> pentru a stabili o cu</w:t>
      </w:r>
      <w:r>
        <w:t>ltur</w:t>
      </w:r>
      <w:r>
        <w:t>ă</w:t>
      </w:r>
      <w:r>
        <w:t xml:space="preserve"> intern</w:t>
      </w:r>
      <w:r>
        <w:t>ă</w:t>
      </w:r>
      <w:r>
        <w:t xml:space="preserve"> a calit</w:t>
      </w:r>
      <w:r>
        <w:t>ăț</w:t>
      </w:r>
      <w:r>
        <w:t>ii merit</w:t>
      </w:r>
      <w:r>
        <w:t>ă</w:t>
      </w:r>
      <w:r>
        <w:t xml:space="preserve"> efortul. </w:t>
      </w:r>
    </w:p>
    <w:p w:rsidR="00D561A2" w:rsidRDefault="00064E17">
      <w:pPr>
        <w:pStyle w:val="Titlu1"/>
        <w:spacing w:after="75" w:line="261" w:lineRule="auto"/>
        <w:ind w:left="101" w:right="112"/>
        <w:jc w:val="center"/>
      </w:pPr>
      <w:bookmarkStart w:id="1" w:name="_Toc54983"/>
      <w:r>
        <w:rPr>
          <w:color w:val="000000"/>
        </w:rPr>
        <w:t>I Calitate, managementul calit</w:t>
      </w:r>
      <w:r>
        <w:rPr>
          <w:color w:val="000000"/>
        </w:rPr>
        <w:t>ăț</w:t>
      </w:r>
      <w:r>
        <w:rPr>
          <w:color w:val="000000"/>
        </w:rPr>
        <w:t xml:space="preserve">ii, sistemul de management </w:t>
      </w:r>
      <w:r>
        <w:rPr>
          <w:color w:val="000000"/>
        </w:rPr>
        <w:t>ș</w:t>
      </w:r>
      <w:r>
        <w:rPr>
          <w:color w:val="000000"/>
        </w:rPr>
        <w:t>i cultur</w:t>
      </w:r>
      <w:r>
        <w:rPr>
          <w:color w:val="000000"/>
        </w:rPr>
        <w:t>ă</w:t>
      </w:r>
      <w:r>
        <w:rPr>
          <w:color w:val="000000"/>
        </w:rPr>
        <w:t xml:space="preserve"> a calit</w:t>
      </w:r>
      <w:r>
        <w:rPr>
          <w:color w:val="000000"/>
        </w:rPr>
        <w:t>ăț</w:t>
      </w:r>
      <w:r>
        <w:rPr>
          <w:color w:val="000000"/>
        </w:rPr>
        <w:t xml:space="preserve">ii în ÎPT </w:t>
      </w:r>
      <w:bookmarkEnd w:id="1"/>
    </w:p>
    <w:p w:rsidR="00D561A2" w:rsidRDefault="00064E17">
      <w:pPr>
        <w:spacing w:after="0" w:line="259" w:lineRule="auto"/>
        <w:ind w:left="0" w:firstLine="0"/>
        <w:jc w:val="left"/>
      </w:pPr>
      <w:r>
        <w:rPr>
          <w:b/>
          <w:sz w:val="31"/>
        </w:rPr>
        <w:t xml:space="preserve"> </w:t>
      </w:r>
    </w:p>
    <w:p w:rsidR="00D561A2" w:rsidRDefault="00064E17">
      <w:pPr>
        <w:pStyle w:val="Titlu2"/>
        <w:tabs>
          <w:tab w:val="center" w:pos="3516"/>
        </w:tabs>
        <w:spacing w:after="68"/>
        <w:ind w:left="-15" w:firstLine="0"/>
        <w:jc w:val="left"/>
      </w:pPr>
      <w:bookmarkStart w:id="2" w:name="_Toc54984"/>
      <w:r>
        <w:t xml:space="preserve"> </w:t>
      </w:r>
      <w:r>
        <w:tab/>
        <w:t>1.1 Definirea conceptelor de management al calit</w:t>
      </w:r>
      <w:r>
        <w:t>ăț</w:t>
      </w:r>
      <w:r>
        <w:t xml:space="preserve">ii </w:t>
      </w:r>
      <w:bookmarkEnd w:id="2"/>
    </w:p>
    <w:p w:rsidR="00D561A2" w:rsidRDefault="00064E17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D561A2" w:rsidRDefault="00064E17">
      <w:pPr>
        <w:ind w:left="0" w:right="39" w:firstLine="283"/>
      </w:pPr>
      <w:r>
        <w:t xml:space="preserve">Un mod simplu de a descrie </w:t>
      </w:r>
      <w:r>
        <w:rPr>
          <w:b/>
        </w:rPr>
        <w:t xml:space="preserve">calitatea </w:t>
      </w:r>
      <w:r>
        <w:t>este cel adoptat de JM Juran, care define</w:t>
      </w:r>
      <w:r>
        <w:t>ș</w:t>
      </w:r>
      <w:r>
        <w:t xml:space="preserve">te calitatea ca fiind </w:t>
      </w:r>
      <w:r>
        <w:rPr>
          <w:b/>
        </w:rPr>
        <w:t xml:space="preserve">adecvată scopului, realizată cu resurse optime. </w:t>
      </w:r>
    </w:p>
    <w:p w:rsidR="00D561A2" w:rsidRDefault="00064E17">
      <w:pPr>
        <w:spacing w:after="9"/>
        <w:ind w:left="-15" w:firstLine="283"/>
      </w:pPr>
      <w:r>
        <w:t xml:space="preserve">O serie de </w:t>
      </w:r>
      <w:r>
        <w:rPr>
          <w:b/>
        </w:rPr>
        <w:t>metode, instrumente și un „set de scule" sunt necesare pentru a suplimenta  orientările care să sprijine utilizarea optimă</w:t>
      </w:r>
      <w:r>
        <w:rPr>
          <w:b/>
        </w:rPr>
        <w:t xml:space="preserve"> a resurselor în cadrul instituției profesional tehnice. </w:t>
      </w:r>
    </w:p>
    <w:p w:rsidR="00D561A2" w:rsidRDefault="00064E17">
      <w:pPr>
        <w:ind w:left="0" w:right="39" w:firstLine="283"/>
      </w:pPr>
      <w:r>
        <w:rPr>
          <w:b/>
        </w:rPr>
        <w:t xml:space="preserve">Calitatea educației </w:t>
      </w:r>
      <w:r>
        <w:t>reprezint</w:t>
      </w:r>
      <w:r>
        <w:t>ă</w:t>
      </w:r>
      <w:r>
        <w:t xml:space="preserve"> un set de caracteristici ale unui program de studiu </w:t>
      </w:r>
      <w:r>
        <w:t>ș</w:t>
      </w:r>
      <w:r>
        <w:t>i ale  furnizorului s</w:t>
      </w:r>
      <w:r>
        <w:t>ă</w:t>
      </w:r>
      <w:r>
        <w:t xml:space="preserve">u prin care sunt atinse standardele de calitate. </w:t>
      </w:r>
    </w:p>
    <w:p w:rsidR="00D561A2" w:rsidRDefault="00064E17">
      <w:pPr>
        <w:spacing w:after="45"/>
        <w:ind w:left="-5"/>
      </w:pPr>
      <w:r>
        <w:rPr>
          <w:b/>
        </w:rPr>
        <w:t xml:space="preserve">Managementul calităţii: </w:t>
      </w:r>
    </w:p>
    <w:p w:rsidR="00D561A2" w:rsidRDefault="00064E17">
      <w:pPr>
        <w:numPr>
          <w:ilvl w:val="0"/>
          <w:numId w:val="4"/>
        </w:numPr>
        <w:spacing w:after="46"/>
        <w:ind w:right="39" w:firstLine="566"/>
      </w:pPr>
      <w:r>
        <w:t>reprezint</w:t>
      </w:r>
      <w:r>
        <w:t>ă</w:t>
      </w:r>
      <w:r>
        <w:t xml:space="preserve"> un ans</w:t>
      </w:r>
      <w:r>
        <w:t>amblu de activit</w:t>
      </w:r>
      <w:r>
        <w:t>ăţ</w:t>
      </w:r>
      <w:r>
        <w:t>i coordonate, efectuate în scopul orient</w:t>
      </w:r>
      <w:r>
        <w:t>ă</w:t>
      </w:r>
      <w:r>
        <w:t xml:space="preserve">rii </w:t>
      </w:r>
      <w:r>
        <w:t>ş</w:t>
      </w:r>
      <w:r>
        <w:t>i men</w:t>
      </w:r>
      <w:r>
        <w:t>ţ</w:t>
      </w:r>
      <w:r>
        <w:t>inerii unei organiza</w:t>
      </w:r>
      <w:r>
        <w:t>ţ</w:t>
      </w:r>
      <w:r>
        <w:t>ii în ceea ce prive</w:t>
      </w:r>
      <w:r>
        <w:t>ş</w:t>
      </w:r>
      <w:r>
        <w:t xml:space="preserve">te calitatea; </w:t>
      </w:r>
    </w:p>
    <w:p w:rsidR="00D561A2" w:rsidRDefault="00064E17">
      <w:pPr>
        <w:numPr>
          <w:ilvl w:val="0"/>
          <w:numId w:val="4"/>
        </w:numPr>
        <w:spacing w:after="46"/>
        <w:ind w:right="39" w:firstLine="566"/>
      </w:pPr>
      <w:r>
        <w:t>înseamn</w:t>
      </w:r>
      <w:r>
        <w:t>ă</w:t>
      </w:r>
      <w:r>
        <w:t xml:space="preserve"> evaluarea real</w:t>
      </w:r>
      <w:r>
        <w:t>ă</w:t>
      </w:r>
      <w:r>
        <w:t xml:space="preserve"> a poten</w:t>
      </w:r>
      <w:r>
        <w:t>ţ</w:t>
      </w:r>
      <w:r>
        <w:t xml:space="preserve">ialului </w:t>
      </w:r>
      <w:r>
        <w:t>ş</w:t>
      </w:r>
      <w:r>
        <w:t>i îmbun</w:t>
      </w:r>
      <w:r>
        <w:t>ă</w:t>
      </w:r>
      <w:r>
        <w:t>t</w:t>
      </w:r>
      <w:r>
        <w:t>ăţ</w:t>
      </w:r>
      <w:r>
        <w:t>irea performan</w:t>
      </w:r>
      <w:r>
        <w:t>ţ</w:t>
      </w:r>
      <w:r>
        <w:t>ei, nu crearea unei impresii bune în contextul mediului extern</w:t>
      </w:r>
      <w:r>
        <w:t xml:space="preserve"> al organiza</w:t>
      </w:r>
      <w:r>
        <w:t>ţ</w:t>
      </w:r>
      <w:r>
        <w:t xml:space="preserve">iei; </w:t>
      </w:r>
    </w:p>
    <w:p w:rsidR="00D561A2" w:rsidRDefault="00064E17">
      <w:pPr>
        <w:numPr>
          <w:ilvl w:val="0"/>
          <w:numId w:val="4"/>
        </w:numPr>
        <w:ind w:right="39" w:firstLine="566"/>
      </w:pPr>
      <w:r>
        <w:t xml:space="preserve">este un mod de conducere, bazat pe calitate </w:t>
      </w:r>
      <w:r>
        <w:t>ş</w:t>
      </w:r>
      <w:r>
        <w:t>i pe participarea tuturor membrilor institu</w:t>
      </w:r>
      <w:r>
        <w:t>ţ</w:t>
      </w:r>
      <w:r>
        <w:t>iei de ÎPT, având drept scop eficien</w:t>
      </w:r>
      <w:r>
        <w:t>ţ</w:t>
      </w:r>
      <w:r>
        <w:t>a activit</w:t>
      </w:r>
      <w:r>
        <w:t>ăţ</w:t>
      </w:r>
      <w:r>
        <w:t>ii pe termen lung, ob</w:t>
      </w:r>
      <w:r>
        <w:t>ţ</w:t>
      </w:r>
      <w:r>
        <w:t>inut</w:t>
      </w:r>
      <w:r>
        <w:t>ă</w:t>
      </w:r>
      <w:r>
        <w:t xml:space="preserve"> prin asigurarea a</w:t>
      </w:r>
      <w:r>
        <w:t>ș</w:t>
      </w:r>
      <w:r>
        <w:t>tept</w:t>
      </w:r>
      <w:r>
        <w:t>ă</w:t>
      </w:r>
      <w:r>
        <w:t xml:space="preserve">rilor beneficiarilor </w:t>
      </w:r>
      <w:r>
        <w:t>ş</w:t>
      </w:r>
      <w:r>
        <w:t>i incluzând realizarea de b</w:t>
      </w:r>
      <w:r>
        <w:t xml:space="preserve">eneficii pentru ÎPT, în general, </w:t>
      </w:r>
      <w:r>
        <w:t>ş</w:t>
      </w:r>
      <w:r>
        <w:t>i, în particular, pentru membrii institu</w:t>
      </w:r>
      <w:r>
        <w:t>ţ</w:t>
      </w:r>
      <w:r>
        <w:t xml:space="preserve">iei </w:t>
      </w:r>
      <w:r>
        <w:t>ş</w:t>
      </w:r>
      <w:r>
        <w:t xml:space="preserve">i pentru comunitate. </w:t>
      </w:r>
    </w:p>
    <w:p w:rsidR="00D561A2" w:rsidRDefault="00064E17">
      <w:pPr>
        <w:spacing w:after="51"/>
        <w:ind w:left="576" w:right="39"/>
      </w:pPr>
      <w:r>
        <w:t>În cazul ÎPT, managementul calit</w:t>
      </w:r>
      <w:r>
        <w:t>ăţ</w:t>
      </w:r>
      <w:r>
        <w:t>ii se refer</w:t>
      </w:r>
      <w:r>
        <w:t>ă</w:t>
      </w:r>
      <w:r>
        <w:t xml:space="preserve"> la principalele componente ale activit</w:t>
      </w:r>
      <w:r>
        <w:t>ăţ</w:t>
      </w:r>
      <w:r>
        <w:t xml:space="preserve">ii: </w:t>
      </w:r>
    </w:p>
    <w:p w:rsidR="00D561A2" w:rsidRDefault="00064E17">
      <w:pPr>
        <w:numPr>
          <w:ilvl w:val="0"/>
          <w:numId w:val="4"/>
        </w:numPr>
        <w:ind w:right="39" w:firstLine="566"/>
      </w:pPr>
      <w:r>
        <w:lastRenderedPageBreak/>
        <w:t>calitatea procesului educa</w:t>
      </w:r>
      <w:r>
        <w:t>ţ</w:t>
      </w:r>
      <w:r>
        <w:t xml:space="preserve">ional; </w:t>
      </w:r>
    </w:p>
    <w:p w:rsidR="00D561A2" w:rsidRDefault="00064E17">
      <w:pPr>
        <w:numPr>
          <w:ilvl w:val="0"/>
          <w:numId w:val="4"/>
        </w:numPr>
        <w:ind w:right="39" w:firstLine="566"/>
      </w:pPr>
      <w:r>
        <w:t xml:space="preserve">calitatea resurselor umane </w:t>
      </w:r>
      <w:r>
        <w:t>ş</w:t>
      </w:r>
      <w:r>
        <w:t xml:space="preserve">i materiale; </w:t>
      </w:r>
    </w:p>
    <w:p w:rsidR="00D561A2" w:rsidRDefault="00064E17">
      <w:pPr>
        <w:numPr>
          <w:ilvl w:val="0"/>
          <w:numId w:val="4"/>
        </w:numPr>
        <w:spacing w:after="4" w:line="278" w:lineRule="auto"/>
        <w:ind w:right="39" w:firstLine="566"/>
      </w:pPr>
      <w:r>
        <w:t>calitatea activit</w:t>
      </w:r>
      <w:r>
        <w:t>ăț</w:t>
      </w:r>
      <w:r>
        <w:t xml:space="preserve">ilor manageriale; </w:t>
      </w:r>
      <w:r>
        <w:rPr>
          <w:rFonts w:ascii="Segoe UI Symbol" w:eastAsia="Segoe UI Symbol" w:hAnsi="Segoe UI Symbol" w:cs="Segoe UI Symbol"/>
          <w:color w:val="252525"/>
        </w:rPr>
        <w:t>•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eastAsia="Arial" w:hAnsi="Arial" w:cs="Arial"/>
          <w:color w:val="252525"/>
        </w:rPr>
        <w:tab/>
      </w:r>
      <w:r>
        <w:t xml:space="preserve">calitatea proiectelor comunitare; </w:t>
      </w:r>
      <w:r>
        <w:rPr>
          <w:rFonts w:ascii="Segoe UI Symbol" w:eastAsia="Segoe UI Symbol" w:hAnsi="Segoe UI Symbol" w:cs="Segoe UI Symbol"/>
          <w:color w:val="252525"/>
        </w:rPr>
        <w:t>•</w:t>
      </w:r>
      <w:r>
        <w:rPr>
          <w:rFonts w:ascii="Arial" w:eastAsia="Arial" w:hAnsi="Arial" w:cs="Arial"/>
          <w:color w:val="252525"/>
        </w:rPr>
        <w:t xml:space="preserve"> </w:t>
      </w:r>
      <w:r>
        <w:rPr>
          <w:rFonts w:ascii="Arial" w:eastAsia="Arial" w:hAnsi="Arial" w:cs="Arial"/>
          <w:color w:val="252525"/>
        </w:rPr>
        <w:tab/>
      </w:r>
      <w:r>
        <w:t>cultura calit</w:t>
      </w:r>
      <w:r>
        <w:t>ăț</w:t>
      </w:r>
      <w:r>
        <w:t xml:space="preserve">ii. </w:t>
      </w:r>
    </w:p>
    <w:p w:rsidR="00D561A2" w:rsidRDefault="00064E17">
      <w:pPr>
        <w:ind w:left="0" w:right="39" w:firstLine="720"/>
      </w:pPr>
      <w:r>
        <w:t>Managementul calit</w:t>
      </w:r>
      <w:r>
        <w:t>ăţ</w:t>
      </w:r>
      <w:r>
        <w:t>ii permite institu</w:t>
      </w:r>
      <w:r>
        <w:t>ţ</w:t>
      </w:r>
      <w:r>
        <w:t>iei s</w:t>
      </w:r>
      <w:r>
        <w:t>ă</w:t>
      </w:r>
      <w:r>
        <w:t xml:space="preserve"> înve</w:t>
      </w:r>
      <w:r>
        <w:t>ţ</w:t>
      </w:r>
      <w:r>
        <w:t>e despre ea îns</w:t>
      </w:r>
      <w:r>
        <w:t>ăş</w:t>
      </w:r>
      <w:r>
        <w:t>i, s</w:t>
      </w:r>
      <w:r>
        <w:t>ă</w:t>
      </w:r>
      <w:r>
        <w:t xml:space="preserve"> se autocunoasc</w:t>
      </w:r>
      <w:r>
        <w:t>ă</w:t>
      </w:r>
      <w:r>
        <w:t>, s</w:t>
      </w:r>
      <w:r>
        <w:t>ă</w:t>
      </w:r>
      <w:r>
        <w:t xml:space="preserve"> fac</w:t>
      </w:r>
      <w:r>
        <w:t>ă</w:t>
      </w:r>
      <w:r>
        <w:t xml:space="preserve"> îmbun</w:t>
      </w:r>
      <w:r>
        <w:t>ă</w:t>
      </w:r>
      <w:r>
        <w:t>t</w:t>
      </w:r>
      <w:r>
        <w:t>ăţ</w:t>
      </w:r>
      <w:r>
        <w:t xml:space="preserve">iri </w:t>
      </w:r>
      <w:r>
        <w:t>ş</w:t>
      </w:r>
      <w:r>
        <w:t>i schimb</w:t>
      </w:r>
      <w:r>
        <w:t>ă</w:t>
      </w:r>
      <w:r>
        <w:t xml:space="preserve">ri acolo unde este necesar </w:t>
      </w:r>
      <w:r>
        <w:t>ş</w:t>
      </w:r>
      <w:r>
        <w:t>i s</w:t>
      </w:r>
      <w:r>
        <w:t>ă</w:t>
      </w:r>
      <w:r>
        <w:t xml:space="preserve"> interac</w:t>
      </w:r>
      <w:r>
        <w:t>ţ</w:t>
      </w:r>
      <w:r>
        <w:t>ioneze eficient cu mediul extern, na</w:t>
      </w:r>
      <w:r>
        <w:t>ţ</w:t>
      </w:r>
      <w:r>
        <w:t xml:space="preserve">ional </w:t>
      </w:r>
      <w:r>
        <w:t>ş</w:t>
      </w:r>
      <w:r>
        <w:t>i interna</w:t>
      </w:r>
      <w:r>
        <w:t>ţ</w:t>
      </w:r>
      <w:r>
        <w:t>ional. Activit</w:t>
      </w:r>
      <w:r>
        <w:t>ăţ</w:t>
      </w:r>
      <w:r>
        <w:t>ile managementului calit</w:t>
      </w:r>
      <w:r>
        <w:t>ăţ</w:t>
      </w:r>
      <w:r>
        <w:t>ii trebuie s</w:t>
      </w:r>
      <w:r>
        <w:t>ă</w:t>
      </w:r>
      <w:r>
        <w:t xml:space="preserve"> fie integrate în celelalte procese institu</w:t>
      </w:r>
      <w:r>
        <w:t>ţ</w:t>
      </w:r>
      <w:r>
        <w:t xml:space="preserve">ionale de planificare </w:t>
      </w:r>
      <w:r>
        <w:t>ş</w:t>
      </w:r>
      <w:r>
        <w:t xml:space="preserve">i de luare a deciziilor. </w:t>
      </w:r>
    </w:p>
    <w:p w:rsidR="00D561A2" w:rsidRDefault="00064E17">
      <w:pPr>
        <w:spacing w:after="46"/>
        <w:ind w:left="0" w:right="39" w:firstLine="720"/>
      </w:pPr>
      <w:r>
        <w:t xml:space="preserve">Managementul </w:t>
      </w:r>
      <w:r>
        <w:t>calit</w:t>
      </w:r>
      <w:r>
        <w:t>ăţ</w:t>
      </w:r>
      <w:r>
        <w:t>ii, potrivit prevederilor art. 65 din Codul Educa</w:t>
      </w:r>
      <w:r>
        <w:t>ț</w:t>
      </w:r>
      <w:r>
        <w:t>iei, vizeaz</w:t>
      </w:r>
      <w:r>
        <w:t>ă</w:t>
      </w:r>
      <w:r>
        <w:t xml:space="preserve"> urm</w:t>
      </w:r>
      <w:r>
        <w:t>ă</w:t>
      </w:r>
      <w:r>
        <w:t>toarele dimensiuni de interven</w:t>
      </w:r>
      <w:r>
        <w:t>ț</w:t>
      </w:r>
      <w:r>
        <w:t xml:space="preserve">ie: </w:t>
      </w:r>
    </w:p>
    <w:p w:rsidR="00D561A2" w:rsidRDefault="00064E17">
      <w:pPr>
        <w:numPr>
          <w:ilvl w:val="0"/>
          <w:numId w:val="4"/>
        </w:numPr>
        <w:spacing w:after="12" w:line="269" w:lineRule="auto"/>
        <w:ind w:right="39" w:firstLine="566"/>
      </w:pPr>
      <w:r>
        <w:rPr>
          <w:i/>
        </w:rPr>
        <w:t xml:space="preserve">capacitatea instituțională; </w:t>
      </w:r>
    </w:p>
    <w:p w:rsidR="00D561A2" w:rsidRDefault="00064E17">
      <w:pPr>
        <w:numPr>
          <w:ilvl w:val="0"/>
          <w:numId w:val="4"/>
        </w:numPr>
        <w:spacing w:after="12" w:line="269" w:lineRule="auto"/>
        <w:ind w:right="39" w:firstLine="566"/>
      </w:pPr>
      <w:r>
        <w:rPr>
          <w:i/>
        </w:rPr>
        <w:t xml:space="preserve">eficiența educațională, inclusiv rezultatele școlare; </w:t>
      </w:r>
    </w:p>
    <w:p w:rsidR="00D561A2" w:rsidRDefault="00064E17">
      <w:pPr>
        <w:numPr>
          <w:ilvl w:val="0"/>
          <w:numId w:val="4"/>
        </w:numPr>
        <w:spacing w:after="12" w:line="269" w:lineRule="auto"/>
        <w:ind w:right="39" w:firstLine="566"/>
      </w:pPr>
      <w:r>
        <w:rPr>
          <w:i/>
        </w:rPr>
        <w:t xml:space="preserve">calitatea programelor de formare profesională; </w:t>
      </w:r>
    </w:p>
    <w:p w:rsidR="00D561A2" w:rsidRDefault="00064E17">
      <w:pPr>
        <w:numPr>
          <w:ilvl w:val="0"/>
          <w:numId w:val="4"/>
        </w:numPr>
        <w:spacing w:after="12" w:line="269" w:lineRule="auto"/>
        <w:ind w:right="39" w:firstLine="566"/>
      </w:pPr>
      <w:r>
        <w:rPr>
          <w:i/>
        </w:rPr>
        <w:t>managementul i</w:t>
      </w:r>
      <w:r>
        <w:rPr>
          <w:i/>
        </w:rPr>
        <w:t xml:space="preserve">nstituțional al calității; </w:t>
      </w:r>
    </w:p>
    <w:p w:rsidR="00D561A2" w:rsidRDefault="00064E17">
      <w:pPr>
        <w:numPr>
          <w:ilvl w:val="0"/>
          <w:numId w:val="4"/>
        </w:numPr>
        <w:spacing w:after="12" w:line="269" w:lineRule="auto"/>
        <w:ind w:right="39" w:firstLine="566"/>
      </w:pPr>
      <w:r>
        <w:rPr>
          <w:i/>
        </w:rPr>
        <w:t xml:space="preserve">concordanţa dintre evaluarea internă și situația reală. </w:t>
      </w:r>
    </w:p>
    <w:p w:rsidR="00D561A2" w:rsidRDefault="00064E17">
      <w:pPr>
        <w:spacing w:after="49"/>
        <w:ind w:left="0" w:right="39" w:firstLine="283"/>
      </w:pPr>
      <w:r>
        <w:t>Prin urmare, managementul calit</w:t>
      </w:r>
      <w:r>
        <w:t>ăț</w:t>
      </w:r>
      <w:r>
        <w:t>ii în înv</w:t>
      </w:r>
      <w:r>
        <w:t>ăță</w:t>
      </w:r>
      <w:r>
        <w:t>mântul profesional tehnic din Republica Moldova resimte nevoia fundament</w:t>
      </w:r>
      <w:r>
        <w:t>ă</w:t>
      </w:r>
      <w:r>
        <w:t xml:space="preserve">rii pe principiile: </w:t>
      </w:r>
    </w:p>
    <w:p w:rsidR="00D561A2" w:rsidRDefault="00064E17">
      <w:pPr>
        <w:numPr>
          <w:ilvl w:val="0"/>
          <w:numId w:val="4"/>
        </w:numPr>
        <w:ind w:right="39" w:firstLine="566"/>
      </w:pPr>
      <w:r>
        <w:t>responsabilit</w:t>
      </w:r>
      <w:r>
        <w:t>ăţ</w:t>
      </w:r>
      <w:r>
        <w:t xml:space="preserve">ii </w:t>
      </w:r>
      <w:r>
        <w:t>ș</w:t>
      </w:r>
      <w:r>
        <w:t>i r</w:t>
      </w:r>
      <w:r>
        <w:t>ă</w:t>
      </w:r>
      <w:r>
        <w:t xml:space="preserve">spunderii pentru procesele întreprinse; </w:t>
      </w:r>
    </w:p>
    <w:p w:rsidR="00D561A2" w:rsidRDefault="00064E17">
      <w:pPr>
        <w:numPr>
          <w:ilvl w:val="0"/>
          <w:numId w:val="4"/>
        </w:numPr>
        <w:ind w:right="39" w:firstLine="566"/>
      </w:pPr>
      <w:r>
        <w:t>centr</w:t>
      </w:r>
      <w:r>
        <w:t>ă</w:t>
      </w:r>
      <w:r>
        <w:t xml:space="preserve">rii pe beneficiari; </w:t>
      </w:r>
    </w:p>
    <w:p w:rsidR="00D561A2" w:rsidRDefault="00064E17">
      <w:pPr>
        <w:numPr>
          <w:ilvl w:val="0"/>
          <w:numId w:val="4"/>
        </w:numPr>
        <w:ind w:right="39" w:firstLine="566"/>
      </w:pPr>
      <w:r>
        <w:t>orient</w:t>
      </w:r>
      <w:r>
        <w:t>ă</w:t>
      </w:r>
      <w:r>
        <w:t xml:space="preserve">rii pe rezultate; </w:t>
      </w:r>
    </w:p>
    <w:p w:rsidR="00D561A2" w:rsidRDefault="00064E17">
      <w:pPr>
        <w:numPr>
          <w:ilvl w:val="0"/>
          <w:numId w:val="4"/>
        </w:numPr>
        <w:ind w:right="39" w:firstLine="566"/>
      </w:pPr>
      <w:r>
        <w:t>autonomiei institu</w:t>
      </w:r>
      <w:r>
        <w:t>ț</w:t>
      </w:r>
      <w:r>
        <w:t xml:space="preserve">ionale; </w:t>
      </w:r>
    </w:p>
    <w:p w:rsidR="00D561A2" w:rsidRDefault="00064E17">
      <w:pPr>
        <w:numPr>
          <w:ilvl w:val="0"/>
          <w:numId w:val="4"/>
        </w:numPr>
        <w:ind w:right="39" w:firstLine="566"/>
      </w:pPr>
      <w:r>
        <w:t>transparen</w:t>
      </w:r>
      <w:r>
        <w:t>ț</w:t>
      </w:r>
      <w:r>
        <w:t xml:space="preserve">ei, dialogului </w:t>
      </w:r>
      <w:r>
        <w:t>ș</w:t>
      </w:r>
      <w:r>
        <w:t xml:space="preserve">i al parteneriatului; </w:t>
      </w:r>
    </w:p>
    <w:p w:rsidR="00D561A2" w:rsidRDefault="00064E17">
      <w:pPr>
        <w:numPr>
          <w:ilvl w:val="0"/>
          <w:numId w:val="4"/>
        </w:numPr>
        <w:ind w:right="39" w:firstLine="566"/>
      </w:pPr>
      <w:r>
        <w:t>înv</w:t>
      </w:r>
      <w:r>
        <w:t>ăță</w:t>
      </w:r>
      <w:r>
        <w:t xml:space="preserve">rii colegiale </w:t>
      </w:r>
      <w:r>
        <w:t>ş</w:t>
      </w:r>
      <w:r>
        <w:t>i valorific</w:t>
      </w:r>
      <w:r>
        <w:t>ă</w:t>
      </w:r>
      <w:r>
        <w:t>rii experien</w:t>
      </w:r>
      <w:r>
        <w:t>ţ</w:t>
      </w:r>
      <w:r>
        <w:t xml:space="preserve">ei dobândite. </w:t>
      </w:r>
    </w:p>
    <w:p w:rsidR="00D561A2" w:rsidRDefault="00064E17">
      <w:pPr>
        <w:ind w:left="0" w:right="39" w:firstLine="283"/>
      </w:pPr>
      <w:r>
        <w:t>Astfel, implementarea m</w:t>
      </w:r>
      <w:r>
        <w:t>anagementului calit</w:t>
      </w:r>
      <w:r>
        <w:t>ăţ</w:t>
      </w:r>
      <w:r>
        <w:t xml:space="preserve">ii are drept scop satisfacerea beneficiarilor </w:t>
      </w:r>
      <w:r>
        <w:t>ş</w:t>
      </w:r>
      <w:r>
        <w:t>i dep</w:t>
      </w:r>
      <w:r>
        <w:t>ăş</w:t>
      </w:r>
      <w:r>
        <w:t>irea a</w:t>
      </w:r>
      <w:r>
        <w:t>ş</w:t>
      </w:r>
      <w:r>
        <w:t>tept</w:t>
      </w:r>
      <w:r>
        <w:t>ă</w:t>
      </w:r>
      <w:r>
        <w:t>rilor acestora. Un astfel de sistem se cere a fi unul dinamic, conferindu-i capabilit</w:t>
      </w:r>
      <w:r>
        <w:t>ăţ</w:t>
      </w:r>
      <w:r>
        <w:t>i de adaptare la nevoile, cerin</w:t>
      </w:r>
      <w:r>
        <w:t>ţ</w:t>
      </w:r>
      <w:r>
        <w:t xml:space="preserve">ele </w:t>
      </w:r>
      <w:r>
        <w:t>ş</w:t>
      </w:r>
      <w:r>
        <w:t>i a</w:t>
      </w:r>
      <w:r>
        <w:t>ş</w:t>
      </w:r>
      <w:r>
        <w:t>tept</w:t>
      </w:r>
      <w:r>
        <w:t>ă</w:t>
      </w:r>
      <w:r>
        <w:t xml:space="preserve">rile beneficiarilor. </w:t>
      </w:r>
    </w:p>
    <w:p w:rsidR="00D561A2" w:rsidRDefault="00064E17">
      <w:pPr>
        <w:spacing w:after="30"/>
        <w:ind w:left="0" w:right="39" w:firstLine="283"/>
      </w:pPr>
      <w:r>
        <w:rPr>
          <w:b/>
        </w:rPr>
        <w:t xml:space="preserve">Sistemul de Management al Calitatii </w:t>
      </w:r>
      <w:r>
        <w:t>este o totalitate de structuri institu</w:t>
      </w:r>
      <w:r>
        <w:t>ț</w:t>
      </w:r>
      <w:r>
        <w:t xml:space="preserve">ionale, norme, proceduri </w:t>
      </w:r>
      <w:r>
        <w:t>ș</w:t>
      </w:r>
      <w:r>
        <w:t>i activit</w:t>
      </w:r>
      <w:r>
        <w:t>ăț</w:t>
      </w:r>
      <w:r>
        <w:t xml:space="preserve">i specifice de proiectare, implementare, evaluare </w:t>
      </w:r>
      <w:r>
        <w:t>ș</w:t>
      </w:r>
      <w:r>
        <w:t>i îmbun</w:t>
      </w:r>
      <w:r>
        <w:t>ă</w:t>
      </w:r>
      <w:r>
        <w:t>t</w:t>
      </w:r>
      <w:r>
        <w:t>ăț</w:t>
      </w:r>
      <w:r>
        <w:t>ire a calit</w:t>
      </w:r>
      <w:r>
        <w:t>ăț</w:t>
      </w:r>
      <w:r>
        <w:t>ii la nivel de înv</w:t>
      </w:r>
      <w:r>
        <w:t>ăță</w:t>
      </w:r>
      <w:r>
        <w:t xml:space="preserve">mânt profesional </w:t>
      </w:r>
      <w:r>
        <w:t>ș</w:t>
      </w:r>
      <w:r>
        <w:t xml:space="preserve">i de livrare a serviciilor de formare. </w:t>
      </w:r>
    </w:p>
    <w:p w:rsidR="00D561A2" w:rsidRDefault="00064E17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D561A2" w:rsidRDefault="00064E17">
      <w:pPr>
        <w:spacing w:after="111"/>
        <w:ind w:left="0" w:right="39" w:firstLine="283"/>
      </w:pPr>
      <w:r>
        <w:rPr>
          <w:b/>
        </w:rPr>
        <w:t xml:space="preserve">Cultura Calității. </w:t>
      </w:r>
      <w:r>
        <w:t>Defini</w:t>
      </w:r>
      <w:r>
        <w:t>ț</w:t>
      </w:r>
      <w:r>
        <w:t>ia unei culturi a calit</w:t>
      </w:r>
      <w:r>
        <w:t>ăț</w:t>
      </w:r>
      <w:r>
        <w:t>ii în cadrul institu</w:t>
      </w:r>
      <w:r>
        <w:t>ț</w:t>
      </w:r>
      <w:r>
        <w:t>iei de ÎPT se bazeaz</w:t>
      </w:r>
      <w:r>
        <w:t>ă</w:t>
      </w:r>
      <w:r>
        <w:t xml:space="preserve"> pe declara</w:t>
      </w:r>
      <w:r>
        <w:t>ț</w:t>
      </w:r>
      <w:r>
        <w:t>iile anterioare prin ad</w:t>
      </w:r>
      <w:r>
        <w:t>ă</w:t>
      </w:r>
      <w:r>
        <w:t>ugarea factorului uman. Acest termen întruchipeaz</w:t>
      </w:r>
      <w:r>
        <w:t>ă</w:t>
      </w:r>
      <w:r>
        <w:t xml:space="preserve"> capacit</w:t>
      </w:r>
      <w:r>
        <w:t>ăț</w:t>
      </w:r>
      <w:r>
        <w:t>ile profesionale necesare</w:t>
      </w:r>
      <w:r>
        <w:t xml:space="preserve"> pentru a utiliza instrumentele prev</w:t>
      </w:r>
      <w:r>
        <w:t>ă</w:t>
      </w:r>
      <w:r>
        <w:t>zute pentru implementarea unei abord</w:t>
      </w:r>
      <w:r>
        <w:t>ă</w:t>
      </w:r>
      <w:r>
        <w:t>ri sistemice, care este împ</w:t>
      </w:r>
      <w:r>
        <w:t>ă</w:t>
      </w:r>
      <w:r>
        <w:t>rt</w:t>
      </w:r>
      <w:r>
        <w:t>ăș</w:t>
      </w:r>
      <w:r>
        <w:t>it</w:t>
      </w:r>
      <w:r>
        <w:t>ă</w:t>
      </w:r>
      <w:r>
        <w:t xml:space="preserve"> de c</w:t>
      </w:r>
      <w:r>
        <w:t>ă</w:t>
      </w:r>
      <w:r>
        <w:t xml:space="preserve">tre persoane fizice angajate pentru a  implementa sistemul de valori specifice </w:t>
      </w:r>
      <w:r>
        <w:t>ș</w:t>
      </w:r>
      <w:r>
        <w:t>i care define</w:t>
      </w:r>
      <w:r>
        <w:t>ș</w:t>
      </w:r>
      <w:r>
        <w:t>te ceea ce este adecvat pentru o anumit</w:t>
      </w:r>
      <w:r>
        <w:t>ă</w:t>
      </w:r>
      <w:r>
        <w:t xml:space="preserve"> organi</w:t>
      </w:r>
      <w:r>
        <w:t>za</w:t>
      </w:r>
      <w:r>
        <w:t>ț</w:t>
      </w:r>
      <w:r>
        <w:t xml:space="preserve">ie. </w:t>
      </w:r>
    </w:p>
    <w:p w:rsidR="00D561A2" w:rsidRDefault="00064E17">
      <w:pPr>
        <w:spacing w:after="101" w:line="259" w:lineRule="auto"/>
        <w:ind w:left="114" w:firstLine="0"/>
        <w:jc w:val="left"/>
      </w:pPr>
      <w:r>
        <w:rPr>
          <w:noProof/>
        </w:rPr>
        <w:lastRenderedPageBreak/>
        <w:drawing>
          <wp:inline distT="0" distB="0" distL="0" distR="0">
            <wp:extent cx="6019800" cy="5964936"/>
            <wp:effectExtent l="0" t="0" r="0" b="0"/>
            <wp:docPr id="53817" name="Picture 53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17" name="Picture 5381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96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1A2" w:rsidRDefault="00064E17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D561A2" w:rsidRDefault="00064E17">
      <w:pPr>
        <w:pStyle w:val="Titlu5"/>
        <w:ind w:left="105" w:right="110"/>
      </w:pPr>
      <w:r>
        <w:t>Fig.1. Managementul calit</w:t>
      </w:r>
      <w:r>
        <w:t>ăţ</w:t>
      </w:r>
      <w:r>
        <w:t xml:space="preserve">ii </w:t>
      </w:r>
    </w:p>
    <w:p w:rsidR="00D561A2" w:rsidRDefault="00064E17">
      <w:pPr>
        <w:pStyle w:val="Titlu2"/>
        <w:tabs>
          <w:tab w:val="center" w:pos="3079"/>
        </w:tabs>
        <w:ind w:left="-15" w:firstLine="0"/>
        <w:jc w:val="left"/>
      </w:pPr>
      <w:bookmarkStart w:id="3" w:name="_Toc54985"/>
      <w:r>
        <w:t xml:space="preserve"> </w:t>
      </w:r>
      <w:r>
        <w:tab/>
        <w:t>1.2 Componentele managementului calit</w:t>
      </w:r>
      <w:r>
        <w:t>ăț</w:t>
      </w:r>
      <w:r>
        <w:t xml:space="preserve">ii </w:t>
      </w:r>
      <w:bookmarkEnd w:id="3"/>
    </w:p>
    <w:p w:rsidR="00D561A2" w:rsidRDefault="00064E17">
      <w:pPr>
        <w:ind w:left="0" w:right="39" w:firstLine="223"/>
      </w:pPr>
      <w:r>
        <w:rPr>
          <w:b/>
          <w:i/>
        </w:rPr>
        <w:t xml:space="preserve">Planificarea calității </w:t>
      </w:r>
      <w:r>
        <w:t>este partea managementului calit</w:t>
      </w:r>
      <w:r>
        <w:t>ăț</w:t>
      </w:r>
      <w:r>
        <w:t>ii concentrat</w:t>
      </w:r>
      <w:r>
        <w:t>ă</w:t>
      </w:r>
      <w:r>
        <w:t xml:space="preserve"> pe stabilirea obiectivelor calit</w:t>
      </w:r>
      <w:r>
        <w:t>ăț</w:t>
      </w:r>
      <w:r>
        <w:t xml:space="preserve">ii </w:t>
      </w:r>
      <w:r>
        <w:t>ș</w:t>
      </w:r>
      <w:r>
        <w:t>i care specific</w:t>
      </w:r>
      <w:r>
        <w:t>ă</w:t>
      </w:r>
      <w:r>
        <w:t xml:space="preserve"> procesele opera</w:t>
      </w:r>
      <w:r>
        <w:t>ț</w:t>
      </w:r>
      <w:r>
        <w:t xml:space="preserve">ionale necesare </w:t>
      </w:r>
      <w:r>
        <w:t>ș</w:t>
      </w:r>
      <w:r>
        <w:t>i resurs</w:t>
      </w:r>
      <w:r>
        <w:t>ele aferente pentru a îndeplini obiectivele calit</w:t>
      </w:r>
      <w:r>
        <w:t>ăț</w:t>
      </w:r>
      <w:r>
        <w:t xml:space="preserve">ii. </w:t>
      </w:r>
    </w:p>
    <w:p w:rsidR="00D561A2" w:rsidRDefault="00064E17">
      <w:pPr>
        <w:spacing w:after="52" w:line="267" w:lineRule="auto"/>
        <w:ind w:left="0" w:right="33" w:firstLine="223"/>
      </w:pPr>
      <w:r>
        <w:t>Planificarea este o parte important</w:t>
      </w:r>
      <w:r>
        <w:t>ă</w:t>
      </w:r>
      <w:r>
        <w:t xml:space="preserve"> a oric</w:t>
      </w:r>
      <w:r>
        <w:t>ă</w:t>
      </w:r>
      <w:r>
        <w:t xml:space="preserve">rui sistem de calitate pentru manageri, profesori </w:t>
      </w:r>
      <w:r>
        <w:t>ș</w:t>
      </w:r>
      <w:r>
        <w:t>i elevi deopotriv</w:t>
      </w:r>
      <w:r>
        <w:t>ă</w:t>
      </w:r>
      <w:r>
        <w:t xml:space="preserve">. </w:t>
      </w:r>
      <w:r>
        <w:rPr>
          <w:color w:val="272527"/>
        </w:rPr>
        <w:t>În conformitate cu criteriile de calitate din anexa I din recomand</w:t>
      </w:r>
      <w:r>
        <w:rPr>
          <w:color w:val="272527"/>
        </w:rPr>
        <w:t>ă</w:t>
      </w:r>
      <w:r>
        <w:rPr>
          <w:color w:val="272527"/>
        </w:rPr>
        <w:t xml:space="preserve">rile </w:t>
      </w:r>
      <w:r>
        <w:t xml:space="preserve">EQAVET </w:t>
      </w:r>
      <w:r>
        <w:rPr>
          <w:color w:val="272527"/>
        </w:rPr>
        <w:t>pentru Asigurarea Calit</w:t>
      </w:r>
      <w:r>
        <w:rPr>
          <w:color w:val="272527"/>
        </w:rPr>
        <w:t>ăț</w:t>
      </w:r>
      <w:r>
        <w:rPr>
          <w:color w:val="272527"/>
        </w:rPr>
        <w:t>ii în ÎPT, planificarea ar trebui s</w:t>
      </w:r>
      <w:r>
        <w:rPr>
          <w:color w:val="272527"/>
        </w:rPr>
        <w:t>ă</w:t>
      </w:r>
      <w:r>
        <w:rPr>
          <w:color w:val="272527"/>
        </w:rPr>
        <w:t xml:space="preserve"> reflecte o „viziune strategic</w:t>
      </w:r>
      <w:r>
        <w:rPr>
          <w:color w:val="272527"/>
        </w:rPr>
        <w:t>ă</w:t>
      </w:r>
      <w:r>
        <w:rPr>
          <w:color w:val="272527"/>
        </w:rPr>
        <w:t xml:space="preserve">" </w:t>
      </w:r>
      <w:r>
        <w:rPr>
          <w:color w:val="272527"/>
        </w:rPr>
        <w:t>ș</w:t>
      </w:r>
      <w:r>
        <w:rPr>
          <w:color w:val="272527"/>
        </w:rPr>
        <w:t>i s</w:t>
      </w:r>
      <w:r>
        <w:rPr>
          <w:color w:val="272527"/>
        </w:rPr>
        <w:t>ă</w:t>
      </w:r>
      <w:r>
        <w:rPr>
          <w:color w:val="272527"/>
        </w:rPr>
        <w:t xml:space="preserve"> „includ</w:t>
      </w:r>
      <w:r>
        <w:rPr>
          <w:color w:val="272527"/>
        </w:rPr>
        <w:t>ă</w:t>
      </w:r>
      <w:r>
        <w:rPr>
          <w:color w:val="272527"/>
        </w:rPr>
        <w:t xml:space="preserve"> scopuri/obiective, ac</w:t>
      </w:r>
      <w:r>
        <w:rPr>
          <w:color w:val="272527"/>
        </w:rPr>
        <w:t>ț</w:t>
      </w:r>
      <w:r>
        <w:rPr>
          <w:color w:val="272527"/>
        </w:rPr>
        <w:t xml:space="preserve">iuni </w:t>
      </w:r>
      <w:r>
        <w:rPr>
          <w:color w:val="272527"/>
        </w:rPr>
        <w:t>ș</w:t>
      </w:r>
      <w:r>
        <w:rPr>
          <w:color w:val="272527"/>
        </w:rPr>
        <w:t>i indicatori”. Descriptorii indica</w:t>
      </w:r>
      <w:r>
        <w:rPr>
          <w:color w:val="272527"/>
        </w:rPr>
        <w:t>ț</w:t>
      </w:r>
      <w:r>
        <w:rPr>
          <w:color w:val="272527"/>
        </w:rPr>
        <w:t xml:space="preserve">i în cadrul </w:t>
      </w:r>
      <w:r>
        <w:t xml:space="preserve">EQAVET </w:t>
      </w:r>
      <w:r>
        <w:rPr>
          <w:color w:val="272527"/>
        </w:rPr>
        <w:t>sugereaz</w:t>
      </w:r>
      <w:r>
        <w:rPr>
          <w:color w:val="272527"/>
        </w:rPr>
        <w:t>ă</w:t>
      </w:r>
      <w:r>
        <w:rPr>
          <w:color w:val="272527"/>
        </w:rPr>
        <w:t>, de asemenea:</w:t>
      </w:r>
      <w:r>
        <w:t xml:space="preserve"> </w:t>
      </w:r>
    </w:p>
    <w:p w:rsidR="00D561A2" w:rsidRDefault="00064E17">
      <w:pPr>
        <w:numPr>
          <w:ilvl w:val="0"/>
          <w:numId w:val="5"/>
        </w:numPr>
        <w:ind w:right="39" w:hanging="425"/>
      </w:pPr>
      <w:r>
        <w:t xml:space="preserve">stabilirea </w:t>
      </w:r>
      <w:r>
        <w:t>ș</w:t>
      </w:r>
      <w:r>
        <w:t>i monitorizarea unor scopuri</w:t>
      </w:r>
      <w:r>
        <w:t xml:space="preserve">/obiective explicite </w:t>
      </w:r>
      <w:r>
        <w:t>ș</w:t>
      </w:r>
      <w:r>
        <w:t xml:space="preserve">i </w:t>
      </w:r>
      <w:r>
        <w:t>ț</w:t>
      </w:r>
      <w:r>
        <w:t xml:space="preserve">inte; </w:t>
      </w:r>
    </w:p>
    <w:p w:rsidR="00D561A2" w:rsidRDefault="00064E17">
      <w:pPr>
        <w:numPr>
          <w:ilvl w:val="0"/>
          <w:numId w:val="5"/>
        </w:numPr>
        <w:ind w:right="39" w:hanging="425"/>
      </w:pPr>
      <w:r>
        <w:t>distribuirea responsabilit</w:t>
      </w:r>
      <w:r>
        <w:t>ăț</w:t>
      </w:r>
      <w:r>
        <w:t xml:space="preserve">ilor în gestionarea </w:t>
      </w:r>
      <w:r>
        <w:t>ș</w:t>
      </w:r>
      <w:r>
        <w:t>i dezvoltarea calit</w:t>
      </w:r>
      <w:r>
        <w:t>ăț</w:t>
      </w:r>
      <w:r>
        <w:t xml:space="preserve">ii; </w:t>
      </w:r>
    </w:p>
    <w:p w:rsidR="00D561A2" w:rsidRDefault="00064E17">
      <w:pPr>
        <w:numPr>
          <w:ilvl w:val="0"/>
          <w:numId w:val="5"/>
        </w:numPr>
        <w:spacing w:after="3" w:line="259" w:lineRule="auto"/>
        <w:ind w:right="39" w:hanging="425"/>
      </w:pPr>
      <w:r>
        <w:t>instituirea de c</w:t>
      </w:r>
      <w:r>
        <w:t>ă</w:t>
      </w:r>
      <w:r>
        <w:t>tre furnizorii de programe de formare profesional</w:t>
      </w:r>
      <w:r>
        <w:t>ă</w:t>
      </w:r>
      <w:r>
        <w:t xml:space="preserve"> în ÎPT a unui sistem de </w:t>
      </w:r>
    </w:p>
    <w:p w:rsidR="00D561A2" w:rsidRDefault="00064E17">
      <w:pPr>
        <w:ind w:right="39"/>
      </w:pPr>
      <w:r>
        <w:t>asigurare a calit</w:t>
      </w:r>
      <w:r>
        <w:t>ăț</w:t>
      </w:r>
      <w:r>
        <w:t xml:space="preserve">ii explicit </w:t>
      </w:r>
      <w:r>
        <w:t>ș</w:t>
      </w:r>
      <w:r>
        <w:t xml:space="preserve">i transparent. </w:t>
      </w:r>
    </w:p>
    <w:p w:rsidR="00D561A2" w:rsidRDefault="00064E17">
      <w:pPr>
        <w:ind w:left="0" w:right="39" w:firstLine="223"/>
      </w:pPr>
      <w:r>
        <w:rPr>
          <w:b/>
          <w:i/>
        </w:rPr>
        <w:lastRenderedPageBreak/>
        <w:t xml:space="preserve">Controlul calității </w:t>
      </w:r>
      <w:r>
        <w:t>este partea managementului calit</w:t>
      </w:r>
      <w:r>
        <w:t>ăț</w:t>
      </w:r>
      <w:r>
        <w:t>ii concentrat</w:t>
      </w:r>
      <w:r>
        <w:t>ă</w:t>
      </w:r>
      <w:r>
        <w:t xml:space="preserve"> pe îndeplinirea cerin</w:t>
      </w:r>
      <w:r>
        <w:t>ț</w:t>
      </w:r>
      <w:r>
        <w:t>elor referitoare la calitate, în timpul opera</w:t>
      </w:r>
      <w:r>
        <w:t>ț</w:t>
      </w:r>
      <w:r>
        <w:t xml:space="preserve">iunilor procesului. </w:t>
      </w:r>
    </w:p>
    <w:p w:rsidR="00D561A2" w:rsidRDefault="00064E17">
      <w:pPr>
        <w:ind w:left="0" w:right="39" w:firstLine="223"/>
      </w:pPr>
      <w:r>
        <w:rPr>
          <w:b/>
          <w:i/>
        </w:rPr>
        <w:t xml:space="preserve">Asigurarea calității </w:t>
      </w:r>
      <w:r>
        <w:t>este partea managementului calit</w:t>
      </w:r>
      <w:r>
        <w:t>ăț</w:t>
      </w:r>
      <w:r>
        <w:t>ii concentrat</w:t>
      </w:r>
      <w:r>
        <w:t>ă</w:t>
      </w:r>
      <w:r>
        <w:t xml:space="preserve"> pe furnizarea încrederii c</w:t>
      </w:r>
      <w:r>
        <w:t>ă</w:t>
      </w:r>
      <w:r>
        <w:t xml:space="preserve"> </w:t>
      </w:r>
      <w:r>
        <w:t>cerin</w:t>
      </w:r>
      <w:r>
        <w:t>ț</w:t>
      </w:r>
      <w:r>
        <w:t xml:space="preserve">ele referitoare la calitate vor fi îndeplinite. </w:t>
      </w:r>
    </w:p>
    <w:p w:rsidR="00D561A2" w:rsidRDefault="00064E17">
      <w:pPr>
        <w:spacing w:after="32"/>
        <w:ind w:left="0" w:right="39" w:firstLine="223"/>
      </w:pPr>
      <w:r>
        <w:rPr>
          <w:b/>
          <w:i/>
        </w:rPr>
        <w:t xml:space="preserve">Îmbunătățirea calității </w:t>
      </w:r>
      <w:r>
        <w:t>este partea managementului calit</w:t>
      </w:r>
      <w:r>
        <w:t>ăț</w:t>
      </w:r>
      <w:r>
        <w:t>ii concentrat</w:t>
      </w:r>
      <w:r>
        <w:t>ă</w:t>
      </w:r>
      <w:r>
        <w:t xml:space="preserve"> pe cre</w:t>
      </w:r>
      <w:r>
        <w:t>ș</w:t>
      </w:r>
      <w:r>
        <w:t>terea abilit</w:t>
      </w:r>
      <w:r>
        <w:t>ăț</w:t>
      </w:r>
      <w:r>
        <w:t>ii de a îndeplini cerin</w:t>
      </w:r>
      <w:r>
        <w:t>ț</w:t>
      </w:r>
      <w:r>
        <w:t xml:space="preserve">ele referitoare la calitate. </w:t>
      </w:r>
    </w:p>
    <w:p w:rsidR="00D561A2" w:rsidRDefault="00064E17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D561A2" w:rsidRDefault="00064E17">
      <w:pPr>
        <w:pStyle w:val="Titlu2"/>
        <w:tabs>
          <w:tab w:val="center" w:pos="2419"/>
        </w:tabs>
        <w:ind w:left="-15" w:firstLine="0"/>
        <w:jc w:val="left"/>
      </w:pPr>
      <w:bookmarkStart w:id="4" w:name="_Toc54986"/>
      <w:r>
        <w:t xml:space="preserve"> </w:t>
      </w:r>
      <w:r>
        <w:tab/>
        <w:t>1.3 Aplicarea Ciclului Calit</w:t>
      </w:r>
      <w:r>
        <w:t>ăț</w:t>
      </w:r>
      <w:r>
        <w:t xml:space="preserve">ii </w:t>
      </w:r>
      <w:bookmarkEnd w:id="4"/>
    </w:p>
    <w:p w:rsidR="00D561A2" w:rsidRDefault="00064E17">
      <w:pPr>
        <w:spacing w:after="39"/>
        <w:ind w:left="0" w:right="39" w:firstLine="283"/>
      </w:pPr>
      <w:r>
        <w:t>Urmând aceea</w:t>
      </w:r>
      <w:r>
        <w:t>ș</w:t>
      </w:r>
      <w:r>
        <w:t>i structur</w:t>
      </w:r>
      <w:r>
        <w:t>ă</w:t>
      </w:r>
      <w:r>
        <w:t xml:space="preserve"> </w:t>
      </w:r>
      <w:r>
        <w:t>ș</w:t>
      </w:r>
      <w:r>
        <w:t>i acelea</w:t>
      </w:r>
      <w:r>
        <w:t>ș</w:t>
      </w:r>
      <w:r>
        <w:t xml:space="preserve">i etape ca ciclul </w:t>
      </w:r>
      <w:r>
        <w:rPr>
          <w:b/>
        </w:rPr>
        <w:t>PRVA</w:t>
      </w:r>
      <w:r>
        <w:t xml:space="preserve">: </w:t>
      </w:r>
      <w:r>
        <w:rPr>
          <w:b/>
        </w:rPr>
        <w:t xml:space="preserve">Planifică, Realizează, Verifică, Acționează </w:t>
      </w:r>
      <w:r>
        <w:t xml:space="preserve">(numit, de asemenea, </w:t>
      </w:r>
      <w:r>
        <w:t>ș</w:t>
      </w:r>
      <w:r>
        <w:t xml:space="preserve">i ciclul Deming), care este fundamentul </w:t>
      </w:r>
      <w:r>
        <w:t>ș</w:t>
      </w:r>
      <w:r>
        <w:t>i baza comun</w:t>
      </w:r>
      <w:r>
        <w:t>ă</w:t>
      </w:r>
      <w:r>
        <w:t xml:space="preserve"> a tuturor modelelor </w:t>
      </w:r>
      <w:r>
        <w:t>ș</w:t>
      </w:r>
      <w:r>
        <w:t>i sistemelor de asigurare a calit</w:t>
      </w:r>
      <w:r>
        <w:t>ăț</w:t>
      </w:r>
      <w:r>
        <w:t xml:space="preserve">ii, fie implicite sau explicite, </w:t>
      </w:r>
      <w:r>
        <w:t>cadrul EQAVET urm</w:t>
      </w:r>
      <w:r>
        <w:t>ă</w:t>
      </w:r>
      <w:r>
        <w:t>re</w:t>
      </w:r>
      <w:r>
        <w:t>ș</w:t>
      </w:r>
      <w:r>
        <w:t>te dezvoltarea unei abord</w:t>
      </w:r>
      <w:r>
        <w:t>ă</w:t>
      </w:r>
      <w:r>
        <w:t>ri sistematice pentru asigurarea calit</w:t>
      </w:r>
      <w:r>
        <w:t>ăț</w:t>
      </w:r>
      <w:r>
        <w:t xml:space="preserve">ii </w:t>
      </w:r>
      <w:r>
        <w:t>ș</w:t>
      </w:r>
      <w:r>
        <w:t>i pentru îmbun</w:t>
      </w:r>
      <w:r>
        <w:t>ă</w:t>
      </w:r>
      <w:r>
        <w:t>t</w:t>
      </w:r>
      <w:r>
        <w:t>ăț</w:t>
      </w:r>
      <w:r>
        <w:t>irea continu</w:t>
      </w:r>
      <w:r>
        <w:t>ă</w:t>
      </w:r>
      <w:r>
        <w:t xml:space="preserve"> a sistemelor de educa</w:t>
      </w:r>
      <w:r>
        <w:t>ț</w:t>
      </w:r>
      <w:r>
        <w:t xml:space="preserve">ie </w:t>
      </w:r>
      <w:r>
        <w:t>ș</w:t>
      </w:r>
      <w:r>
        <w:t>i de formare profesional</w:t>
      </w:r>
      <w:r>
        <w:t>ă</w:t>
      </w:r>
      <w:r>
        <w:t xml:space="preserve"> ÎPT. Aplicarea ciclului PRVA pentru un context specific constituie elementul de b</w:t>
      </w:r>
      <w:r>
        <w:t>az</w:t>
      </w:r>
      <w:r>
        <w:t>ă</w:t>
      </w:r>
      <w:r>
        <w:t xml:space="preserve"> al oric</w:t>
      </w:r>
      <w:r>
        <w:t>ă</w:t>
      </w:r>
      <w:r>
        <w:t>rui management intern al calit</w:t>
      </w:r>
      <w:r>
        <w:t>ăț</w:t>
      </w:r>
      <w:r>
        <w:t xml:space="preserve">ii </w:t>
      </w:r>
      <w:r>
        <w:t>ș</w:t>
      </w:r>
      <w:r>
        <w:t>i al culturii calit</w:t>
      </w:r>
      <w:r>
        <w:t>ăț</w:t>
      </w:r>
      <w:r>
        <w:t>ii în cadrul institu</w:t>
      </w:r>
      <w:r>
        <w:t>ț</w:t>
      </w:r>
      <w:r>
        <w:t xml:space="preserve">iilor de ÎPT. </w:t>
      </w:r>
    </w:p>
    <w:p w:rsidR="00D561A2" w:rsidRDefault="00064E1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pStyle w:val="Titlu2"/>
        <w:tabs>
          <w:tab w:val="center" w:pos="3042"/>
        </w:tabs>
        <w:ind w:left="-15" w:firstLine="0"/>
        <w:jc w:val="left"/>
      </w:pPr>
      <w:bookmarkStart w:id="5" w:name="_Toc54987"/>
      <w:r>
        <w:t xml:space="preserve"> </w:t>
      </w:r>
      <w:r>
        <w:tab/>
        <w:t>1.4 Descriptori ai managementului calit</w:t>
      </w:r>
      <w:r>
        <w:t>ăţ</w:t>
      </w:r>
      <w:r>
        <w:t xml:space="preserve">ii </w:t>
      </w:r>
      <w:bookmarkEnd w:id="5"/>
    </w:p>
    <w:p w:rsidR="00D561A2" w:rsidRDefault="00064E17">
      <w:pPr>
        <w:ind w:left="0" w:right="39" w:firstLine="283"/>
      </w:pPr>
      <w:r>
        <w:t>Conform abord</w:t>
      </w:r>
      <w:r>
        <w:t>ă</w:t>
      </w:r>
      <w:r>
        <w:t>rii EQARF fiecare etap</w:t>
      </w:r>
      <w:r>
        <w:t>ă</w:t>
      </w:r>
      <w:r>
        <w:t xml:space="preserve"> este definit</w:t>
      </w:r>
      <w:r>
        <w:t>ă</w:t>
      </w:r>
      <w:r>
        <w:t xml:space="preserve"> ca un criteriu distinct de calitate, c</w:t>
      </w:r>
      <w:r>
        <w:t>ă</w:t>
      </w:r>
      <w:r>
        <w:t>ruia îi sun</w:t>
      </w:r>
      <w:r>
        <w:t>t asocia</w:t>
      </w:r>
      <w:r>
        <w:t>ț</w:t>
      </w:r>
      <w:r>
        <w:t xml:space="preserve">i un set de descriptori la nivel de sistem, dar </w:t>
      </w:r>
      <w:r>
        <w:t>ș</w:t>
      </w:r>
      <w:r>
        <w:t>i un set de descriptori la nivelul institu</w:t>
      </w:r>
      <w:r>
        <w:t>ț</w:t>
      </w:r>
      <w:r>
        <w:t>iilor de înv</w:t>
      </w:r>
      <w:r>
        <w:t>ăță</w:t>
      </w:r>
      <w:r>
        <w:t>mânt profesional tehnic. Acest ciclu nu trebuie considerat ca fiind o simpl</w:t>
      </w:r>
      <w:r>
        <w:t>ă</w:t>
      </w:r>
      <w:r>
        <w:t xml:space="preserve"> bucl</w:t>
      </w:r>
      <w:r>
        <w:t>ă</w:t>
      </w:r>
      <w:r>
        <w:t>, în care procesul asigur</w:t>
      </w:r>
      <w:r>
        <w:t>ă</w:t>
      </w:r>
      <w:r>
        <w:t>rii calit</w:t>
      </w:r>
      <w:r>
        <w:t>ăț</w:t>
      </w:r>
      <w:r>
        <w:t>ii se realizeaz</w:t>
      </w:r>
      <w:r>
        <w:t>ă</w:t>
      </w:r>
      <w:r>
        <w:t xml:space="preserve"> f</w:t>
      </w:r>
      <w:r>
        <w:t>ă</w:t>
      </w:r>
      <w:r>
        <w:t>r</w:t>
      </w:r>
      <w:r>
        <w:t>ă</w:t>
      </w:r>
      <w:r>
        <w:t xml:space="preserve"> modific</w:t>
      </w:r>
      <w:r>
        <w:t>ă</w:t>
      </w:r>
      <w:r>
        <w:t xml:space="preserve">ri. În etapa de reexaminare/revizuire sunt întreprinse proceduri de adaptare </w:t>
      </w:r>
      <w:r>
        <w:t>ș</w:t>
      </w:r>
      <w:r>
        <w:t>i ajustare la noul context, iar elementele necorespunz</w:t>
      </w:r>
      <w:r>
        <w:t>ă</w:t>
      </w:r>
      <w:r>
        <w:t xml:space="preserve">toare sunt eliminate. </w:t>
      </w:r>
    </w:p>
    <w:p w:rsidR="00D561A2" w:rsidRDefault="00064E17">
      <w:pPr>
        <w:spacing w:after="3" w:line="259" w:lineRule="auto"/>
        <w:ind w:right="22"/>
        <w:jc w:val="right"/>
      </w:pPr>
      <w:r>
        <w:t>Tabelul 1.Componente principale ale managementului calit</w:t>
      </w:r>
      <w:r>
        <w:t>ăţ</w:t>
      </w:r>
      <w:r>
        <w:t xml:space="preserve">ii </w:t>
      </w:r>
      <w:r>
        <w:t>ş</w:t>
      </w:r>
      <w:r>
        <w:t xml:space="preserve">i descriptori </w:t>
      </w:r>
    </w:p>
    <w:tbl>
      <w:tblPr>
        <w:tblStyle w:val="TableGrid"/>
        <w:tblW w:w="9746" w:type="dxa"/>
        <w:tblInd w:w="0" w:type="dxa"/>
        <w:tblCellMar>
          <w:top w:w="9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4253"/>
        <w:gridCol w:w="3967"/>
      </w:tblGrid>
      <w:tr w:rsidR="00D561A2">
        <w:trPr>
          <w:trHeight w:val="3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Componente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Explicaţii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Etape </w:t>
            </w:r>
          </w:p>
        </w:tc>
      </w:tr>
      <w:tr w:rsidR="00D561A2">
        <w:trPr>
          <w:trHeight w:val="15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2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>Planificarea calit</w:t>
            </w:r>
            <w:r>
              <w:t>ăţ</w:t>
            </w:r>
            <w:r>
              <w:t xml:space="preserve">ii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>Proiectarea unui Sistem de Management al Calit</w:t>
            </w:r>
            <w:r>
              <w:t>ăţ</w:t>
            </w:r>
            <w:r>
              <w:t>ii (SMQ) reprezint</w:t>
            </w:r>
            <w:r>
              <w:t>ă</w:t>
            </w:r>
            <w:r>
              <w:t xml:space="preserve"> o decizie strategic</w:t>
            </w:r>
            <w:r>
              <w:t>ă</w:t>
            </w:r>
            <w:r>
              <w:t xml:space="preserve"> a conducerii unei institu</w:t>
            </w:r>
            <w:r>
              <w:t>ț</w:t>
            </w:r>
            <w:r>
              <w:t>ii de ÎPT. Aceasta implic</w:t>
            </w:r>
            <w:r>
              <w:t>ă</w:t>
            </w:r>
            <w:r>
              <w:t xml:space="preserve"> un ansamblu complex de activit</w:t>
            </w:r>
            <w:r>
              <w:t>ăţ</w:t>
            </w:r>
            <w:r>
              <w:t xml:space="preserve">i pentru realizarea </w:t>
            </w:r>
            <w:r>
              <w:t>ş</w:t>
            </w:r>
            <w:r>
              <w:t xml:space="preserve">i punerea în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17" w:line="259" w:lineRule="auto"/>
              <w:ind w:left="425" w:firstLine="0"/>
              <w:jc w:val="left"/>
            </w:pPr>
            <w:r>
              <w:t>stabilirea clien</w:t>
            </w:r>
            <w:r>
              <w:t>ţ</w:t>
            </w:r>
            <w:r>
              <w:t xml:space="preserve">ilor; </w:t>
            </w:r>
          </w:p>
          <w:p w:rsidR="00D561A2" w:rsidRDefault="00064E17">
            <w:pPr>
              <w:spacing w:after="0" w:line="276" w:lineRule="auto"/>
              <w:ind w:left="425" w:firstLine="0"/>
            </w:pPr>
            <w:r>
              <w:t>determinarea necesit</w:t>
            </w:r>
            <w:r>
              <w:t>ăţ</w:t>
            </w:r>
            <w:r>
              <w:t>ilor clien</w:t>
            </w:r>
            <w:r>
              <w:t>ţ</w:t>
            </w:r>
            <w:r>
              <w:t xml:space="preserve">ilor; descrierea caracteristicilor </w:t>
            </w:r>
          </w:p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t>produsului care s</w:t>
            </w:r>
            <w:r>
              <w:t>ă</w:t>
            </w:r>
            <w:r>
              <w:t xml:space="preserve"> satisfac</w:t>
            </w:r>
            <w:r>
              <w:t>ă</w:t>
            </w:r>
            <w:r>
              <w:t xml:space="preserve"> </w:t>
            </w:r>
          </w:p>
        </w:tc>
      </w:tr>
    </w:tbl>
    <w:p w:rsidR="00D561A2" w:rsidRDefault="00D561A2">
      <w:pPr>
        <w:sectPr w:rsidR="00D561A2">
          <w:footerReference w:type="even" r:id="rId15"/>
          <w:footerReference w:type="default" r:id="rId16"/>
          <w:footerReference w:type="first" r:id="rId17"/>
          <w:pgSz w:w="11900" w:h="16840"/>
          <w:pgMar w:top="858" w:right="542" w:bottom="1571" w:left="1418" w:header="708" w:footer="938" w:gutter="0"/>
          <w:cols w:space="708"/>
        </w:sectPr>
      </w:pPr>
    </w:p>
    <w:p w:rsidR="00D561A2" w:rsidRDefault="00D561A2">
      <w:pPr>
        <w:spacing w:after="0" w:line="259" w:lineRule="auto"/>
        <w:ind w:left="-1277" w:right="227" w:firstLine="0"/>
        <w:jc w:val="left"/>
      </w:pPr>
    </w:p>
    <w:tbl>
      <w:tblPr>
        <w:tblStyle w:val="TableGrid"/>
        <w:tblW w:w="9746" w:type="dxa"/>
        <w:tblInd w:w="142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4253"/>
        <w:gridCol w:w="3967"/>
      </w:tblGrid>
      <w:tr w:rsidR="00D561A2">
        <w:trPr>
          <w:trHeight w:val="19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aplicare a acestuia, beneficiile fiind multiple: se genereaz</w:t>
            </w:r>
            <w:r>
              <w:t>ă</w:t>
            </w:r>
            <w:r>
              <w:t xml:space="preserve"> încrederea c</w:t>
            </w:r>
            <w:r>
              <w:t>ă</w:t>
            </w:r>
            <w:r>
              <w:t xml:space="preserve"> produsele / serviciile sunt  de calitate corespunz</w:t>
            </w:r>
            <w:r>
              <w:t>ă</w:t>
            </w:r>
            <w:r>
              <w:t>toare, se asigur</w:t>
            </w:r>
            <w:r>
              <w:t>ă</w:t>
            </w:r>
            <w:r>
              <w:t xml:space="preserve"> cre</w:t>
            </w:r>
            <w:r>
              <w:t>ş</w:t>
            </w:r>
            <w:r>
              <w:t>terea competitivit</w:t>
            </w:r>
            <w:r>
              <w:t>ăţ</w:t>
            </w:r>
            <w:r>
              <w:t xml:space="preserve">ii </w:t>
            </w:r>
            <w:r>
              <w:t>ş</w:t>
            </w:r>
            <w:r>
              <w:t>i ob</w:t>
            </w:r>
            <w:r>
              <w:t>ţ</w:t>
            </w:r>
            <w:r>
              <w:t>inerea excelen</w:t>
            </w:r>
            <w:r>
              <w:t>ţ</w:t>
            </w:r>
            <w:r>
              <w:t xml:space="preserve">ei.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74" w:lineRule="auto"/>
              <w:ind w:left="430" w:hanging="425"/>
              <w:jc w:val="left"/>
            </w:pPr>
            <w:r>
              <w:t>necesit</w:t>
            </w:r>
            <w:r>
              <w:t>ăţ</w:t>
            </w:r>
            <w:r>
              <w:t xml:space="preserve">ile </w:t>
            </w:r>
            <w:r>
              <w:t>ş</w:t>
            </w:r>
            <w:r>
              <w:t>i cerin</w:t>
            </w:r>
            <w:r>
              <w:t>ţ</w:t>
            </w:r>
            <w:r>
              <w:t xml:space="preserve">ele detectate; proiectarea </w:t>
            </w:r>
            <w:r>
              <w:t>ş</w:t>
            </w:r>
            <w:r>
              <w:t>i desf</w:t>
            </w:r>
            <w:r>
              <w:t>ăş</w:t>
            </w:r>
            <w:r>
              <w:t xml:space="preserve">urarea </w:t>
            </w:r>
          </w:p>
          <w:p w:rsidR="00D561A2" w:rsidRDefault="00064E17">
            <w:pPr>
              <w:spacing w:after="0" w:line="274" w:lineRule="auto"/>
              <w:ind w:left="5" w:right="364" w:firstLine="0"/>
              <w:jc w:val="left"/>
            </w:pPr>
            <w:r>
              <w:t>proceselor capabile s</w:t>
            </w:r>
            <w:r>
              <w:t>ă</w:t>
            </w:r>
            <w:r>
              <w:t xml:space="preserve"> produc</w:t>
            </w:r>
            <w:r>
              <w:t>ă</w:t>
            </w:r>
            <w:r>
              <w:t xml:space="preserve"> aceste caracteristici; transferul planurilor rezultatela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 xml:space="preserve">catedre </w:t>
            </w:r>
            <w:r>
              <w:t>ş</w:t>
            </w:r>
            <w:r>
              <w:t xml:space="preserve">i la personalul operativ. </w:t>
            </w:r>
          </w:p>
        </w:tc>
      </w:tr>
      <w:tr w:rsidR="00D561A2">
        <w:trPr>
          <w:trHeight w:val="254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21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45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rPr>
                <w:sz w:val="29"/>
              </w:rPr>
              <w:t xml:space="preserve">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Controlul calit</w:t>
            </w:r>
            <w:r>
              <w:t>ăţ</w:t>
            </w:r>
            <w:r>
              <w:t xml:space="preserve">ii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2" w:line="274" w:lineRule="auto"/>
              <w:ind w:left="5" w:firstLine="0"/>
              <w:jc w:val="left"/>
            </w:pPr>
            <w:r>
              <w:t>În cazul ÎPT, se realizeaz</w:t>
            </w:r>
            <w:r>
              <w:t>ă</w:t>
            </w:r>
            <w:r>
              <w:t xml:space="preserve"> prin inspec</w:t>
            </w:r>
            <w:r>
              <w:t>ţ</w:t>
            </w:r>
            <w:r>
              <w:t xml:space="preserve">ia </w:t>
            </w:r>
            <w:r>
              <w:t>ş</w:t>
            </w:r>
            <w:r>
              <w:t>colar</w:t>
            </w:r>
            <w:r>
              <w:t>ă</w:t>
            </w:r>
            <w:r>
              <w:t xml:space="preserve">, prin activitatea de eliminare a produselor cu defecte </w:t>
            </w:r>
            <w:r>
              <w:t>ş</w:t>
            </w:r>
            <w:r>
              <w:t>i prevenirea schimb</w:t>
            </w:r>
            <w:r>
              <w:t>ă</w:t>
            </w:r>
            <w:r>
              <w:t xml:space="preserve">rilor nedorite în calitatea produsului oferit.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Controlul calit</w:t>
            </w:r>
            <w:r>
              <w:t>ăţ</w:t>
            </w:r>
            <w:r>
              <w:t>ii este un proces de men</w:t>
            </w:r>
            <w:r>
              <w:t>ţ</w:t>
            </w:r>
            <w:r>
              <w:t xml:space="preserve">inere a standardelor, </w:t>
            </w:r>
            <w:r>
              <w:t>ş</w:t>
            </w:r>
            <w:r>
              <w:t xml:space="preserve">i nu de generare a acestora.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75" w:lineRule="auto"/>
              <w:ind w:left="430" w:right="-10" w:firstLine="0"/>
            </w:pPr>
            <w:r>
              <w:t>evaluarea rezultatelor reale; compar</w:t>
            </w:r>
            <w:r>
              <w:t>area acestor rezultate cu</w:t>
            </w:r>
          </w:p>
          <w:p w:rsidR="00D561A2" w:rsidRDefault="00064E17">
            <w:pPr>
              <w:spacing w:after="2" w:line="273" w:lineRule="auto"/>
              <w:ind w:left="5" w:right="2" w:firstLine="0"/>
            </w:pPr>
            <w:r>
              <w:t>obiectivele stabilite în planificarea precedent</w:t>
            </w:r>
            <w:r>
              <w:t>ă</w:t>
            </w:r>
            <w:r>
              <w:t>; ac</w:t>
            </w:r>
            <w:r>
              <w:t>ţ</w:t>
            </w:r>
            <w:r>
              <w:t>ionarea în func</w:t>
            </w:r>
            <w:r>
              <w:t>ţ</w:t>
            </w:r>
            <w:r>
              <w:t>ie de consecin</w:t>
            </w:r>
            <w:r>
              <w:t>ţ</w:t>
            </w:r>
            <w:r>
              <w:t>ele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acestei compara</w:t>
            </w:r>
            <w:r>
              <w:t>ţ</w:t>
            </w:r>
            <w:r>
              <w:t xml:space="preserve">ii. </w:t>
            </w:r>
          </w:p>
        </w:tc>
      </w:tr>
      <w:tr w:rsidR="00D561A2">
        <w:trPr>
          <w:trHeight w:val="57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21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19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19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19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21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19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2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16" w:line="259" w:lineRule="auto"/>
              <w:ind w:left="5" w:firstLine="0"/>
              <w:jc w:val="left"/>
            </w:pPr>
            <w:r>
              <w:t xml:space="preserve"> </w:t>
            </w:r>
          </w:p>
          <w:p w:rsidR="00D561A2" w:rsidRDefault="00064E17">
            <w:pPr>
              <w:spacing w:after="19" w:line="259" w:lineRule="auto"/>
              <w:ind w:left="5" w:firstLine="0"/>
              <w:jc w:val="left"/>
            </w:pPr>
            <w:r>
              <w:t xml:space="preserve">Asigurarea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calit</w:t>
            </w:r>
            <w:r>
              <w:t>ăţ</w:t>
            </w:r>
            <w:r>
              <w:t xml:space="preserve">ii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74" w:lineRule="auto"/>
              <w:ind w:left="5" w:firstLine="0"/>
              <w:jc w:val="left"/>
            </w:pPr>
            <w:r>
              <w:t>Asigurarea calit</w:t>
            </w:r>
            <w:r>
              <w:t>ăţ</w:t>
            </w:r>
            <w:r>
              <w:t>ii reprezint</w:t>
            </w:r>
            <w:r>
              <w:t>ă</w:t>
            </w:r>
            <w:r>
              <w:t xml:space="preserve"> acele activit</w:t>
            </w:r>
            <w:r>
              <w:t>ăţ</w:t>
            </w:r>
            <w:r>
              <w:t>i prin care calitatea se produce/creeaz</w:t>
            </w:r>
            <w:r>
              <w:t>ă</w:t>
            </w:r>
            <w:r>
              <w:t>. Asigurarea calit</w:t>
            </w:r>
            <w:r>
              <w:t>ăţ</w:t>
            </w:r>
            <w:r>
              <w:t>ii înseamn</w:t>
            </w:r>
            <w:r>
              <w:t>ă</w:t>
            </w:r>
            <w:r>
              <w:t xml:space="preserve"> acea parte a managementului calit</w:t>
            </w:r>
            <w:r>
              <w:t>ăţ</w:t>
            </w:r>
            <w:r>
              <w:t>ii concentrat</w:t>
            </w:r>
            <w:r>
              <w:t>ă</w:t>
            </w:r>
            <w:r>
              <w:t xml:space="preserve"> pe înt</w:t>
            </w:r>
            <w:r>
              <w:t>ă</w:t>
            </w:r>
            <w:r>
              <w:t>rirea încrederii c</w:t>
            </w:r>
            <w:r>
              <w:t>ă</w:t>
            </w:r>
            <w:r>
              <w:t xml:space="preserve"> cerin</w:t>
            </w:r>
            <w:r>
              <w:t>ţ</w:t>
            </w:r>
            <w:r>
              <w:t xml:space="preserve">ele referitoare la calitate vor fi îndeplinite. </w:t>
            </w:r>
          </w:p>
          <w:p w:rsidR="00D561A2" w:rsidRDefault="00064E17">
            <w:pPr>
              <w:spacing w:after="2" w:line="274" w:lineRule="auto"/>
              <w:ind w:left="5" w:firstLine="0"/>
              <w:jc w:val="left"/>
            </w:pPr>
            <w:r>
              <w:t>Asigurarea calit</w:t>
            </w:r>
            <w:r>
              <w:t>ăţ</w:t>
            </w:r>
            <w:r>
              <w:t>ii presupune atât obiective intern</w:t>
            </w:r>
            <w:r>
              <w:t xml:space="preserve">e, cât </w:t>
            </w:r>
            <w:r>
              <w:t>ş</w:t>
            </w:r>
            <w:r>
              <w:t xml:space="preserve">i externe, </w:t>
            </w:r>
          </w:p>
          <w:p w:rsidR="00D561A2" w:rsidRDefault="00064E17">
            <w:pPr>
              <w:spacing w:after="0" w:line="273" w:lineRule="auto"/>
              <w:ind w:left="5" w:firstLine="0"/>
              <w:jc w:val="left"/>
            </w:pPr>
            <w:r>
              <w:rPr>
                <w:i/>
              </w:rPr>
              <w:t xml:space="preserve">Interne: </w:t>
            </w:r>
            <w:r>
              <w:t>în cadrul unei institu</w:t>
            </w:r>
            <w:r>
              <w:t>ț</w:t>
            </w:r>
            <w:r>
              <w:t>ii, asigurarea calit</w:t>
            </w:r>
            <w:r>
              <w:t>ăţ</w:t>
            </w:r>
            <w:r>
              <w:t>ii inspir</w:t>
            </w:r>
            <w:r>
              <w:t>ă</w:t>
            </w:r>
            <w:r>
              <w:t xml:space="preserve"> încredere în managementul acesteia; </w:t>
            </w:r>
          </w:p>
          <w:p w:rsidR="00D561A2" w:rsidRDefault="00064E17">
            <w:pPr>
              <w:spacing w:after="0" w:line="259" w:lineRule="auto"/>
              <w:ind w:left="5" w:firstLine="0"/>
            </w:pPr>
            <w:r>
              <w:rPr>
                <w:i/>
              </w:rPr>
              <w:t xml:space="preserve">Externe: </w:t>
            </w:r>
            <w:r>
              <w:t>asigurarea calit</w:t>
            </w:r>
            <w:r>
              <w:t>ăţ</w:t>
            </w:r>
            <w:r>
              <w:t>ii inspir</w:t>
            </w:r>
            <w:r>
              <w:t>ă</w:t>
            </w:r>
            <w:r>
              <w:t xml:space="preserve"> încredere clien</w:t>
            </w:r>
            <w:r>
              <w:t>ţ</w:t>
            </w:r>
            <w:r>
              <w:t>ilor sau beneficiarilor. Asigurarea calit</w:t>
            </w:r>
            <w:r>
              <w:t>ăţ</w:t>
            </w:r>
            <w:r>
              <w:t>ii nu reprezint</w:t>
            </w:r>
            <w:r>
              <w:t>ă</w:t>
            </w:r>
            <w:r>
              <w:t xml:space="preserve"> ceva în plus, nu sun</w:t>
            </w:r>
            <w:r>
              <w:t>t „paralele” fa</w:t>
            </w:r>
            <w:r>
              <w:t>ţă</w:t>
            </w:r>
            <w:r>
              <w:t xml:space="preserve"> de cele care asigur</w:t>
            </w:r>
            <w:r>
              <w:t>ă</w:t>
            </w:r>
            <w:r>
              <w:t xml:space="preserve"> func</w:t>
            </w:r>
            <w:r>
              <w:t>ţ</w:t>
            </w:r>
            <w:r>
              <w:t xml:space="preserve">ionarea </w:t>
            </w:r>
            <w:r>
              <w:t>ş</w:t>
            </w:r>
            <w:r>
              <w:t>i dezvoltarea ÎPT, ci parte integrant</w:t>
            </w:r>
            <w:r>
              <w:t>ă</w:t>
            </w:r>
            <w:r>
              <w:t xml:space="preserve"> a acestora.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19" w:line="259" w:lineRule="auto"/>
              <w:ind w:left="0" w:right="5" w:firstLine="0"/>
              <w:jc w:val="right"/>
            </w:pPr>
            <w:r>
              <w:t>întocmirea de documente care sus</w:t>
            </w:r>
            <w:r>
              <w:t>ţ</w:t>
            </w:r>
            <w:r>
              <w:t xml:space="preserve">in </w:t>
            </w:r>
          </w:p>
          <w:p w:rsidR="00D561A2" w:rsidRDefault="00064E17">
            <w:pPr>
              <w:spacing w:after="17" w:line="259" w:lineRule="auto"/>
              <w:ind w:left="5" w:firstLine="0"/>
              <w:jc w:val="left"/>
            </w:pPr>
            <w:r>
              <w:t>politica ÎPT în domeniul calit</w:t>
            </w:r>
            <w:r>
              <w:t>ăţ</w:t>
            </w:r>
            <w:r>
              <w:t xml:space="preserve">ii; </w:t>
            </w:r>
          </w:p>
          <w:p w:rsidR="00D561A2" w:rsidRDefault="00064E17">
            <w:pPr>
              <w:tabs>
                <w:tab w:val="center" w:pos="990"/>
                <w:tab w:val="center" w:pos="2455"/>
                <w:tab w:val="right" w:pos="3967"/>
              </w:tabs>
              <w:spacing w:after="23" w:line="259" w:lineRule="auto"/>
              <w:ind w:left="0" w:right="-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organizarea </w:t>
            </w:r>
            <w:r>
              <w:tab/>
              <w:t xml:space="preserve">resurselor </w:t>
            </w:r>
            <w:r>
              <w:tab/>
              <w:t>pentru</w:t>
            </w:r>
          </w:p>
          <w:p w:rsidR="00D561A2" w:rsidRDefault="00064E17">
            <w:pPr>
              <w:spacing w:after="2" w:line="273" w:lineRule="auto"/>
              <w:ind w:left="430" w:right="3" w:hanging="425"/>
            </w:pPr>
            <w:r>
              <w:t>implementarea acestei politici; stabilirea m</w:t>
            </w:r>
            <w:r>
              <w:t>ă</w:t>
            </w:r>
            <w:r>
              <w:t>surii în care produsul</w:t>
            </w:r>
          </w:p>
          <w:p w:rsidR="00D561A2" w:rsidRDefault="00064E17">
            <w:pPr>
              <w:spacing w:after="0" w:line="273" w:lineRule="auto"/>
              <w:ind w:left="5" w:right="-5" w:firstLine="0"/>
            </w:pPr>
            <w:r>
              <w:t xml:space="preserve">sau serviciul are caracteristici care satisfac nevoile clientului; </w:t>
            </w:r>
          </w:p>
          <w:p w:rsidR="00D561A2" w:rsidRDefault="00064E17">
            <w:pPr>
              <w:spacing w:after="0" w:line="274" w:lineRule="auto"/>
              <w:ind w:left="4" w:right="-3" w:hanging="27"/>
            </w:pPr>
            <w:r>
              <w:t xml:space="preserve"> evaluarea proceselor, produselor, serviciilor în IÎP </w:t>
            </w:r>
            <w:r>
              <w:t>ş</w:t>
            </w:r>
            <w:r>
              <w:t xml:space="preserve">i determinarea locului </w:t>
            </w:r>
            <w:r>
              <w:t>ş</w:t>
            </w:r>
            <w:r>
              <w:t>i tipului de riscuri privind apari</w:t>
            </w:r>
            <w:r>
              <w:t>ţ</w:t>
            </w:r>
            <w:r>
              <w:t>ia noncalit</w:t>
            </w:r>
            <w:r>
              <w:t>ăţ</w:t>
            </w:r>
            <w:r>
              <w:t xml:space="preserve">ii; </w:t>
            </w:r>
          </w:p>
          <w:p w:rsidR="00D561A2" w:rsidRDefault="00064E17">
            <w:pPr>
              <w:spacing w:after="17" w:line="259" w:lineRule="auto"/>
              <w:ind w:left="0" w:right="1" w:firstLine="0"/>
              <w:jc w:val="right"/>
            </w:pPr>
            <w:r>
              <w:t>determinarea m</w:t>
            </w:r>
            <w:r>
              <w:t>ă</w:t>
            </w:r>
            <w:r>
              <w:t>surii în care ace</w:t>
            </w:r>
            <w:r>
              <w:t>ste</w:t>
            </w:r>
          </w:p>
          <w:p w:rsidR="00D561A2" w:rsidRDefault="00064E17">
            <w:pPr>
              <w:spacing w:after="19" w:line="259" w:lineRule="auto"/>
              <w:ind w:left="5" w:firstLine="0"/>
              <w:jc w:val="left"/>
            </w:pPr>
            <w:r>
              <w:t xml:space="preserve">riscuri sunt </w:t>
            </w:r>
            <w:r>
              <w:t>ţ</w:t>
            </w:r>
            <w:r>
              <w:t xml:space="preserve">inute sub control; </w:t>
            </w:r>
          </w:p>
          <w:p w:rsidR="00D561A2" w:rsidRDefault="00064E17">
            <w:pPr>
              <w:tabs>
                <w:tab w:val="center" w:pos="870"/>
                <w:tab w:val="center" w:pos="1976"/>
                <w:tab w:val="center" w:pos="2736"/>
                <w:tab w:val="center" w:pos="3297"/>
                <w:tab w:val="right" w:pos="3967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stabilirea </w:t>
            </w:r>
            <w:r>
              <w:tab/>
              <w:t xml:space="preserve">modului </w:t>
            </w:r>
            <w:r>
              <w:tab/>
              <w:t xml:space="preserve">în </w:t>
            </w:r>
            <w:r>
              <w:tab/>
              <w:t xml:space="preserve">care </w:t>
            </w:r>
            <w:r>
              <w:tab/>
              <w:t>se</w:t>
            </w:r>
          </w:p>
          <w:p w:rsidR="00D561A2" w:rsidRDefault="00064E17">
            <w:pPr>
              <w:spacing w:after="0" w:line="259" w:lineRule="auto"/>
              <w:ind w:left="5" w:right="248" w:firstLine="0"/>
            </w:pPr>
            <w:r>
              <w:t>evalueaz</w:t>
            </w:r>
            <w:r>
              <w:t>ă</w:t>
            </w:r>
            <w:r>
              <w:t xml:space="preserve"> conformitatea produsului cu caracteristicile prescrise. </w:t>
            </w:r>
          </w:p>
        </w:tc>
      </w:tr>
      <w:tr w:rsidR="00D561A2">
        <w:trPr>
          <w:trHeight w:val="477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19" w:line="259" w:lineRule="auto"/>
              <w:ind w:left="5" w:firstLine="0"/>
              <w:jc w:val="left"/>
            </w:pPr>
            <w:r>
              <w:rPr>
                <w:sz w:val="26"/>
              </w:rPr>
              <w:lastRenderedPageBreak/>
              <w:t xml:space="preserve"> </w:t>
            </w:r>
          </w:p>
          <w:p w:rsidR="00D561A2" w:rsidRDefault="00064E17">
            <w:pPr>
              <w:spacing w:after="19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21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19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19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33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Îmbun</w:t>
            </w:r>
            <w:r>
              <w:rPr>
                <w:sz w:val="22"/>
              </w:rPr>
              <w:t>ă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ăţ</w:t>
            </w:r>
            <w:r>
              <w:rPr>
                <w:sz w:val="22"/>
              </w:rPr>
              <w:t>irea</w:t>
            </w:r>
            <w:r>
              <w:t xml:space="preserve"> calit</w:t>
            </w:r>
            <w:r>
              <w:t>ăţ</w:t>
            </w:r>
            <w:r>
              <w:t xml:space="preserve">ii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2" w:line="274" w:lineRule="auto"/>
              <w:ind w:left="5" w:firstLine="0"/>
              <w:jc w:val="left"/>
            </w:pPr>
            <w:r>
              <w:t>Prin îmbun</w:t>
            </w:r>
            <w:r>
              <w:t>ă</w:t>
            </w:r>
            <w:r>
              <w:t>t</w:t>
            </w:r>
            <w:r>
              <w:t>ăţ</w:t>
            </w:r>
            <w:r>
              <w:t>ire se în</w:t>
            </w:r>
            <w:r>
              <w:t>ţ</w:t>
            </w:r>
            <w:r>
              <w:t>elege dobândirea unui nivel de performan</w:t>
            </w:r>
            <w:r>
              <w:t>ţă</w:t>
            </w:r>
            <w:r>
              <w:t xml:space="preserve"> superior celui existent anterior. Îmbun</w:t>
            </w:r>
            <w:r>
              <w:t>ă</w:t>
            </w:r>
            <w:r>
              <w:t>t</w:t>
            </w:r>
            <w:r>
              <w:t>ăţ</w:t>
            </w:r>
            <w:r>
              <w:t>irea poate fi aplicat</w:t>
            </w:r>
            <w:r>
              <w:t>ă</w:t>
            </w:r>
            <w:r>
              <w:t xml:space="preserve"> proceselor, caracteristicilor unui produs sau serviciu pentru reducerea erorilor </w:t>
            </w:r>
            <w:r>
              <w:t>ş</w:t>
            </w:r>
            <w:r>
              <w:t>i a defectelor. Performan</w:t>
            </w:r>
            <w:r>
              <w:t>ţ</w:t>
            </w:r>
            <w:r>
              <w:t>ele referitoare la calitate pot fi îmbun</w:t>
            </w:r>
            <w:r>
              <w:t>ă</w:t>
            </w:r>
            <w:r>
              <w:t>t</w:t>
            </w:r>
            <w:r>
              <w:t>ăţ</w:t>
            </w:r>
            <w:r>
              <w:t xml:space="preserve">ite: </w:t>
            </w:r>
          </w:p>
          <w:p w:rsidR="00D561A2" w:rsidRDefault="00064E17">
            <w:pPr>
              <w:spacing w:after="0" w:line="273" w:lineRule="auto"/>
              <w:ind w:left="5" w:firstLine="0"/>
              <w:jc w:val="left"/>
            </w:pPr>
            <w:r>
              <w:t>a)Îmbun</w:t>
            </w:r>
            <w:r>
              <w:t>ă</w:t>
            </w:r>
            <w:r>
              <w:t>t</w:t>
            </w:r>
            <w:r>
              <w:t>ăţ</w:t>
            </w:r>
            <w:r>
              <w:t>irea calit</w:t>
            </w:r>
            <w:r>
              <w:t>ăţ</w:t>
            </w:r>
            <w:r>
              <w:t xml:space="preserve">ii în cadrul limitelor prescrise de standardul de calitate existent </w:t>
            </w:r>
          </w:p>
          <w:p w:rsidR="00D561A2" w:rsidRDefault="00064E17">
            <w:pPr>
              <w:spacing w:after="0" w:line="275" w:lineRule="auto"/>
              <w:ind w:left="5" w:firstLine="0"/>
              <w:jc w:val="left"/>
            </w:pPr>
            <w:r>
              <w:t>(de exemplu: aplicarea metodelor participative pentru a mic</w:t>
            </w:r>
            <w:r>
              <w:t>ş</w:t>
            </w:r>
            <w:r>
              <w:t xml:space="preserve">ora abandonul </w:t>
            </w:r>
            <w:r>
              <w:t>ş</w:t>
            </w:r>
            <w:r>
              <w:t xml:space="preserve">colar); </w:t>
            </w:r>
          </w:p>
          <w:p w:rsidR="00D561A2" w:rsidRDefault="00064E17">
            <w:pPr>
              <w:spacing w:after="58" w:line="273" w:lineRule="auto"/>
              <w:ind w:left="5" w:firstLine="0"/>
              <w:jc w:val="left"/>
            </w:pPr>
            <w:r>
              <w:t>b)Îmbun</w:t>
            </w:r>
            <w:r>
              <w:t>ă</w:t>
            </w:r>
            <w:r>
              <w:t>t</w:t>
            </w:r>
            <w:r>
              <w:t>ăţ</w:t>
            </w:r>
            <w:r>
              <w:t>irea calit</w:t>
            </w:r>
            <w:r>
              <w:t>ăţ</w:t>
            </w:r>
            <w:r>
              <w:t xml:space="preserve">ii prin schimbarea standardului de calitate existent cu un </w:t>
            </w:r>
          </w:p>
          <w:p w:rsidR="00D561A2" w:rsidRDefault="00064E17">
            <w:pPr>
              <w:tabs>
                <w:tab w:val="center" w:pos="3293"/>
              </w:tabs>
              <w:spacing w:after="0" w:line="259" w:lineRule="auto"/>
              <w:ind w:left="0" w:firstLine="0"/>
              <w:jc w:val="left"/>
            </w:pPr>
            <w:r>
              <w:t xml:space="preserve">altul superior. </w:t>
            </w:r>
            <w:r>
              <w:tab/>
              <w:t xml:space="preserve">13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2" w:line="273" w:lineRule="auto"/>
              <w:ind w:left="5" w:firstLine="425"/>
            </w:pPr>
            <w:r>
              <w:t xml:space="preserve">determinarea obiectivului de atins (de ex., un nou curriculum, noi standarde etc.); </w:t>
            </w:r>
          </w:p>
          <w:p w:rsidR="00D561A2" w:rsidRDefault="00064E17">
            <w:pPr>
              <w:spacing w:after="0" w:line="274" w:lineRule="auto"/>
              <w:ind w:left="5" w:right="-3" w:firstLine="425"/>
            </w:pPr>
            <w:r>
              <w:t>determinarea politicii necesare îmbun</w:t>
            </w:r>
            <w:r>
              <w:t>ă</w:t>
            </w:r>
            <w:r>
              <w:t>t</w:t>
            </w:r>
            <w:r>
              <w:t>ăţ</w:t>
            </w:r>
            <w:r>
              <w:t>irii (ceea ce permite managementului s</w:t>
            </w:r>
            <w:r>
              <w:t>ă</w:t>
            </w:r>
            <w:r>
              <w:t xml:space="preserve"> determine sau s</w:t>
            </w:r>
            <w:r>
              <w:t xml:space="preserve">ă </w:t>
            </w:r>
            <w:r>
              <w:t>stimuleze îmbun</w:t>
            </w:r>
            <w:r>
              <w:t>ă</w:t>
            </w:r>
            <w:r>
              <w:t>t</w:t>
            </w:r>
            <w:r>
              <w:t>ăţ</w:t>
            </w:r>
            <w:r>
              <w:t xml:space="preserve">irea); analiza alternativelor posibile </w:t>
            </w:r>
            <w:r>
              <w:t>ş</w:t>
            </w:r>
            <w:r>
              <w:t xml:space="preserve">i </w:t>
            </w:r>
          </w:p>
          <w:p w:rsidR="00D561A2" w:rsidRDefault="00064E17">
            <w:pPr>
              <w:spacing w:after="17" w:line="259" w:lineRule="auto"/>
              <w:ind w:left="5" w:firstLine="0"/>
              <w:jc w:val="left"/>
            </w:pPr>
            <w:r>
              <w:t>proiectare</w:t>
            </w:r>
            <w:r>
              <w:t>a solu</w:t>
            </w:r>
            <w:r>
              <w:t>ţ</w:t>
            </w:r>
            <w:r>
              <w:t xml:space="preserve">iei optime; </w:t>
            </w:r>
          </w:p>
          <w:p w:rsidR="00D561A2" w:rsidRDefault="00064E17">
            <w:pPr>
              <w:tabs>
                <w:tab w:val="center" w:pos="990"/>
                <w:tab w:val="center" w:pos="2455"/>
                <w:tab w:val="right" w:pos="3967"/>
              </w:tabs>
              <w:spacing w:after="23" w:line="259" w:lineRule="auto"/>
              <w:ind w:left="0" w:right="-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organizarea </w:t>
            </w:r>
            <w:r>
              <w:tab/>
              <w:t xml:space="preserve">resurselor </w:t>
            </w:r>
            <w:r>
              <w:tab/>
              <w:t>pentru</w:t>
            </w:r>
          </w:p>
          <w:p w:rsidR="00D561A2" w:rsidRDefault="00064E17">
            <w:pPr>
              <w:spacing w:after="0" w:line="275" w:lineRule="auto"/>
              <w:ind w:left="430" w:right="3" w:hanging="425"/>
            </w:pPr>
            <w:r>
              <w:t>implementare; implementarea solu</w:t>
            </w:r>
            <w:r>
              <w:t>ţ</w:t>
            </w:r>
            <w:r>
              <w:t>iei alese; organizarea controlului calit</w:t>
            </w:r>
            <w:r>
              <w:t>ăţ</w:t>
            </w:r>
            <w:r>
              <w:t xml:space="preserve">ii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corespunz</w:t>
            </w:r>
            <w:r>
              <w:t>ă</w:t>
            </w:r>
            <w:r>
              <w:t>tor men</w:t>
            </w:r>
            <w:r>
              <w:t>ţ</w:t>
            </w:r>
            <w:r>
              <w:t>inerii noului nivel de performan</w:t>
            </w:r>
            <w:r>
              <w:t>ţă</w:t>
            </w:r>
            <w:r>
              <w:t xml:space="preserve">. </w:t>
            </w:r>
          </w:p>
        </w:tc>
      </w:tr>
    </w:tbl>
    <w:p w:rsidR="00D561A2" w:rsidRDefault="00064E17">
      <w:pPr>
        <w:pStyle w:val="Titlu1"/>
        <w:spacing w:after="75" w:line="261" w:lineRule="auto"/>
        <w:ind w:left="101"/>
        <w:jc w:val="center"/>
      </w:pPr>
      <w:bookmarkStart w:id="6" w:name="_Toc54988"/>
      <w:r>
        <w:rPr>
          <w:color w:val="000000"/>
        </w:rPr>
        <w:t xml:space="preserve">II Tipurile de procese </w:t>
      </w:r>
      <w:r>
        <w:rPr>
          <w:color w:val="000000"/>
        </w:rPr>
        <w:t>ș</w:t>
      </w:r>
      <w:r>
        <w:rPr>
          <w:color w:val="000000"/>
        </w:rPr>
        <w:t>i instrumente specifice managementului asigur</w:t>
      </w:r>
      <w:r>
        <w:rPr>
          <w:color w:val="000000"/>
        </w:rPr>
        <w:t>ă</w:t>
      </w:r>
      <w:r>
        <w:rPr>
          <w:color w:val="000000"/>
        </w:rPr>
        <w:t>rii calit</w:t>
      </w:r>
      <w:r>
        <w:rPr>
          <w:color w:val="000000"/>
        </w:rPr>
        <w:t>ăț</w:t>
      </w:r>
      <w:r>
        <w:rPr>
          <w:color w:val="000000"/>
        </w:rPr>
        <w:t xml:space="preserve">ii </w:t>
      </w:r>
      <w:bookmarkEnd w:id="6"/>
    </w:p>
    <w:p w:rsidR="00D561A2" w:rsidRDefault="00064E17">
      <w:pPr>
        <w:spacing w:after="0" w:line="259" w:lineRule="auto"/>
        <w:ind w:left="142" w:firstLine="0"/>
        <w:jc w:val="left"/>
      </w:pPr>
      <w:r>
        <w:rPr>
          <w:b/>
          <w:sz w:val="31"/>
        </w:rPr>
        <w:t xml:space="preserve"> </w:t>
      </w:r>
    </w:p>
    <w:p w:rsidR="00D561A2" w:rsidRDefault="00064E17">
      <w:pPr>
        <w:pStyle w:val="Titlu2"/>
        <w:tabs>
          <w:tab w:val="center" w:pos="2901"/>
        </w:tabs>
        <w:ind w:left="0" w:firstLine="0"/>
        <w:jc w:val="left"/>
      </w:pPr>
      <w:bookmarkStart w:id="7" w:name="_Toc54989"/>
      <w:r>
        <w:t xml:space="preserve"> </w:t>
      </w:r>
      <w:r>
        <w:tab/>
        <w:t xml:space="preserve">2.1 Procese interne </w:t>
      </w:r>
      <w:r>
        <w:t>ș</w:t>
      </w:r>
      <w:r>
        <w:t xml:space="preserve">i procese externe </w:t>
      </w:r>
      <w:bookmarkEnd w:id="7"/>
    </w:p>
    <w:p w:rsidR="00D561A2" w:rsidRDefault="00064E17">
      <w:pPr>
        <w:ind w:left="127" w:right="39" w:firstLine="283"/>
      </w:pPr>
      <w:r>
        <w:t>În baza ciclului stabilit de EQARF, în contextul actual al Republicii Moldova asigurarea calit</w:t>
      </w:r>
      <w:r>
        <w:t>ăț</w:t>
      </w:r>
      <w:r>
        <w:t>ii se bazeaz</w:t>
      </w:r>
      <w:r>
        <w:t>ă</w:t>
      </w:r>
      <w:r>
        <w:t xml:space="preserve"> pe urm</w:t>
      </w:r>
      <w:r>
        <w:t>ă</w:t>
      </w:r>
      <w:r>
        <w:t>toarele dou</w:t>
      </w:r>
      <w:r>
        <w:t>ă</w:t>
      </w:r>
      <w:r>
        <w:t xml:space="preserve"> tipuri de procese care vor fi sprijinite de o serie de instrumente pentru a fi utilizate de institu</w:t>
      </w:r>
      <w:r>
        <w:t>ț</w:t>
      </w:r>
      <w:r>
        <w:t>iile de educa</w:t>
      </w:r>
      <w:r>
        <w:t>ț</w:t>
      </w:r>
      <w:r>
        <w:t xml:space="preserve">ie </w:t>
      </w:r>
      <w:r>
        <w:t>ș</w:t>
      </w:r>
      <w:r>
        <w:t>i formare profesional</w:t>
      </w:r>
      <w:r>
        <w:t>ă</w:t>
      </w:r>
      <w:r>
        <w:t xml:space="preserve">. </w:t>
      </w:r>
    </w:p>
    <w:p w:rsidR="00D561A2" w:rsidRDefault="00064E17">
      <w:pPr>
        <w:tabs>
          <w:tab w:val="center" w:pos="930"/>
          <w:tab w:val="center" w:pos="560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Procese interne</w:t>
      </w:r>
      <w:r>
        <w:t>, care însumeaz</w:t>
      </w:r>
      <w:r>
        <w:t>ă</w:t>
      </w:r>
      <w:r>
        <w:t xml:space="preserve"> proceduri de planificare, monitorizare, autoevaluare </w:t>
      </w:r>
      <w:r>
        <w:t>ș</w:t>
      </w:r>
      <w:r>
        <w:t xml:space="preserve">i </w:t>
      </w:r>
    </w:p>
    <w:p w:rsidR="00D561A2" w:rsidRDefault="00064E17">
      <w:pPr>
        <w:spacing w:after="49"/>
        <w:ind w:left="137" w:right="39"/>
      </w:pPr>
      <w:r>
        <w:t>revizuire, dup</w:t>
      </w:r>
      <w:r>
        <w:t>ă</w:t>
      </w:r>
      <w:r>
        <w:t xml:space="preserve"> cum urmeaz</w:t>
      </w:r>
      <w:r>
        <w:t>ă</w:t>
      </w:r>
      <w:r>
        <w:t xml:space="preserve">: </w:t>
      </w:r>
    </w:p>
    <w:p w:rsidR="00D561A2" w:rsidRDefault="00064E17">
      <w:pPr>
        <w:numPr>
          <w:ilvl w:val="0"/>
          <w:numId w:val="6"/>
        </w:numPr>
        <w:ind w:right="39"/>
      </w:pPr>
      <w:r>
        <w:rPr>
          <w:b/>
          <w:i/>
        </w:rPr>
        <w:t xml:space="preserve">Planificarea </w:t>
      </w:r>
      <w:r>
        <w:t>tuturor activit</w:t>
      </w:r>
      <w:r>
        <w:t>ăț</w:t>
      </w:r>
      <w:r>
        <w:t>ilor pentru a fixa principalele obiective în ceea ce prive</w:t>
      </w:r>
      <w:r>
        <w:t>ș</w:t>
      </w:r>
      <w:r>
        <w:t>te calitatea ofertei de formare profesional</w:t>
      </w:r>
      <w:r>
        <w:t>ă</w:t>
      </w:r>
      <w:r>
        <w:t xml:space="preserve">, precum </w:t>
      </w:r>
      <w:r>
        <w:t>ș</w:t>
      </w:r>
      <w:r>
        <w:t>i resursele, mijloacele necesare, prin: -</w:t>
      </w:r>
      <w:r>
        <w:rPr>
          <w:rFonts w:ascii="Arial" w:eastAsia="Arial" w:hAnsi="Arial" w:cs="Arial"/>
        </w:rPr>
        <w:t xml:space="preserve"> </w:t>
      </w:r>
      <w:r>
        <w:t>planificare strategic</w:t>
      </w:r>
      <w:r>
        <w:t>ă</w:t>
      </w:r>
      <w:r>
        <w:t>, ceea ce semnific</w:t>
      </w:r>
      <w:r>
        <w:t>ă</w:t>
      </w:r>
      <w:r>
        <w:t xml:space="preserve"> stabilirea obi</w:t>
      </w:r>
      <w:r>
        <w:t>ectivelor generale în ceea ce prive</w:t>
      </w:r>
      <w:r>
        <w:t>ș</w:t>
      </w:r>
      <w:r>
        <w:t>te asigurarea calit</w:t>
      </w:r>
      <w:r>
        <w:t>ăț</w:t>
      </w:r>
      <w:r>
        <w:t xml:space="preserve">ii; </w:t>
      </w:r>
    </w:p>
    <w:p w:rsidR="00D561A2" w:rsidRDefault="00064E17">
      <w:pPr>
        <w:spacing w:after="50"/>
        <w:ind w:left="1570" w:right="39"/>
      </w:pPr>
      <w:r>
        <w:t>-</w:t>
      </w:r>
      <w:r>
        <w:rPr>
          <w:rFonts w:ascii="Arial" w:eastAsia="Arial" w:hAnsi="Arial" w:cs="Arial"/>
        </w:rPr>
        <w:t xml:space="preserve"> </w:t>
      </w:r>
      <w:r>
        <w:t>planificare opera</w:t>
      </w:r>
      <w:r>
        <w:t>ț</w:t>
      </w:r>
      <w:r>
        <w:t>ional</w:t>
      </w:r>
      <w:r>
        <w:t>ă</w:t>
      </w:r>
      <w:r>
        <w:t>, ceea ce reprezint</w:t>
      </w:r>
      <w:r>
        <w:t>ă</w:t>
      </w:r>
      <w:r>
        <w:t xml:space="preserve"> organizarea activit</w:t>
      </w:r>
      <w:r>
        <w:t>ăț</w:t>
      </w:r>
      <w:r>
        <w:t xml:space="preserve">ilor, a resurselor </w:t>
      </w:r>
      <w:r>
        <w:t>ș</w:t>
      </w:r>
      <w:r>
        <w:t xml:space="preserve">i a mijloacelor necesare, stabilirea termenilor </w:t>
      </w:r>
      <w:r>
        <w:t>ș</w:t>
      </w:r>
      <w:r>
        <w:t>i responsabilit</w:t>
      </w:r>
      <w:r>
        <w:t>ăț</w:t>
      </w:r>
      <w:r>
        <w:t xml:space="preserve">ilor. </w:t>
      </w:r>
    </w:p>
    <w:p w:rsidR="00D561A2" w:rsidRDefault="00064E17">
      <w:pPr>
        <w:numPr>
          <w:ilvl w:val="0"/>
          <w:numId w:val="6"/>
        </w:numPr>
        <w:spacing w:after="47"/>
        <w:ind w:right="39"/>
      </w:pPr>
      <w:r>
        <w:rPr>
          <w:b/>
          <w:i/>
        </w:rPr>
        <w:t xml:space="preserve">Monitorizarea </w:t>
      </w:r>
      <w:r>
        <w:t>intern</w:t>
      </w:r>
      <w:r>
        <w:t>ă</w:t>
      </w:r>
      <w:r>
        <w:t xml:space="preserve"> presupune v</w:t>
      </w:r>
      <w:r>
        <w:t>erificarea dac</w:t>
      </w:r>
      <w:r>
        <w:t>ă</w:t>
      </w:r>
      <w:r>
        <w:t xml:space="preserve"> activit</w:t>
      </w:r>
      <w:r>
        <w:t>ăț</w:t>
      </w:r>
      <w:r>
        <w:t>ile planificate sunt realizate în conformitate cu termenii stabili</w:t>
      </w:r>
      <w:r>
        <w:t>ț</w:t>
      </w:r>
      <w:r>
        <w:t>i. Aceasta trebuie realizat</w:t>
      </w:r>
      <w:r>
        <w:t>ă</w:t>
      </w:r>
      <w:r>
        <w:t xml:space="preserve"> de c</w:t>
      </w:r>
      <w:r>
        <w:t>ă</w:t>
      </w:r>
      <w:r>
        <w:t>tre o structur</w:t>
      </w:r>
      <w:r>
        <w:t>ă</w:t>
      </w:r>
      <w:r>
        <w:t xml:space="preserve"> distinct</w:t>
      </w:r>
      <w:r>
        <w:t>ă</w:t>
      </w:r>
      <w:r>
        <w:t xml:space="preserve"> a institu</w:t>
      </w:r>
      <w:r>
        <w:t>ț</w:t>
      </w:r>
      <w:r>
        <w:t>iei de înv</w:t>
      </w:r>
      <w:r>
        <w:t>ăță</w:t>
      </w:r>
      <w:r>
        <w:t>mânt profesional ethnic, care are atribu</w:t>
      </w:r>
      <w:r>
        <w:t>ț</w:t>
      </w:r>
      <w:r>
        <w:t>ii de evaluare a stadiului de atingere a obiectivelor fixate în procesul de formare profesional</w:t>
      </w:r>
      <w:r>
        <w:t>ă</w:t>
      </w:r>
      <w:r>
        <w:t xml:space="preserve">, dar </w:t>
      </w:r>
      <w:r>
        <w:t>ș</w:t>
      </w:r>
      <w:r>
        <w:t>i în consolidarea capacit</w:t>
      </w:r>
      <w:r>
        <w:t>ăț</w:t>
      </w:r>
      <w:r>
        <w:t>ii institu</w:t>
      </w:r>
      <w:r>
        <w:t>ț</w:t>
      </w:r>
      <w:r>
        <w:t xml:space="preserve">ionale. </w:t>
      </w:r>
    </w:p>
    <w:p w:rsidR="00D561A2" w:rsidRDefault="00064E17">
      <w:pPr>
        <w:numPr>
          <w:ilvl w:val="0"/>
          <w:numId w:val="6"/>
        </w:numPr>
        <w:spacing w:after="47"/>
        <w:ind w:right="39"/>
      </w:pPr>
      <w:r>
        <w:rPr>
          <w:b/>
          <w:i/>
        </w:rPr>
        <w:t>Autoevaluarea</w:t>
      </w:r>
      <w:r>
        <w:t xml:space="preserve"> reprezint</w:t>
      </w:r>
      <w:r>
        <w:t>ă</w:t>
      </w:r>
      <w:r>
        <w:t xml:space="preserve"> procesul principal în asigurarea calit</w:t>
      </w:r>
      <w:r>
        <w:t>ăț</w:t>
      </w:r>
      <w:r>
        <w:t>ii prin care institu</w:t>
      </w:r>
      <w:r>
        <w:t>ț</w:t>
      </w:r>
      <w:r>
        <w:t>iile de înv</w:t>
      </w:r>
      <w:r>
        <w:t>ăță</w:t>
      </w:r>
      <w:r>
        <w:t>mânt p</w:t>
      </w:r>
      <w:r>
        <w:t>rofesional tehnic î</w:t>
      </w:r>
      <w:r>
        <w:t>ș</w:t>
      </w:r>
      <w:r>
        <w:t>i evalueaz</w:t>
      </w:r>
      <w:r>
        <w:t>ă</w:t>
      </w:r>
      <w:r>
        <w:t xml:space="preserve"> starea de fapt pe baza diferitor categorii de eviden</w:t>
      </w:r>
      <w:r>
        <w:t>ț</w:t>
      </w:r>
      <w:r>
        <w:t>e, date, indicatori de performan</w:t>
      </w:r>
      <w:r>
        <w:t>ță</w:t>
      </w:r>
      <w:r>
        <w:t xml:space="preserve"> </w:t>
      </w:r>
      <w:r>
        <w:t>ș</w:t>
      </w:r>
      <w:r>
        <w:t>i î</w:t>
      </w:r>
      <w:r>
        <w:t>ș</w:t>
      </w:r>
      <w:r>
        <w:t>i redacteaz</w:t>
      </w:r>
      <w:r>
        <w:t>ă</w:t>
      </w:r>
      <w:r>
        <w:t xml:space="preserve"> raportul de autoevaluare. </w:t>
      </w:r>
    </w:p>
    <w:p w:rsidR="00D561A2" w:rsidRDefault="00064E17">
      <w:pPr>
        <w:numPr>
          <w:ilvl w:val="0"/>
          <w:numId w:val="6"/>
        </w:numPr>
        <w:ind w:right="39"/>
      </w:pPr>
      <w:r>
        <w:rPr>
          <w:b/>
          <w:i/>
        </w:rPr>
        <w:t xml:space="preserve">Revizuirea </w:t>
      </w:r>
      <w:r>
        <w:t>implic</w:t>
      </w:r>
      <w:r>
        <w:t>ă</w:t>
      </w:r>
      <w:r>
        <w:t xml:space="preserve"> identificarea schimb</w:t>
      </w:r>
      <w:r>
        <w:t>ă</w:t>
      </w:r>
      <w:r>
        <w:t xml:space="preserve">rilor necesare </w:t>
      </w:r>
      <w:r>
        <w:t>ș</w:t>
      </w:r>
      <w:r>
        <w:t>i dezvoltarea planului de îmbun</w:t>
      </w:r>
      <w:r>
        <w:t>ă</w:t>
      </w:r>
      <w:r>
        <w:t>t</w:t>
      </w:r>
      <w:r>
        <w:t>ăț</w:t>
      </w:r>
      <w:r>
        <w:t>ire pornind de la constat</w:t>
      </w:r>
      <w:r>
        <w:t>ă</w:t>
      </w:r>
      <w:r>
        <w:t xml:space="preserve">rile raportului de autoevaluare. </w:t>
      </w:r>
    </w:p>
    <w:p w:rsidR="00D561A2" w:rsidRDefault="00064E17">
      <w:pPr>
        <w:pStyle w:val="Titlu5"/>
        <w:tabs>
          <w:tab w:val="center" w:pos="936"/>
          <w:tab w:val="center" w:pos="533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b)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Procese externe</w:t>
      </w:r>
      <w:r>
        <w:t>, care se identific</w:t>
      </w:r>
      <w:r>
        <w:t>ă</w:t>
      </w:r>
      <w:r>
        <w:t xml:space="preserve"> prin proceduri de îndrumare, ghidare, asisten</w:t>
      </w:r>
      <w:r>
        <w:t>ță</w:t>
      </w:r>
      <w:r>
        <w:t xml:space="preserve"> </w:t>
      </w:r>
    </w:p>
    <w:p w:rsidR="00D561A2" w:rsidRDefault="00064E17">
      <w:pPr>
        <w:spacing w:after="49"/>
        <w:ind w:left="137" w:right="39"/>
      </w:pPr>
      <w:r>
        <w:t>metodologic</w:t>
      </w:r>
      <w:r>
        <w:t>ă</w:t>
      </w:r>
      <w:r>
        <w:t>, în vederea autoriz</w:t>
      </w:r>
      <w:r>
        <w:t>ă</w:t>
      </w:r>
      <w:r>
        <w:t>rii / acredit</w:t>
      </w:r>
      <w:r>
        <w:t>ă</w:t>
      </w:r>
      <w:r>
        <w:t>rii sau evalu</w:t>
      </w:r>
      <w:r>
        <w:t>ă</w:t>
      </w:r>
      <w:r>
        <w:t>rii periodice, dup</w:t>
      </w:r>
      <w:r>
        <w:t>ă</w:t>
      </w:r>
      <w:r>
        <w:t xml:space="preserve"> cum urmeaz</w:t>
      </w:r>
      <w:r>
        <w:t>ă</w:t>
      </w:r>
      <w:r>
        <w:t xml:space="preserve">: </w:t>
      </w:r>
    </w:p>
    <w:p w:rsidR="00D561A2" w:rsidRDefault="00064E17">
      <w:pPr>
        <w:numPr>
          <w:ilvl w:val="0"/>
          <w:numId w:val="7"/>
        </w:numPr>
        <w:spacing w:after="47"/>
        <w:ind w:right="39"/>
      </w:pPr>
      <w:r>
        <w:rPr>
          <w:i/>
        </w:rPr>
        <w:t>Procese înf</w:t>
      </w:r>
      <w:r>
        <w:rPr>
          <w:i/>
        </w:rPr>
        <w:t>ăptuite de Centrele de Excelență</w:t>
      </w:r>
      <w:r>
        <w:t>: ghidarea metodologic</w:t>
      </w:r>
      <w:r>
        <w:t>ă</w:t>
      </w:r>
      <w:r>
        <w:t xml:space="preserve"> a institu</w:t>
      </w:r>
      <w:r>
        <w:t>ț</w:t>
      </w:r>
      <w:r>
        <w:t>iilor arondate în vederea standardiz</w:t>
      </w:r>
      <w:r>
        <w:t>ă</w:t>
      </w:r>
      <w:r>
        <w:t>rii calit</w:t>
      </w:r>
      <w:r>
        <w:t>ăț</w:t>
      </w:r>
      <w:r>
        <w:t>ii în prestarea serviciilor educa</w:t>
      </w:r>
      <w:r>
        <w:t>ț</w:t>
      </w:r>
      <w:r>
        <w:t>ionale de formare profesional</w:t>
      </w:r>
      <w:r>
        <w:t>ă</w:t>
      </w:r>
      <w:r>
        <w:t xml:space="preserve">; elaborarea de proiecte, testarea de noi modele </w:t>
      </w:r>
      <w:r>
        <w:t>ș</w:t>
      </w:r>
      <w:r>
        <w:t>i implementare a proiectelor</w:t>
      </w:r>
      <w:r>
        <w:t>pilot care ar stimula integrarea con</w:t>
      </w:r>
      <w:r>
        <w:t>ț</w:t>
      </w:r>
      <w:r>
        <w:t xml:space="preserve">inuturilor </w:t>
      </w:r>
      <w:r>
        <w:t>ș</w:t>
      </w:r>
      <w:r>
        <w:t>i serviciilor inovatoare în înv</w:t>
      </w:r>
      <w:r>
        <w:t>ăţă</w:t>
      </w:r>
      <w:r>
        <w:t xml:space="preserve">mântul profesional tehnic. </w:t>
      </w:r>
    </w:p>
    <w:p w:rsidR="00D561A2" w:rsidRDefault="00064E17">
      <w:pPr>
        <w:numPr>
          <w:ilvl w:val="0"/>
          <w:numId w:val="7"/>
        </w:numPr>
        <w:ind w:right="39"/>
      </w:pPr>
      <w:r>
        <w:rPr>
          <w:i/>
        </w:rPr>
        <w:lastRenderedPageBreak/>
        <w:t>Procese înfăptuite de ANACIP</w:t>
      </w:r>
      <w:r>
        <w:t>, care, fiind autoritatea na</w:t>
      </w:r>
      <w:r>
        <w:t>ț</w:t>
      </w:r>
      <w:r>
        <w:t>ional</w:t>
      </w:r>
      <w:r>
        <w:t>ă</w:t>
      </w:r>
      <w:r>
        <w:t xml:space="preserve"> în domeniul asigur</w:t>
      </w:r>
      <w:r>
        <w:t>ă</w:t>
      </w:r>
      <w:r>
        <w:t>rii calit</w:t>
      </w:r>
      <w:r>
        <w:t>ăț</w:t>
      </w:r>
      <w:r>
        <w:t>ii, r</w:t>
      </w:r>
      <w:r>
        <w:t>ă</w:t>
      </w:r>
      <w:r>
        <w:t xml:space="preserve">spunde de: </w:t>
      </w:r>
    </w:p>
    <w:p w:rsidR="00D561A2" w:rsidRDefault="00064E17">
      <w:pPr>
        <w:numPr>
          <w:ilvl w:val="1"/>
          <w:numId w:val="7"/>
        </w:numPr>
        <w:ind w:right="39"/>
      </w:pPr>
      <w:r>
        <w:t>Evaluarea extern</w:t>
      </w:r>
      <w:r>
        <w:t>ă</w:t>
      </w:r>
      <w:r>
        <w:t xml:space="preserve"> în vederea auto</w:t>
      </w:r>
      <w:r>
        <w:t>riz</w:t>
      </w:r>
      <w:r>
        <w:t>ă</w:t>
      </w:r>
      <w:r>
        <w:t>rii de func</w:t>
      </w:r>
      <w:r>
        <w:t>ț</w:t>
      </w:r>
      <w:r>
        <w:t>ionare provizorie a programelor de formare profesional</w:t>
      </w:r>
      <w:r>
        <w:t>ă</w:t>
      </w:r>
      <w:r>
        <w:t xml:space="preserve"> </w:t>
      </w:r>
      <w:r>
        <w:t>ș</w:t>
      </w:r>
      <w:r>
        <w:t>i a institu</w:t>
      </w:r>
      <w:r>
        <w:t>ț</w:t>
      </w:r>
      <w:r>
        <w:t>iilor de ÎPT, care reprezint</w:t>
      </w:r>
      <w:r>
        <w:t>ă</w:t>
      </w:r>
      <w:r>
        <w:t xml:space="preserve"> actul de înfiin</w:t>
      </w:r>
      <w:r>
        <w:t>ţ</w:t>
      </w:r>
      <w:r>
        <w:t>are a institu</w:t>
      </w:r>
      <w:r>
        <w:t>ţ</w:t>
      </w:r>
      <w:r>
        <w:t xml:space="preserve">iei </w:t>
      </w:r>
      <w:r>
        <w:t>ş</w:t>
      </w:r>
      <w:r>
        <w:t>i acord</w:t>
      </w:r>
      <w:r>
        <w:t>ă</w:t>
      </w:r>
      <w:r>
        <w:t xml:space="preserve"> dreptul de a desf</w:t>
      </w:r>
      <w:r>
        <w:t>ăş</w:t>
      </w:r>
      <w:r>
        <w:t>ura procesul de înv</w:t>
      </w:r>
      <w:r>
        <w:t>ăţă</w:t>
      </w:r>
      <w:r>
        <w:t xml:space="preserve">mânt </w:t>
      </w:r>
      <w:r>
        <w:t>ş</w:t>
      </w:r>
      <w:r>
        <w:t xml:space="preserve">i de a organiza admiterea la studii; </w:t>
      </w:r>
    </w:p>
    <w:p w:rsidR="00D561A2" w:rsidRDefault="00064E17">
      <w:pPr>
        <w:numPr>
          <w:ilvl w:val="1"/>
          <w:numId w:val="7"/>
        </w:numPr>
        <w:ind w:right="39"/>
      </w:pPr>
      <w:r>
        <w:t>Evaluarea ex</w:t>
      </w:r>
      <w:r>
        <w:t>tern</w:t>
      </w:r>
      <w:r>
        <w:t>ă</w:t>
      </w:r>
      <w:r>
        <w:t xml:space="preserve"> în vederea acredit</w:t>
      </w:r>
      <w:r>
        <w:t>ă</w:t>
      </w:r>
      <w:r>
        <w:t>rii programelor de formare profesional</w:t>
      </w:r>
      <w:r>
        <w:t>ă</w:t>
      </w:r>
      <w:r>
        <w:t xml:space="preserve"> </w:t>
      </w:r>
      <w:r>
        <w:t>ș</w:t>
      </w:r>
      <w:r>
        <w:t>i a institu</w:t>
      </w:r>
      <w:r>
        <w:t>ț</w:t>
      </w:r>
      <w:r>
        <w:t>iilor de ÎPT, care acord</w:t>
      </w:r>
      <w:r>
        <w:t>ă</w:t>
      </w:r>
      <w:r>
        <w:t xml:space="preserve"> dreptul de a desf</w:t>
      </w:r>
      <w:r>
        <w:t>ăş</w:t>
      </w:r>
      <w:r>
        <w:t>ura procesul de înv</w:t>
      </w:r>
      <w:r>
        <w:t>ăţă</w:t>
      </w:r>
      <w:r>
        <w:t xml:space="preserve">mânt </w:t>
      </w:r>
      <w:r>
        <w:t>ş</w:t>
      </w:r>
      <w:r>
        <w:t xml:space="preserve">i de a organiza admiterea la studii, precum </w:t>
      </w:r>
      <w:r>
        <w:t>ș</w:t>
      </w:r>
      <w:r>
        <w:t xml:space="preserve">i dreptul de a organiza examenul de finalizare a studiilor, precum </w:t>
      </w:r>
      <w:r>
        <w:t>ş</w:t>
      </w:r>
      <w:r>
        <w:t xml:space="preserve">i dreptul de a emite diplome, certificate </w:t>
      </w:r>
      <w:r>
        <w:t>ş</w:t>
      </w:r>
      <w:r>
        <w:t>i alte acte de studii recunoscute de Ministerul Educa</w:t>
      </w:r>
      <w:r>
        <w:t>ţ</w:t>
      </w:r>
      <w:r>
        <w:t xml:space="preserve">iei, Culturii </w:t>
      </w:r>
      <w:r>
        <w:t>ș</w:t>
      </w:r>
      <w:r>
        <w:t>i Cercet</w:t>
      </w:r>
      <w:r>
        <w:t>ă</w:t>
      </w:r>
      <w:r>
        <w:t xml:space="preserve">rii; </w:t>
      </w:r>
    </w:p>
    <w:p w:rsidR="00D561A2" w:rsidRDefault="00064E17">
      <w:pPr>
        <w:numPr>
          <w:ilvl w:val="1"/>
          <w:numId w:val="7"/>
        </w:numPr>
        <w:ind w:right="39"/>
      </w:pPr>
      <w:r>
        <w:t>Evaluarea extern</w:t>
      </w:r>
      <w:r>
        <w:t>ă</w:t>
      </w:r>
      <w:r>
        <w:t xml:space="preserve"> a institu</w:t>
      </w:r>
      <w:r>
        <w:t>ț</w:t>
      </w:r>
      <w:r>
        <w:t>iilor de înv</w:t>
      </w:r>
      <w:r>
        <w:t>ăță</w:t>
      </w:r>
      <w:r>
        <w:t>mânt profesional t</w:t>
      </w:r>
      <w:r>
        <w:t xml:space="preserve">ehnic </w:t>
      </w:r>
      <w:r>
        <w:t>ș</w:t>
      </w:r>
      <w:r>
        <w:t>i a calit</w:t>
      </w:r>
      <w:r>
        <w:t>ăț</w:t>
      </w:r>
      <w:r>
        <w:t>ii programelor, ceea ce presupune examinarea pe baza mai multor criterii a gradului în care institu</w:t>
      </w:r>
      <w:r>
        <w:t>ț</w:t>
      </w:r>
      <w:r>
        <w:t>ia evaluat</w:t>
      </w:r>
      <w:r>
        <w:t>ă</w:t>
      </w:r>
      <w:r>
        <w:t xml:space="preserve"> </w:t>
      </w:r>
      <w:r>
        <w:t>ș</w:t>
      </w:r>
      <w:r>
        <w:t>i programele acesteia îndeplinesc standardele na</w:t>
      </w:r>
      <w:r>
        <w:t>ț</w:t>
      </w:r>
      <w:r>
        <w:t>ionale de referin</w:t>
      </w:r>
      <w:r>
        <w:t>ță</w:t>
      </w:r>
      <w:r>
        <w:t xml:space="preserve"> </w:t>
      </w:r>
    </w:p>
    <w:p w:rsidR="00D561A2" w:rsidRDefault="00064E17">
      <w:pPr>
        <w:spacing w:after="0" w:line="259" w:lineRule="auto"/>
        <w:ind w:left="106" w:firstLine="0"/>
        <w:jc w:val="center"/>
      </w:pPr>
      <w:r>
        <w:t xml:space="preserve"> </w:t>
      </w:r>
    </w:p>
    <w:p w:rsidR="00D561A2" w:rsidRDefault="00064E17">
      <w:pPr>
        <w:spacing w:after="171" w:line="259" w:lineRule="auto"/>
        <w:ind w:left="142" w:firstLine="0"/>
        <w:jc w:val="left"/>
      </w:pPr>
      <w:r>
        <w:rPr>
          <w:sz w:val="10"/>
        </w:rPr>
        <w:t xml:space="preserve"> </w:t>
      </w:r>
    </w:p>
    <w:p w:rsidR="00D561A2" w:rsidRDefault="00064E17">
      <w:pPr>
        <w:spacing w:after="0" w:line="259" w:lineRule="auto"/>
        <w:ind w:left="194" w:firstLine="0"/>
        <w:jc w:val="left"/>
      </w:pPr>
      <w:r>
        <w:rPr>
          <w:sz w:val="26"/>
        </w:rPr>
        <w:t xml:space="preserve"> </w:t>
      </w:r>
    </w:p>
    <w:p w:rsidR="00D561A2" w:rsidRDefault="00064E17">
      <w:pPr>
        <w:spacing w:after="19" w:line="259" w:lineRule="auto"/>
        <w:ind w:left="656"/>
        <w:jc w:val="left"/>
      </w:pPr>
      <w:r>
        <w:rPr>
          <w:b/>
          <w:color w:val="252525"/>
          <w:u w:val="single" w:color="252525"/>
        </w:rPr>
        <w:t>Gestionează instituția:</w:t>
      </w:r>
      <w:r>
        <w:rPr>
          <w:b/>
        </w:rPr>
        <w:t xml:space="preserve"> </w:t>
      </w:r>
    </w:p>
    <w:p w:rsidR="00D561A2" w:rsidRDefault="00064E17">
      <w:pPr>
        <w:numPr>
          <w:ilvl w:val="0"/>
          <w:numId w:val="8"/>
        </w:numPr>
        <w:spacing w:after="21" w:line="259" w:lineRule="auto"/>
        <w:ind w:left="1309" w:hanging="398"/>
        <w:jc w:val="left"/>
      </w:pPr>
      <w:r>
        <w:rPr>
          <w:b/>
          <w:color w:val="252525"/>
        </w:rPr>
        <w:t>Implică toț</w:t>
      </w:r>
      <w:r>
        <w:rPr>
          <w:b/>
          <w:color w:val="252525"/>
        </w:rPr>
        <w:t>i factorii interesați;</w:t>
      </w:r>
      <w:r>
        <w:rPr>
          <w:b/>
        </w:rPr>
        <w:t xml:space="preserve"> </w:t>
      </w:r>
    </w:p>
    <w:p w:rsidR="00D561A2" w:rsidRDefault="00064E17">
      <w:pPr>
        <w:numPr>
          <w:ilvl w:val="0"/>
          <w:numId w:val="8"/>
        </w:numPr>
        <w:spacing w:after="21" w:line="259" w:lineRule="auto"/>
        <w:ind w:left="1309" w:hanging="398"/>
        <w:jc w:val="left"/>
      </w:pPr>
      <w:r>
        <w:rPr>
          <w:b/>
          <w:color w:val="252525"/>
        </w:rPr>
        <w:t>Îmbunățește calitatea predării și învățării;</w:t>
      </w:r>
      <w:r>
        <w:rPr>
          <w:b/>
        </w:rPr>
        <w:t xml:space="preserve"> </w:t>
      </w:r>
    </w:p>
    <w:p w:rsidR="00D561A2" w:rsidRDefault="00064E17">
      <w:pPr>
        <w:numPr>
          <w:ilvl w:val="0"/>
          <w:numId w:val="8"/>
        </w:numPr>
        <w:spacing w:after="21" w:line="259" w:lineRule="auto"/>
        <w:ind w:left="1309" w:hanging="398"/>
        <w:jc w:val="left"/>
      </w:pPr>
      <w:r>
        <w:rPr>
          <w:b/>
          <w:color w:val="252525"/>
        </w:rPr>
        <w:t>Reglează procesele necesare pentru furnizarea serviciilor.</w:t>
      </w:r>
      <w:r>
        <w:rPr>
          <w:b/>
        </w:rPr>
        <w:t xml:space="preserve"> </w:t>
      </w:r>
    </w:p>
    <w:p w:rsidR="00D561A2" w:rsidRDefault="00064E17">
      <w:pPr>
        <w:spacing w:after="19" w:line="259" w:lineRule="auto"/>
        <w:ind w:left="561"/>
        <w:jc w:val="left"/>
      </w:pPr>
      <w:r>
        <w:rPr>
          <w:b/>
          <w:color w:val="252525"/>
          <w:u w:val="single" w:color="252525"/>
        </w:rPr>
        <w:t>Dezvoltă instituția:</w:t>
      </w:r>
      <w:r>
        <w:rPr>
          <w:b/>
        </w:rPr>
        <w:t xml:space="preserve"> </w:t>
      </w:r>
    </w:p>
    <w:p w:rsidR="00D561A2" w:rsidRDefault="00064E17">
      <w:pPr>
        <w:numPr>
          <w:ilvl w:val="1"/>
          <w:numId w:val="8"/>
        </w:numPr>
        <w:spacing w:after="21" w:line="259" w:lineRule="auto"/>
        <w:ind w:hanging="415"/>
        <w:jc w:val="left"/>
      </w:pPr>
      <w:r>
        <w:rPr>
          <w:b/>
          <w:color w:val="252525"/>
        </w:rPr>
        <w:t>Convine asupra viziunii și misiunii instituției;</w:t>
      </w:r>
      <w:r>
        <w:rPr>
          <w:b/>
        </w:rPr>
        <w:t xml:space="preserve"> </w:t>
      </w:r>
    </w:p>
    <w:p w:rsidR="00D561A2" w:rsidRDefault="00064E17">
      <w:pPr>
        <w:numPr>
          <w:ilvl w:val="1"/>
          <w:numId w:val="8"/>
        </w:numPr>
        <w:spacing w:after="21" w:line="259" w:lineRule="auto"/>
        <w:ind w:hanging="415"/>
        <w:jc w:val="left"/>
      </w:pPr>
      <w:r>
        <w:rPr>
          <w:b/>
          <w:color w:val="252525"/>
        </w:rPr>
        <w:t>Convine asupra obiectivelor și țintelor de calitate.</w:t>
      </w:r>
      <w:r>
        <w:rPr>
          <w:b/>
        </w:rPr>
        <w:t xml:space="preserve"> </w:t>
      </w:r>
    </w:p>
    <w:p w:rsidR="00D561A2" w:rsidRDefault="00064E17">
      <w:pPr>
        <w:spacing w:after="19" w:line="259" w:lineRule="auto"/>
        <w:ind w:left="561"/>
        <w:jc w:val="left"/>
      </w:pPr>
      <w:r>
        <w:rPr>
          <w:b/>
          <w:color w:val="252525"/>
          <w:u w:val="single" w:color="252525"/>
        </w:rPr>
        <w:t>Conduce personalul instituției:</w:t>
      </w:r>
      <w:r>
        <w:rPr>
          <w:b/>
        </w:rPr>
        <w:t xml:space="preserve"> </w:t>
      </w:r>
    </w:p>
    <w:p w:rsidR="00D561A2" w:rsidRDefault="00064E17">
      <w:pPr>
        <w:spacing w:after="21" w:line="259" w:lineRule="auto"/>
        <w:ind w:left="921"/>
        <w:jc w:val="left"/>
      </w:pPr>
      <w:r>
        <w:rPr>
          <w:b/>
          <w:color w:val="252525"/>
        </w:rPr>
        <w:t>(a) dezvoltă capacitățile profesorilor, formatorilor și ale altor cadre.</w:t>
      </w:r>
      <w:r>
        <w:rPr>
          <w:b/>
        </w:rPr>
        <w:t xml:space="preserve"> </w:t>
      </w:r>
    </w:p>
    <w:p w:rsidR="00D561A2" w:rsidRDefault="00064E17">
      <w:pPr>
        <w:spacing w:after="19" w:line="259" w:lineRule="auto"/>
        <w:ind w:left="561"/>
        <w:jc w:val="left"/>
      </w:pPr>
      <w:r>
        <w:rPr>
          <w:b/>
          <w:color w:val="252525"/>
          <w:u w:val="single" w:color="252525"/>
        </w:rPr>
        <w:t>Se axează pe gestionarea optimă a resurselor:</w:t>
      </w:r>
      <w:r>
        <w:rPr>
          <w:b/>
        </w:rPr>
        <w:t xml:space="preserve"> </w:t>
      </w:r>
    </w:p>
    <w:p w:rsidR="00D561A2" w:rsidRDefault="00064E17">
      <w:pPr>
        <w:numPr>
          <w:ilvl w:val="0"/>
          <w:numId w:val="9"/>
        </w:numPr>
        <w:spacing w:after="21" w:line="259" w:lineRule="auto"/>
        <w:ind w:left="1266" w:hanging="35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123444</wp:posOffset>
                </wp:positionH>
                <wp:positionV relativeFrom="paragraph">
                  <wp:posOffset>-2209625</wp:posOffset>
                </wp:positionV>
                <wp:extent cx="5327904" cy="3037333"/>
                <wp:effectExtent l="0" t="0" r="0" b="0"/>
                <wp:wrapNone/>
                <wp:docPr id="46388" name="Group 46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904" cy="3037333"/>
                          <a:chOff x="0" y="0"/>
                          <a:chExt cx="5327904" cy="3037333"/>
                        </a:xfrm>
                      </wpg:grpSpPr>
                      <wps:wsp>
                        <wps:cNvPr id="3421" name="Shape 3421"/>
                        <wps:cNvSpPr/>
                        <wps:spPr>
                          <a:xfrm>
                            <a:off x="0" y="0"/>
                            <a:ext cx="5327904" cy="3037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904" h="3037333">
                                <a:moveTo>
                                  <a:pt x="505968" y="0"/>
                                </a:moveTo>
                                <a:lnTo>
                                  <a:pt x="4821936" y="0"/>
                                </a:lnTo>
                                <a:lnTo>
                                  <a:pt x="4870704" y="3048"/>
                                </a:lnTo>
                                <a:lnTo>
                                  <a:pt x="4917948" y="9144"/>
                                </a:lnTo>
                                <a:lnTo>
                                  <a:pt x="4963668" y="19812"/>
                                </a:lnTo>
                                <a:lnTo>
                                  <a:pt x="5007864" y="35052"/>
                                </a:lnTo>
                                <a:lnTo>
                                  <a:pt x="5050536" y="54864"/>
                                </a:lnTo>
                                <a:lnTo>
                                  <a:pt x="5090160" y="77724"/>
                                </a:lnTo>
                                <a:lnTo>
                                  <a:pt x="5126736" y="103632"/>
                                </a:lnTo>
                                <a:lnTo>
                                  <a:pt x="5161788" y="132588"/>
                                </a:lnTo>
                                <a:lnTo>
                                  <a:pt x="5195316" y="164592"/>
                                </a:lnTo>
                                <a:lnTo>
                                  <a:pt x="5224272" y="199644"/>
                                </a:lnTo>
                                <a:lnTo>
                                  <a:pt x="5250180" y="237744"/>
                                </a:lnTo>
                                <a:lnTo>
                                  <a:pt x="5273040" y="277368"/>
                                </a:lnTo>
                                <a:lnTo>
                                  <a:pt x="5291328" y="320040"/>
                                </a:lnTo>
                                <a:lnTo>
                                  <a:pt x="5306568" y="364236"/>
                                </a:lnTo>
                                <a:lnTo>
                                  <a:pt x="5318760" y="409956"/>
                                </a:lnTo>
                                <a:lnTo>
                                  <a:pt x="5324856" y="457200"/>
                                </a:lnTo>
                                <a:lnTo>
                                  <a:pt x="5327904" y="505968"/>
                                </a:lnTo>
                                <a:lnTo>
                                  <a:pt x="5327904" y="2531364"/>
                                </a:lnTo>
                                <a:lnTo>
                                  <a:pt x="5324856" y="2580133"/>
                                </a:lnTo>
                                <a:lnTo>
                                  <a:pt x="5318760" y="2627376"/>
                                </a:lnTo>
                                <a:lnTo>
                                  <a:pt x="5306568" y="2673097"/>
                                </a:lnTo>
                                <a:lnTo>
                                  <a:pt x="5291328" y="2717292"/>
                                </a:lnTo>
                                <a:lnTo>
                                  <a:pt x="5273040" y="2759964"/>
                                </a:lnTo>
                                <a:lnTo>
                                  <a:pt x="5250180" y="2799588"/>
                                </a:lnTo>
                                <a:lnTo>
                                  <a:pt x="5224272" y="2837688"/>
                                </a:lnTo>
                                <a:lnTo>
                                  <a:pt x="5195316" y="2872740"/>
                                </a:lnTo>
                                <a:lnTo>
                                  <a:pt x="5161788" y="2904745"/>
                                </a:lnTo>
                                <a:lnTo>
                                  <a:pt x="5126736" y="2935224"/>
                                </a:lnTo>
                                <a:lnTo>
                                  <a:pt x="5090160" y="2961133"/>
                                </a:lnTo>
                                <a:lnTo>
                                  <a:pt x="5050536" y="2982468"/>
                                </a:lnTo>
                                <a:lnTo>
                                  <a:pt x="5007864" y="3002280"/>
                                </a:lnTo>
                                <a:lnTo>
                                  <a:pt x="4963668" y="3017521"/>
                                </a:lnTo>
                                <a:lnTo>
                                  <a:pt x="4917948" y="3028188"/>
                                </a:lnTo>
                                <a:lnTo>
                                  <a:pt x="4870704" y="3034285"/>
                                </a:lnTo>
                                <a:lnTo>
                                  <a:pt x="4821936" y="3037333"/>
                                </a:lnTo>
                                <a:lnTo>
                                  <a:pt x="505968" y="3037333"/>
                                </a:lnTo>
                                <a:lnTo>
                                  <a:pt x="457200" y="3034285"/>
                                </a:lnTo>
                                <a:lnTo>
                                  <a:pt x="409956" y="3028188"/>
                                </a:lnTo>
                                <a:lnTo>
                                  <a:pt x="364236" y="3017521"/>
                                </a:lnTo>
                                <a:lnTo>
                                  <a:pt x="320040" y="3002280"/>
                                </a:lnTo>
                                <a:lnTo>
                                  <a:pt x="277368" y="2982468"/>
                                </a:lnTo>
                                <a:lnTo>
                                  <a:pt x="237744" y="2961133"/>
                                </a:lnTo>
                                <a:lnTo>
                                  <a:pt x="199644" y="2935224"/>
                                </a:lnTo>
                                <a:lnTo>
                                  <a:pt x="164592" y="2904745"/>
                                </a:lnTo>
                                <a:lnTo>
                                  <a:pt x="132588" y="2872740"/>
                                </a:lnTo>
                                <a:lnTo>
                                  <a:pt x="102108" y="2837688"/>
                                </a:lnTo>
                                <a:lnTo>
                                  <a:pt x="76200" y="2799588"/>
                                </a:lnTo>
                                <a:lnTo>
                                  <a:pt x="54864" y="2759964"/>
                                </a:lnTo>
                                <a:lnTo>
                                  <a:pt x="35052" y="2717292"/>
                                </a:lnTo>
                                <a:lnTo>
                                  <a:pt x="19812" y="2673097"/>
                                </a:lnTo>
                                <a:lnTo>
                                  <a:pt x="9144" y="2627376"/>
                                </a:lnTo>
                                <a:lnTo>
                                  <a:pt x="3048" y="2580133"/>
                                </a:lnTo>
                                <a:lnTo>
                                  <a:pt x="0" y="2531364"/>
                                </a:lnTo>
                                <a:lnTo>
                                  <a:pt x="0" y="505968"/>
                                </a:lnTo>
                                <a:lnTo>
                                  <a:pt x="3048" y="457200"/>
                                </a:lnTo>
                                <a:lnTo>
                                  <a:pt x="9144" y="409956"/>
                                </a:lnTo>
                                <a:lnTo>
                                  <a:pt x="19812" y="364236"/>
                                </a:lnTo>
                                <a:lnTo>
                                  <a:pt x="35052" y="320040"/>
                                </a:lnTo>
                                <a:lnTo>
                                  <a:pt x="54864" y="277368"/>
                                </a:lnTo>
                                <a:lnTo>
                                  <a:pt x="76200" y="237744"/>
                                </a:lnTo>
                                <a:lnTo>
                                  <a:pt x="102108" y="199644"/>
                                </a:lnTo>
                                <a:lnTo>
                                  <a:pt x="132588" y="164592"/>
                                </a:lnTo>
                                <a:lnTo>
                                  <a:pt x="164592" y="132588"/>
                                </a:lnTo>
                                <a:lnTo>
                                  <a:pt x="199644" y="103632"/>
                                </a:lnTo>
                                <a:lnTo>
                                  <a:pt x="237744" y="77724"/>
                                </a:lnTo>
                                <a:lnTo>
                                  <a:pt x="277368" y="54864"/>
                                </a:lnTo>
                                <a:lnTo>
                                  <a:pt x="320040" y="35052"/>
                                </a:lnTo>
                                <a:lnTo>
                                  <a:pt x="364236" y="19812"/>
                                </a:lnTo>
                                <a:lnTo>
                                  <a:pt x="409956" y="9144"/>
                                </a:lnTo>
                                <a:lnTo>
                                  <a:pt x="457200" y="3048"/>
                                </a:lnTo>
                                <a:lnTo>
                                  <a:pt x="505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A0BCF" id="Group 46388" o:spid="_x0000_s1026" style="position:absolute;margin-left:9.7pt;margin-top:-174pt;width:419.5pt;height:239.15pt;z-index:-251657216" coordsize="53279,30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">
                <v:shape id="Shape 3421" o:spid="_x0000_s1027" style="position:absolute;width:53279;height:30373;visibility:visible;mso-wrap-style:square;v-text-anchor:top" coordsize="5327904,3037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8qMYA&#10;AADdAAAADwAAAGRycy9kb3ducmV2LnhtbESP3WrCQBSE74W+w3IK3ohuTGqxqasUg6UIXjTxAQ7Z&#10;kx+aPRuyq8a37xYKXg4z8w2z2Y2mE1caXGtZwXIRgSAurW65VnAuDvM1COeRNXaWScGdHOy2T5MN&#10;ptre+Juuua9FgLBLUUHjfZ9K6cqGDLqF7YmDV9nBoA9yqKUe8BbgppNxFL1Kgy2HhQZ72jdU/uQX&#10;owCrovWf9exSreJZ5pLsrVsfT0pNn8ePdxCeRv8I/7e/tILkJV7C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g8qMYAAADdAAAADwAAAAAAAAAAAAAAAACYAgAAZHJz&#10;L2Rvd25yZXYueG1sUEsFBgAAAAAEAAQA9QAAAIsDAAAAAA==&#10;" path="m505968,l4821936,r48768,3048l4917948,9144r45720,10668l5007864,35052r42672,19812l5090160,77724r36576,25908l5161788,132588r33528,32004l5224272,199644r25908,38100l5273040,277368r18288,42672l5306568,364236r12192,45720l5324856,457200r3048,48768l5327904,2531364r-3048,48769l5318760,2627376r-12192,45721l5291328,2717292r-18288,42672l5250180,2799588r-25908,38100l5195316,2872740r-33528,32005l5126736,2935224r-36576,25909l5050536,2982468r-42672,19812l4963668,3017521r-45720,10667l4870704,3034285r-48768,3048l505968,3037333r-48768,-3048l409956,3028188r-45720,-10667l320040,3002280r-42672,-19812l237744,2961133r-38100,-25909l164592,2904745r-32004,-32005l102108,2837688,76200,2799588,54864,2759964,35052,2717292,19812,2673097,9144,2627376,3048,2580133,,2531364,,505968,3048,457200,9144,409956,19812,364236,35052,320040,54864,277368,76200,237744r25908,-38100l132588,164592r32004,-32004l199644,103632,237744,77724,277368,54864,320040,35052,364236,19812,409956,9144,457200,3048,505968,xe" fillcolor="#f1f1f1" stroked="f" strokeweight="0">
                  <v:stroke miterlimit="83231f" joinstyle="miter"/>
                  <v:path arrowok="t" textboxrect="0,0,5327904,3037333"/>
                </v:shape>
              </v:group>
            </w:pict>
          </mc:Fallback>
        </mc:AlternateContent>
      </w:r>
      <w:r>
        <w:rPr>
          <w:b/>
          <w:color w:val="252525"/>
        </w:rPr>
        <w:t xml:space="preserve">Dezvoltă cooperarea și creează rețele cu părțile externe interesate; </w:t>
      </w:r>
      <w:r>
        <w:rPr>
          <w:b/>
        </w:rPr>
        <w:t xml:space="preserve"> </w:t>
      </w:r>
    </w:p>
    <w:p w:rsidR="00D561A2" w:rsidRDefault="00064E17">
      <w:pPr>
        <w:numPr>
          <w:ilvl w:val="0"/>
          <w:numId w:val="9"/>
        </w:numPr>
        <w:spacing w:after="21" w:line="259" w:lineRule="auto"/>
        <w:ind w:left="1266" w:hanging="355"/>
        <w:jc w:val="left"/>
      </w:pPr>
      <w:r>
        <w:rPr>
          <w:b/>
          <w:color w:val="252525"/>
        </w:rPr>
        <w:t>Creează și dezvoltă facilităț</w:t>
      </w:r>
      <w:r>
        <w:rPr>
          <w:b/>
          <w:color w:val="252525"/>
        </w:rPr>
        <w:t>i pentru furnizarea educației;</w:t>
      </w:r>
      <w:r>
        <w:rPr>
          <w:b/>
        </w:rPr>
        <w:t xml:space="preserve"> </w:t>
      </w:r>
    </w:p>
    <w:p w:rsidR="00D561A2" w:rsidRDefault="00064E17">
      <w:pPr>
        <w:numPr>
          <w:ilvl w:val="0"/>
          <w:numId w:val="9"/>
        </w:numPr>
        <w:spacing w:after="381" w:line="259" w:lineRule="auto"/>
        <w:ind w:left="1266" w:hanging="355"/>
        <w:jc w:val="left"/>
      </w:pPr>
      <w:r>
        <w:rPr>
          <w:b/>
          <w:color w:val="252525"/>
        </w:rPr>
        <w:t>Observă, evaluează și analizează procesele, rezultatele și impactul</w:t>
      </w:r>
      <w:r>
        <w:rPr>
          <w:b/>
        </w:rPr>
        <w:t xml:space="preserve"> </w:t>
      </w:r>
    </w:p>
    <w:p w:rsidR="00D561A2" w:rsidRDefault="00064E17">
      <w:pPr>
        <w:pStyle w:val="Titlu5"/>
        <w:spacing w:after="79"/>
        <w:ind w:left="105"/>
      </w:pPr>
      <w:r>
        <w:t xml:space="preserve">Fig.2. Sarcinile de calitate pentru managerii  din ÎPT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31"/>
        </w:rPr>
        <w:t xml:space="preserve"> </w:t>
      </w:r>
    </w:p>
    <w:p w:rsidR="00D561A2" w:rsidRDefault="00064E17">
      <w:pPr>
        <w:pStyle w:val="Titlu2"/>
        <w:ind w:left="872"/>
      </w:pPr>
      <w:bookmarkStart w:id="8" w:name="_Toc54990"/>
      <w:r>
        <w:lastRenderedPageBreak/>
        <w:t>2.2 Domenii principale ale calit</w:t>
      </w:r>
      <w:r>
        <w:t>ăț</w:t>
      </w:r>
      <w:r>
        <w:t>ii în cadrul unei institu</w:t>
      </w:r>
      <w:r>
        <w:t>ț</w:t>
      </w:r>
      <w:r>
        <w:t xml:space="preserve">ii de ÎPT </w:t>
      </w:r>
      <w:bookmarkEnd w:id="8"/>
    </w:p>
    <w:p w:rsidR="00D561A2" w:rsidRDefault="00064E17">
      <w:pPr>
        <w:spacing w:after="254" w:line="259" w:lineRule="auto"/>
        <w:ind w:left="282" w:firstLine="0"/>
        <w:jc w:val="left"/>
      </w:pPr>
      <w:r>
        <w:rPr>
          <w:noProof/>
        </w:rPr>
        <w:drawing>
          <wp:inline distT="0" distB="0" distL="0" distR="0">
            <wp:extent cx="5967985" cy="4367785"/>
            <wp:effectExtent l="0" t="0" r="0" b="0"/>
            <wp:docPr id="53819" name="Picture 53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19" name="Picture 538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67985" cy="43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1A2" w:rsidRDefault="00064E17">
      <w:pPr>
        <w:pStyle w:val="Titlu5"/>
        <w:ind w:left="105" w:right="1"/>
      </w:pPr>
      <w:r>
        <w:t>Fig.3. Probleme de calit</w:t>
      </w:r>
      <w:r>
        <w:t xml:space="preserve">ate </w:t>
      </w:r>
    </w:p>
    <w:p w:rsidR="00D561A2" w:rsidRDefault="00064E17">
      <w:pPr>
        <w:spacing w:after="39"/>
        <w:ind w:left="127" w:right="39" w:firstLine="283"/>
      </w:pPr>
      <w:r>
        <w:t>Figura de mai sus eviden</w:t>
      </w:r>
      <w:r>
        <w:t>ț</w:t>
      </w:r>
      <w:r>
        <w:t>iaz</w:t>
      </w:r>
      <w:r>
        <w:t>ă</w:t>
      </w:r>
      <w:r>
        <w:t xml:space="preserve"> problemele care sunt importante pentru calitate, predare </w:t>
      </w:r>
      <w:r>
        <w:t>ș</w:t>
      </w:r>
      <w:r>
        <w:t>i înv</w:t>
      </w:r>
      <w:r>
        <w:t>ăț</w:t>
      </w:r>
      <w:r>
        <w:t>are. Implicarea p</w:t>
      </w:r>
      <w:r>
        <w:t>ă</w:t>
      </w:r>
      <w:r>
        <w:t>r</w:t>
      </w:r>
      <w:r>
        <w:t>ț</w:t>
      </w:r>
      <w:r>
        <w:t xml:space="preserve">ilor interesate în planificarea </w:t>
      </w:r>
      <w:r>
        <w:t>ș</w:t>
      </w:r>
      <w:r>
        <w:t>i dezvoltarea calit</w:t>
      </w:r>
      <w:r>
        <w:t>ăț</w:t>
      </w:r>
      <w:r>
        <w:t>ii în institu</w:t>
      </w:r>
      <w:r>
        <w:t>ț</w:t>
      </w:r>
      <w:r>
        <w:t>ia de înv</w:t>
      </w:r>
      <w:r>
        <w:t>ăță</w:t>
      </w:r>
      <w:r>
        <w:t>mânt este de o importan</w:t>
      </w:r>
      <w:r>
        <w:t>ță</w:t>
      </w:r>
      <w:r>
        <w:t xml:space="preserve"> vital</w:t>
      </w:r>
      <w:r>
        <w:t>ă</w:t>
      </w:r>
      <w:r>
        <w:t>, de</w:t>
      </w:r>
      <w:r>
        <w:t>ș</w:t>
      </w:r>
      <w:r>
        <w:t>i intensitatea part</w:t>
      </w:r>
      <w:r>
        <w:t>icip</w:t>
      </w:r>
      <w:r>
        <w:t>ă</w:t>
      </w:r>
      <w:r>
        <w:t>rii lor trebuie s</w:t>
      </w:r>
      <w:r>
        <w:t>ă</w:t>
      </w:r>
      <w:r>
        <w:t xml:space="preserve"> fie diferit</w:t>
      </w:r>
      <w:r>
        <w:t>ă</w:t>
      </w:r>
      <w:r>
        <w:t xml:space="preserve"> în diverse domenii în ceea ce prive</w:t>
      </w:r>
      <w:r>
        <w:t>ș</w:t>
      </w:r>
      <w:r>
        <w:t>te preocup</w:t>
      </w:r>
      <w:r>
        <w:t>ă</w:t>
      </w:r>
      <w:r>
        <w:t xml:space="preserve">rile </w:t>
      </w:r>
      <w:r>
        <w:t>ș</w:t>
      </w:r>
      <w:r>
        <w:t>i responsabilit</w:t>
      </w:r>
      <w:r>
        <w:t>ăț</w:t>
      </w:r>
      <w:r>
        <w:t>ile lor individuale. Este evident c</w:t>
      </w:r>
      <w:r>
        <w:t>ă</w:t>
      </w:r>
      <w:r>
        <w:t xml:space="preserve"> profesorii </w:t>
      </w:r>
      <w:r>
        <w:t>ș</w:t>
      </w:r>
      <w:r>
        <w:t>i mai</w:t>
      </w:r>
      <w:r>
        <w:t>ș</w:t>
      </w:r>
      <w:r>
        <w:t>trii- instructori sunt cei mai importan</w:t>
      </w:r>
      <w:r>
        <w:t>ț</w:t>
      </w:r>
      <w:r>
        <w:t>i actori în procesul de asigurare a calit</w:t>
      </w:r>
      <w:r>
        <w:t>ăț</w:t>
      </w:r>
      <w:r>
        <w:t>ii pred</w:t>
      </w:r>
      <w:r>
        <w:t>ă</w:t>
      </w:r>
      <w:r>
        <w:t>rii- înv</w:t>
      </w:r>
      <w:r>
        <w:t>ăță</w:t>
      </w:r>
      <w:r>
        <w:t>rii-evalu</w:t>
      </w:r>
      <w:r>
        <w:t>ă</w:t>
      </w:r>
      <w:r>
        <w:t xml:space="preserve">rii, dar conducerea </w:t>
      </w:r>
      <w:r>
        <w:t>ș</w:t>
      </w:r>
      <w:r>
        <w:t>i elevii trebuie s</w:t>
      </w:r>
      <w:r>
        <w:t>ă</w:t>
      </w:r>
      <w:r>
        <w:t xml:space="preserve"> aib</w:t>
      </w:r>
      <w:r>
        <w:t>ă</w:t>
      </w:r>
      <w:r>
        <w:t>, de asemenea, un rol important, deoarece ace</w:t>
      </w:r>
      <w:r>
        <w:t>ș</w:t>
      </w:r>
      <w:r>
        <w:t>tia sunt direct afecta</w:t>
      </w:r>
      <w:r>
        <w:t>ț</w:t>
      </w:r>
      <w:r>
        <w:t xml:space="preserve">i de obiectivele planificate.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pStyle w:val="Titlu2"/>
        <w:ind w:left="872"/>
      </w:pPr>
      <w:bookmarkStart w:id="9" w:name="_Toc54991"/>
      <w:r>
        <w:lastRenderedPageBreak/>
        <w:t>2.3 Etape principale în procesul de planificare strategic</w:t>
      </w:r>
      <w:r>
        <w:t>ă</w:t>
      </w:r>
      <w:r>
        <w:t xml:space="preserve"> </w:t>
      </w:r>
      <w:bookmarkEnd w:id="9"/>
    </w:p>
    <w:tbl>
      <w:tblPr>
        <w:tblStyle w:val="TableGrid"/>
        <w:tblW w:w="9602" w:type="dxa"/>
        <w:tblInd w:w="1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730"/>
      </w:tblGrid>
      <w:tr w:rsidR="00D561A2">
        <w:trPr>
          <w:trHeight w:val="5338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59324" cy="3389376"/>
                      <wp:effectExtent l="0" t="0" r="0" b="0"/>
                      <wp:docPr id="47302" name="Group 47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9324" cy="3389376"/>
                                <a:chOff x="0" y="0"/>
                                <a:chExt cx="5259324" cy="3389376"/>
                              </a:xfrm>
                            </wpg:grpSpPr>
                            <wps:wsp>
                              <wps:cNvPr id="3765" name="Rectangle 3765"/>
                              <wps:cNvSpPr/>
                              <wps:spPr>
                                <a:xfrm>
                                  <a:off x="0" y="327732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6" name="Rectangle 3766"/>
                              <wps:cNvSpPr/>
                              <wps:spPr>
                                <a:xfrm>
                                  <a:off x="0" y="495372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7" name="Rectangle 3767"/>
                              <wps:cNvSpPr/>
                              <wps:spPr>
                                <a:xfrm>
                                  <a:off x="0" y="663012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8" name="Rectangle 3768"/>
                              <wps:cNvSpPr/>
                              <wps:spPr>
                                <a:xfrm>
                                  <a:off x="0" y="832176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9" name="Rectangle 3769"/>
                              <wps:cNvSpPr/>
                              <wps:spPr>
                                <a:xfrm>
                                  <a:off x="0" y="999817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0" name="Rectangle 3770"/>
                              <wps:cNvSpPr/>
                              <wps:spPr>
                                <a:xfrm>
                                  <a:off x="0" y="1167457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1" name="Rectangle 3771"/>
                              <wps:cNvSpPr/>
                              <wps:spPr>
                                <a:xfrm>
                                  <a:off x="0" y="1335097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2" name="Rectangle 3772"/>
                              <wps:cNvSpPr/>
                              <wps:spPr>
                                <a:xfrm>
                                  <a:off x="0" y="1502737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3" name="Rectangle 3773"/>
                              <wps:cNvSpPr/>
                              <wps:spPr>
                                <a:xfrm>
                                  <a:off x="0" y="1671901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4" name="Rectangle 3774"/>
                              <wps:cNvSpPr/>
                              <wps:spPr>
                                <a:xfrm>
                                  <a:off x="0" y="1839541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5" name="Rectangle 3775"/>
                              <wps:cNvSpPr/>
                              <wps:spPr>
                                <a:xfrm>
                                  <a:off x="0" y="2007181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6" name="Rectangle 3776"/>
                              <wps:cNvSpPr/>
                              <wps:spPr>
                                <a:xfrm>
                                  <a:off x="0" y="2174822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7" name="Rectangle 3777"/>
                              <wps:cNvSpPr/>
                              <wps:spPr>
                                <a:xfrm>
                                  <a:off x="0" y="2342462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8" name="Rectangle 3778"/>
                              <wps:cNvSpPr/>
                              <wps:spPr>
                                <a:xfrm>
                                  <a:off x="0" y="2511626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9" name="Rectangle 3779"/>
                              <wps:cNvSpPr/>
                              <wps:spPr>
                                <a:xfrm>
                                  <a:off x="0" y="2679266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7" name="Shape 3897"/>
                              <wps:cNvSpPr/>
                              <wps:spPr>
                                <a:xfrm>
                                  <a:off x="390144" y="0"/>
                                  <a:ext cx="880872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872" h="304800">
                                      <a:moveTo>
                                        <a:pt x="0" y="0"/>
                                      </a:moveTo>
                                      <a:lnTo>
                                        <a:pt x="728472" y="0"/>
                                      </a:lnTo>
                                      <a:lnTo>
                                        <a:pt x="880872" y="152400"/>
                                      </a:lnTo>
                                      <a:lnTo>
                                        <a:pt x="728472" y="3048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D4B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8" name="Shape 3898"/>
                              <wps:cNvSpPr/>
                              <wps:spPr>
                                <a:xfrm>
                                  <a:off x="390144" y="0"/>
                                  <a:ext cx="880872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872" h="304800">
                                      <a:moveTo>
                                        <a:pt x="728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728472" y="304800"/>
                                      </a:lnTo>
                                      <a:lnTo>
                                        <a:pt x="880872" y="152400"/>
                                      </a:lnTo>
                                      <a:lnTo>
                                        <a:pt x="728472" y="0"/>
                                      </a:lnTo>
                                      <a:lnTo>
                                        <a:pt x="728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385D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9" name="Shape 3899"/>
                              <wps:cNvSpPr/>
                              <wps:spPr>
                                <a:xfrm>
                                  <a:off x="1684020" y="0"/>
                                  <a:ext cx="1914144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4144" h="304800">
                                      <a:moveTo>
                                        <a:pt x="0" y="0"/>
                                      </a:moveTo>
                                      <a:lnTo>
                                        <a:pt x="1761744" y="0"/>
                                      </a:lnTo>
                                      <a:lnTo>
                                        <a:pt x="1914144" y="152400"/>
                                      </a:lnTo>
                                      <a:lnTo>
                                        <a:pt x="1761744" y="3048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D4B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0" name="Shape 3900"/>
                              <wps:cNvSpPr/>
                              <wps:spPr>
                                <a:xfrm>
                                  <a:off x="1684020" y="0"/>
                                  <a:ext cx="1914144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4144" h="304800">
                                      <a:moveTo>
                                        <a:pt x="17617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1761744" y="304800"/>
                                      </a:lnTo>
                                      <a:lnTo>
                                        <a:pt x="1914144" y="152400"/>
                                      </a:lnTo>
                                      <a:lnTo>
                                        <a:pt x="1761744" y="0"/>
                                      </a:lnTo>
                                      <a:lnTo>
                                        <a:pt x="17617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385D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1" name="Rectangle 3901"/>
                              <wps:cNvSpPr/>
                              <wps:spPr>
                                <a:xfrm>
                                  <a:off x="2237232" y="80814"/>
                                  <a:ext cx="907416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Comunicare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2" name="Rectangle 3902"/>
                              <wps:cNvSpPr/>
                              <wps:spPr>
                                <a:xfrm>
                                  <a:off x="2919984" y="8081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3" name="Shape 3903"/>
                              <wps:cNvSpPr/>
                              <wps:spPr>
                                <a:xfrm>
                                  <a:off x="3941064" y="0"/>
                                  <a:ext cx="77724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0" h="304800">
                                      <a:moveTo>
                                        <a:pt x="0" y="0"/>
                                      </a:moveTo>
                                      <a:lnTo>
                                        <a:pt x="624840" y="0"/>
                                      </a:lnTo>
                                      <a:lnTo>
                                        <a:pt x="777240" y="152400"/>
                                      </a:lnTo>
                                      <a:lnTo>
                                        <a:pt x="624840" y="3048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D4B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4" name="Shape 3904"/>
                              <wps:cNvSpPr/>
                              <wps:spPr>
                                <a:xfrm>
                                  <a:off x="3941064" y="0"/>
                                  <a:ext cx="777240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0" h="304800">
                                      <a:moveTo>
                                        <a:pt x="6248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624840" y="304800"/>
                                      </a:lnTo>
                                      <a:lnTo>
                                        <a:pt x="777240" y="152400"/>
                                      </a:lnTo>
                                      <a:lnTo>
                                        <a:pt x="624840" y="0"/>
                                      </a:lnTo>
                                      <a:lnTo>
                                        <a:pt x="6248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385D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5" name="Shape 3905"/>
                              <wps:cNvSpPr/>
                              <wps:spPr>
                                <a:xfrm>
                                  <a:off x="382524" y="3084576"/>
                                  <a:ext cx="751332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332" h="304800">
                                      <a:moveTo>
                                        <a:pt x="0" y="0"/>
                                      </a:moveTo>
                                      <a:lnTo>
                                        <a:pt x="598932" y="0"/>
                                      </a:lnTo>
                                      <a:lnTo>
                                        <a:pt x="751332" y="152400"/>
                                      </a:lnTo>
                                      <a:lnTo>
                                        <a:pt x="598932" y="3048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D4B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6" name="Shape 3906"/>
                              <wps:cNvSpPr/>
                              <wps:spPr>
                                <a:xfrm>
                                  <a:off x="382524" y="3084576"/>
                                  <a:ext cx="751332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332" h="304800">
                                      <a:moveTo>
                                        <a:pt x="5989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598932" y="304800"/>
                                      </a:lnTo>
                                      <a:lnTo>
                                        <a:pt x="751332" y="152400"/>
                                      </a:lnTo>
                                      <a:lnTo>
                                        <a:pt x="598932" y="0"/>
                                      </a:lnTo>
                                      <a:lnTo>
                                        <a:pt x="598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385D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7" name="Shape 3907"/>
                              <wps:cNvSpPr/>
                              <wps:spPr>
                                <a:xfrm>
                                  <a:off x="1271016" y="3084576"/>
                                  <a:ext cx="1312164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164" h="304800">
                                      <a:moveTo>
                                        <a:pt x="0" y="0"/>
                                      </a:moveTo>
                                      <a:lnTo>
                                        <a:pt x="1159764" y="0"/>
                                      </a:lnTo>
                                      <a:lnTo>
                                        <a:pt x="1312164" y="152400"/>
                                      </a:lnTo>
                                      <a:lnTo>
                                        <a:pt x="1159764" y="3048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D4B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8" name="Shape 3908"/>
                              <wps:cNvSpPr/>
                              <wps:spPr>
                                <a:xfrm>
                                  <a:off x="1271016" y="3084576"/>
                                  <a:ext cx="1312164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2164" h="304800">
                                      <a:moveTo>
                                        <a:pt x="11597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1159764" y="304800"/>
                                      </a:lnTo>
                                      <a:lnTo>
                                        <a:pt x="1312164" y="152400"/>
                                      </a:lnTo>
                                      <a:lnTo>
                                        <a:pt x="1159764" y="0"/>
                                      </a:lnTo>
                                      <a:lnTo>
                                        <a:pt x="1159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385D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9" name="Rectangle 3909"/>
                              <wps:cNvSpPr/>
                              <wps:spPr>
                                <a:xfrm>
                                  <a:off x="1702308" y="3139483"/>
                                  <a:ext cx="54996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Actori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0" name="Shape 3910"/>
                              <wps:cNvSpPr/>
                              <wps:spPr>
                                <a:xfrm>
                                  <a:off x="2721864" y="3084576"/>
                                  <a:ext cx="1171956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1956" h="304800">
                                      <a:moveTo>
                                        <a:pt x="0" y="0"/>
                                      </a:moveTo>
                                      <a:lnTo>
                                        <a:pt x="1019556" y="0"/>
                                      </a:lnTo>
                                      <a:lnTo>
                                        <a:pt x="1171956" y="152400"/>
                                      </a:lnTo>
                                      <a:lnTo>
                                        <a:pt x="1019556" y="3048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D4B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1" name="Shape 3911"/>
                              <wps:cNvSpPr/>
                              <wps:spPr>
                                <a:xfrm>
                                  <a:off x="2721864" y="3084576"/>
                                  <a:ext cx="1171956" cy="30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1956" h="304800">
                                      <a:moveTo>
                                        <a:pt x="10195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1019556" y="304800"/>
                                      </a:lnTo>
                                      <a:lnTo>
                                        <a:pt x="1171956" y="152400"/>
                                      </a:lnTo>
                                      <a:lnTo>
                                        <a:pt x="1019556" y="0"/>
                                      </a:lnTo>
                                      <a:lnTo>
                                        <a:pt x="1019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385D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2" name="Rectangle 3912"/>
                              <wps:cNvSpPr/>
                              <wps:spPr>
                                <a:xfrm>
                                  <a:off x="2982468" y="3142531"/>
                                  <a:ext cx="81740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Implicare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3" name="Shape 3913"/>
                              <wps:cNvSpPr/>
                              <wps:spPr>
                                <a:xfrm>
                                  <a:off x="4082796" y="3084576"/>
                                  <a:ext cx="704088" cy="303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088" h="303276">
                                      <a:moveTo>
                                        <a:pt x="0" y="0"/>
                                      </a:moveTo>
                                      <a:lnTo>
                                        <a:pt x="551688" y="0"/>
                                      </a:lnTo>
                                      <a:lnTo>
                                        <a:pt x="704088" y="152400"/>
                                      </a:lnTo>
                                      <a:lnTo>
                                        <a:pt x="551688" y="303276"/>
                                      </a:lnTo>
                                      <a:lnTo>
                                        <a:pt x="0" y="303276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D4B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4" name="Shape 3914"/>
                              <wps:cNvSpPr/>
                              <wps:spPr>
                                <a:xfrm>
                                  <a:off x="4082796" y="3084576"/>
                                  <a:ext cx="704088" cy="303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088" h="303276">
                                      <a:moveTo>
                                        <a:pt x="5516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303276"/>
                                      </a:lnTo>
                                      <a:lnTo>
                                        <a:pt x="551688" y="303276"/>
                                      </a:lnTo>
                                      <a:lnTo>
                                        <a:pt x="704088" y="152400"/>
                                      </a:lnTo>
                                      <a:lnTo>
                                        <a:pt x="551688" y="0"/>
                                      </a:lnTo>
                                      <a:lnTo>
                                        <a:pt x="551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385D8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5" name="Shape 3915"/>
                              <wps:cNvSpPr/>
                              <wps:spPr>
                                <a:xfrm>
                                  <a:off x="1427988" y="1350264"/>
                                  <a:ext cx="432816" cy="385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816" h="385572">
                                      <a:moveTo>
                                        <a:pt x="368808" y="0"/>
                                      </a:moveTo>
                                      <a:lnTo>
                                        <a:pt x="432816" y="74676"/>
                                      </a:lnTo>
                                      <a:lnTo>
                                        <a:pt x="198120" y="274320"/>
                                      </a:lnTo>
                                      <a:lnTo>
                                        <a:pt x="111252" y="348996"/>
                                      </a:lnTo>
                                      <a:lnTo>
                                        <a:pt x="143256" y="385572"/>
                                      </a:lnTo>
                                      <a:lnTo>
                                        <a:pt x="0" y="379476"/>
                                      </a:lnTo>
                                      <a:lnTo>
                                        <a:pt x="15240" y="237744"/>
                                      </a:lnTo>
                                      <a:lnTo>
                                        <a:pt x="47244" y="274320"/>
                                      </a:lnTo>
                                      <a:lnTo>
                                        <a:pt x="3688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6" name="Shape 3916"/>
                              <wps:cNvSpPr/>
                              <wps:spPr>
                                <a:xfrm>
                                  <a:off x="1427988" y="1350264"/>
                                  <a:ext cx="432816" cy="385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816" h="385572">
                                      <a:moveTo>
                                        <a:pt x="143256" y="385572"/>
                                      </a:moveTo>
                                      <a:lnTo>
                                        <a:pt x="111252" y="348996"/>
                                      </a:lnTo>
                                      <a:lnTo>
                                        <a:pt x="432816" y="74676"/>
                                      </a:lnTo>
                                      <a:lnTo>
                                        <a:pt x="368808" y="0"/>
                                      </a:lnTo>
                                      <a:lnTo>
                                        <a:pt x="47244" y="274320"/>
                                      </a:lnTo>
                                      <a:lnTo>
                                        <a:pt x="15240" y="237744"/>
                                      </a:lnTo>
                                      <a:lnTo>
                                        <a:pt x="0" y="379476"/>
                                      </a:lnTo>
                                      <a:lnTo>
                                        <a:pt x="143256" y="385572"/>
                                      </a:lnTo>
                                      <a:lnTo>
                                        <a:pt x="143256" y="3855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7" name="Shape 3917"/>
                              <wps:cNvSpPr/>
                              <wps:spPr>
                                <a:xfrm>
                                  <a:off x="1281684" y="847344"/>
                                  <a:ext cx="339852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852" h="120396">
                                      <a:moveTo>
                                        <a:pt x="60960" y="0"/>
                                      </a:moveTo>
                                      <a:lnTo>
                                        <a:pt x="60960" y="30480"/>
                                      </a:lnTo>
                                      <a:lnTo>
                                        <a:pt x="278892" y="30480"/>
                                      </a:lnTo>
                                      <a:lnTo>
                                        <a:pt x="278892" y="0"/>
                                      </a:lnTo>
                                      <a:lnTo>
                                        <a:pt x="309372" y="30480"/>
                                      </a:lnTo>
                                      <a:lnTo>
                                        <a:pt x="339852" y="59436"/>
                                      </a:lnTo>
                                      <a:lnTo>
                                        <a:pt x="309372" y="89915"/>
                                      </a:lnTo>
                                      <a:lnTo>
                                        <a:pt x="278892" y="120396"/>
                                      </a:lnTo>
                                      <a:lnTo>
                                        <a:pt x="278892" y="89915"/>
                                      </a:lnTo>
                                      <a:lnTo>
                                        <a:pt x="60960" y="89915"/>
                                      </a:lnTo>
                                      <a:lnTo>
                                        <a:pt x="60960" y="12039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60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8" name="Shape 3918"/>
                              <wps:cNvSpPr/>
                              <wps:spPr>
                                <a:xfrm>
                                  <a:off x="1281684" y="847344"/>
                                  <a:ext cx="339852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852" h="120396">
                                      <a:moveTo>
                                        <a:pt x="0" y="59436"/>
                                      </a:moveTo>
                                      <a:lnTo>
                                        <a:pt x="60960" y="120396"/>
                                      </a:lnTo>
                                      <a:lnTo>
                                        <a:pt x="60960" y="89915"/>
                                      </a:lnTo>
                                      <a:lnTo>
                                        <a:pt x="278892" y="89915"/>
                                      </a:lnTo>
                                      <a:lnTo>
                                        <a:pt x="278892" y="120396"/>
                                      </a:lnTo>
                                      <a:lnTo>
                                        <a:pt x="339852" y="59436"/>
                                      </a:lnTo>
                                      <a:lnTo>
                                        <a:pt x="278892" y="0"/>
                                      </a:lnTo>
                                      <a:lnTo>
                                        <a:pt x="278892" y="30480"/>
                                      </a:lnTo>
                                      <a:lnTo>
                                        <a:pt x="60960" y="30480"/>
                                      </a:lnTo>
                                      <a:lnTo>
                                        <a:pt x="60960" y="0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5943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9" name="Shape 3919"/>
                              <wps:cNvSpPr/>
                              <wps:spPr>
                                <a:xfrm>
                                  <a:off x="2706624" y="1345692"/>
                                  <a:ext cx="266700" cy="397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397764">
                                      <a:moveTo>
                                        <a:pt x="210312" y="0"/>
                                      </a:moveTo>
                                      <a:lnTo>
                                        <a:pt x="259080" y="109728"/>
                                      </a:lnTo>
                                      <a:lnTo>
                                        <a:pt x="266700" y="126492"/>
                                      </a:lnTo>
                                      <a:lnTo>
                                        <a:pt x="220980" y="109728"/>
                                      </a:lnTo>
                                      <a:lnTo>
                                        <a:pt x="150876" y="289560"/>
                                      </a:lnTo>
                                      <a:lnTo>
                                        <a:pt x="137160" y="324612"/>
                                      </a:lnTo>
                                      <a:lnTo>
                                        <a:pt x="182880" y="342900"/>
                                      </a:lnTo>
                                      <a:lnTo>
                                        <a:pt x="56388" y="397764"/>
                                      </a:lnTo>
                                      <a:lnTo>
                                        <a:pt x="0" y="271272"/>
                                      </a:lnTo>
                                      <a:lnTo>
                                        <a:pt x="45720" y="289560"/>
                                      </a:lnTo>
                                      <a:lnTo>
                                        <a:pt x="129540" y="73152"/>
                                      </a:lnTo>
                                      <a:lnTo>
                                        <a:pt x="83820" y="56388"/>
                                      </a:lnTo>
                                      <a:lnTo>
                                        <a:pt x="2103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0" name="Shape 3920"/>
                              <wps:cNvSpPr/>
                              <wps:spPr>
                                <a:xfrm>
                                  <a:off x="2706624" y="1345692"/>
                                  <a:ext cx="266700" cy="397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397764">
                                      <a:moveTo>
                                        <a:pt x="210312" y="0"/>
                                      </a:moveTo>
                                      <a:lnTo>
                                        <a:pt x="266700" y="126492"/>
                                      </a:lnTo>
                                      <a:lnTo>
                                        <a:pt x="220980" y="109728"/>
                                      </a:lnTo>
                                      <a:lnTo>
                                        <a:pt x="137160" y="324612"/>
                                      </a:lnTo>
                                      <a:lnTo>
                                        <a:pt x="182880" y="342900"/>
                                      </a:lnTo>
                                      <a:lnTo>
                                        <a:pt x="56388" y="397764"/>
                                      </a:lnTo>
                                      <a:lnTo>
                                        <a:pt x="0" y="271272"/>
                                      </a:lnTo>
                                      <a:lnTo>
                                        <a:pt x="45720" y="289560"/>
                                      </a:lnTo>
                                      <a:lnTo>
                                        <a:pt x="129540" y="73152"/>
                                      </a:lnTo>
                                      <a:lnTo>
                                        <a:pt x="83820" y="56388"/>
                                      </a:lnTo>
                                      <a:lnTo>
                                        <a:pt x="210312" y="0"/>
                                      </a:lnTo>
                                      <a:lnTo>
                                        <a:pt x="2103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31" name="Shape 56231"/>
                              <wps:cNvSpPr/>
                              <wps:spPr>
                                <a:xfrm>
                                  <a:off x="1958340" y="1751076"/>
                                  <a:ext cx="1136904" cy="923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4" h="923544">
                                      <a:moveTo>
                                        <a:pt x="0" y="0"/>
                                      </a:moveTo>
                                      <a:lnTo>
                                        <a:pt x="1136904" y="0"/>
                                      </a:lnTo>
                                      <a:lnTo>
                                        <a:pt x="1136904" y="923544"/>
                                      </a:lnTo>
                                      <a:lnTo>
                                        <a:pt x="0" y="923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BF9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2" name="Shape 3922"/>
                              <wps:cNvSpPr/>
                              <wps:spPr>
                                <a:xfrm>
                                  <a:off x="1958340" y="1751076"/>
                                  <a:ext cx="1136904" cy="923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4" h="923544">
                                      <a:moveTo>
                                        <a:pt x="0" y="923544"/>
                                      </a:moveTo>
                                      <a:lnTo>
                                        <a:pt x="1136904" y="923544"/>
                                      </a:lnTo>
                                      <a:lnTo>
                                        <a:pt x="113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3" name="Rectangle 3923"/>
                              <wps:cNvSpPr/>
                              <wps:spPr>
                                <a:xfrm>
                                  <a:off x="1961388" y="1762921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4" name="Rectangle 3924"/>
                              <wps:cNvSpPr/>
                              <wps:spPr>
                                <a:xfrm>
                                  <a:off x="2313432" y="1953812"/>
                                  <a:ext cx="614092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Repere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5" name="Rectangle 3925"/>
                              <wps:cNvSpPr/>
                              <wps:spPr>
                                <a:xfrm>
                                  <a:off x="2045208" y="2115356"/>
                                  <a:ext cx="107359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Responsabilit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6" name="Rectangle 3926"/>
                              <wps:cNvSpPr/>
                              <wps:spPr>
                                <a:xfrm>
                                  <a:off x="2854452" y="2115339"/>
                                  <a:ext cx="153308" cy="2065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ăț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7" name="Rectangle 3927"/>
                              <wps:cNvSpPr/>
                              <wps:spPr>
                                <a:xfrm>
                                  <a:off x="2970276" y="2115356"/>
                                  <a:ext cx="9846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8" name="Rectangle 3928"/>
                              <wps:cNvSpPr/>
                              <wps:spPr>
                                <a:xfrm>
                                  <a:off x="2260092" y="2286043"/>
                                  <a:ext cx="7571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Termene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9" name="Shape 3929"/>
                              <wps:cNvSpPr/>
                              <wps:spPr>
                                <a:xfrm>
                                  <a:off x="4192524" y="1345692"/>
                                  <a:ext cx="153924" cy="368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924" h="368808">
                                      <a:moveTo>
                                        <a:pt x="76200" y="0"/>
                                      </a:moveTo>
                                      <a:lnTo>
                                        <a:pt x="153924" y="76200"/>
                                      </a:lnTo>
                                      <a:lnTo>
                                        <a:pt x="115824" y="76200"/>
                                      </a:lnTo>
                                      <a:lnTo>
                                        <a:pt x="115824" y="292608"/>
                                      </a:lnTo>
                                      <a:lnTo>
                                        <a:pt x="153924" y="292608"/>
                                      </a:lnTo>
                                      <a:lnTo>
                                        <a:pt x="76200" y="3688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38100" y="292608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0" name="Shape 3930"/>
                              <wps:cNvSpPr/>
                              <wps:spPr>
                                <a:xfrm>
                                  <a:off x="4192524" y="1345692"/>
                                  <a:ext cx="153924" cy="368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924" h="368808">
                                      <a:moveTo>
                                        <a:pt x="76200" y="0"/>
                                      </a:moveTo>
                                      <a:lnTo>
                                        <a:pt x="153924" y="76200"/>
                                      </a:lnTo>
                                      <a:lnTo>
                                        <a:pt x="115824" y="76200"/>
                                      </a:lnTo>
                                      <a:lnTo>
                                        <a:pt x="115824" y="292608"/>
                                      </a:lnTo>
                                      <a:lnTo>
                                        <a:pt x="153924" y="292608"/>
                                      </a:lnTo>
                                      <a:lnTo>
                                        <a:pt x="76200" y="3688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38100" y="292608"/>
                                      </a:lnTo>
                                      <a:lnTo>
                                        <a:pt x="3810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76200" y="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32" name="Shape 56232"/>
                              <wps:cNvSpPr/>
                              <wps:spPr>
                                <a:xfrm>
                                  <a:off x="3648456" y="1714500"/>
                                  <a:ext cx="1138428" cy="929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8428" h="929640">
                                      <a:moveTo>
                                        <a:pt x="0" y="0"/>
                                      </a:moveTo>
                                      <a:lnTo>
                                        <a:pt x="1138428" y="0"/>
                                      </a:lnTo>
                                      <a:lnTo>
                                        <a:pt x="1138428" y="929640"/>
                                      </a:lnTo>
                                      <a:lnTo>
                                        <a:pt x="0" y="929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BF9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2" name="Shape 3932"/>
                              <wps:cNvSpPr/>
                              <wps:spPr>
                                <a:xfrm>
                                  <a:off x="3648456" y="1714500"/>
                                  <a:ext cx="1138428" cy="929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8428" h="929640">
                                      <a:moveTo>
                                        <a:pt x="0" y="929640"/>
                                      </a:moveTo>
                                      <a:lnTo>
                                        <a:pt x="1138428" y="929640"/>
                                      </a:lnTo>
                                      <a:lnTo>
                                        <a:pt x="11384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3" name="Rectangle 3933"/>
                              <wps:cNvSpPr/>
                              <wps:spPr>
                                <a:xfrm>
                                  <a:off x="3653028" y="172044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4" name="Rectangle 3934"/>
                              <wps:cNvSpPr/>
                              <wps:spPr>
                                <a:xfrm>
                                  <a:off x="3758184" y="1993436"/>
                                  <a:ext cx="109692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Monitorizare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5" name="Rectangle 3935"/>
                              <wps:cNvSpPr/>
                              <wps:spPr>
                                <a:xfrm>
                                  <a:off x="4585716" y="1993419"/>
                                  <a:ext cx="72539" cy="2065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6" name="Rectangle 3936"/>
                              <wps:cNvSpPr/>
                              <wps:spPr>
                                <a:xfrm>
                                  <a:off x="4639056" y="1993436"/>
                                  <a:ext cx="9846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7" name="Rectangle 3937"/>
                              <wps:cNvSpPr/>
                              <wps:spPr>
                                <a:xfrm>
                                  <a:off x="3962400" y="2130595"/>
                                  <a:ext cx="72618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evaluare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8" name="Shape 3938"/>
                              <wps:cNvSpPr/>
                              <wps:spPr>
                                <a:xfrm>
                                  <a:off x="771144" y="1327404"/>
                                  <a:ext cx="228600" cy="370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370332">
                                      <a:moveTo>
                                        <a:pt x="57912" y="0"/>
                                      </a:moveTo>
                                      <a:lnTo>
                                        <a:pt x="172212" y="0"/>
                                      </a:lnTo>
                                      <a:lnTo>
                                        <a:pt x="172212" y="256032"/>
                                      </a:lnTo>
                                      <a:lnTo>
                                        <a:pt x="228600" y="256032"/>
                                      </a:lnTo>
                                      <a:lnTo>
                                        <a:pt x="114300" y="370332"/>
                                      </a:lnTo>
                                      <a:lnTo>
                                        <a:pt x="0" y="256032"/>
                                      </a:lnTo>
                                      <a:lnTo>
                                        <a:pt x="57912" y="256032"/>
                                      </a:lnTo>
                                      <a:lnTo>
                                        <a:pt x="57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9" name="Shape 3939"/>
                              <wps:cNvSpPr/>
                              <wps:spPr>
                                <a:xfrm>
                                  <a:off x="771144" y="1327404"/>
                                  <a:ext cx="228600" cy="370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370332">
                                      <a:moveTo>
                                        <a:pt x="0" y="256032"/>
                                      </a:moveTo>
                                      <a:lnTo>
                                        <a:pt x="57912" y="256032"/>
                                      </a:lnTo>
                                      <a:lnTo>
                                        <a:pt x="57912" y="0"/>
                                      </a:lnTo>
                                      <a:lnTo>
                                        <a:pt x="172212" y="0"/>
                                      </a:lnTo>
                                      <a:lnTo>
                                        <a:pt x="172212" y="256032"/>
                                      </a:lnTo>
                                      <a:lnTo>
                                        <a:pt x="228600" y="256032"/>
                                      </a:lnTo>
                                      <a:lnTo>
                                        <a:pt x="114300" y="370332"/>
                                      </a:lnTo>
                                      <a:lnTo>
                                        <a:pt x="0" y="256032"/>
                                      </a:lnTo>
                                      <a:lnTo>
                                        <a:pt x="0" y="2560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33" name="Shape 56233"/>
                              <wps:cNvSpPr/>
                              <wps:spPr>
                                <a:xfrm>
                                  <a:off x="390144" y="473964"/>
                                  <a:ext cx="880872" cy="844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872" h="844296">
                                      <a:moveTo>
                                        <a:pt x="0" y="0"/>
                                      </a:moveTo>
                                      <a:lnTo>
                                        <a:pt x="880872" y="0"/>
                                      </a:lnTo>
                                      <a:lnTo>
                                        <a:pt x="880872" y="844296"/>
                                      </a:lnTo>
                                      <a:lnTo>
                                        <a:pt x="0" y="8442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1" name="Shape 3941"/>
                              <wps:cNvSpPr/>
                              <wps:spPr>
                                <a:xfrm>
                                  <a:off x="390144" y="473964"/>
                                  <a:ext cx="880872" cy="844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872" h="844296">
                                      <a:moveTo>
                                        <a:pt x="0" y="844296"/>
                                      </a:moveTo>
                                      <a:lnTo>
                                        <a:pt x="880872" y="844296"/>
                                      </a:lnTo>
                                      <a:lnTo>
                                        <a:pt x="8808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2" name="Rectangle 3942"/>
                              <wps:cNvSpPr/>
                              <wps:spPr>
                                <a:xfrm>
                                  <a:off x="394716" y="47838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3" name="Rectangle 3943"/>
                              <wps:cNvSpPr/>
                              <wps:spPr>
                                <a:xfrm>
                                  <a:off x="536448" y="751375"/>
                                  <a:ext cx="65586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2"/>
                                      </w:rPr>
                                      <w:t xml:space="preserve">Viziune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4" name="Rectangle 3944"/>
                              <wps:cNvSpPr/>
                              <wps:spPr>
                                <a:xfrm>
                                  <a:off x="1030224" y="751360"/>
                                  <a:ext cx="72539" cy="2065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2"/>
                                      </w:rPr>
                                      <w:t>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5" name="Rectangle 3945"/>
                              <wps:cNvSpPr/>
                              <wps:spPr>
                                <a:xfrm>
                                  <a:off x="1085088" y="751375"/>
                                  <a:ext cx="9643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2"/>
                                      </w:rPr>
                                      <w:t xml:space="preserve">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6" name="Rectangle 3946"/>
                              <wps:cNvSpPr/>
                              <wps:spPr>
                                <a:xfrm>
                                  <a:off x="595884" y="888536"/>
                                  <a:ext cx="61965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2"/>
                                      </w:rPr>
                                      <w:t>misiune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7" name="Rectangle 3947"/>
                              <wps:cNvSpPr/>
                              <wps:spPr>
                                <a:xfrm>
                                  <a:off x="1062228" y="888536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8" name="Shape 3948"/>
                              <wps:cNvSpPr/>
                              <wps:spPr>
                                <a:xfrm>
                                  <a:off x="2465832" y="826009"/>
                                  <a:ext cx="268224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124968">
                                      <a:moveTo>
                                        <a:pt x="205740" y="0"/>
                                      </a:moveTo>
                                      <a:lnTo>
                                        <a:pt x="268224" y="62484"/>
                                      </a:lnTo>
                                      <a:lnTo>
                                        <a:pt x="205740" y="124968"/>
                                      </a:lnTo>
                                      <a:lnTo>
                                        <a:pt x="205740" y="92964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0" y="32003"/>
                                      </a:lnTo>
                                      <a:lnTo>
                                        <a:pt x="205740" y="32003"/>
                                      </a:lnTo>
                                      <a:lnTo>
                                        <a:pt x="205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9" name="Shape 3949"/>
                              <wps:cNvSpPr/>
                              <wps:spPr>
                                <a:xfrm>
                                  <a:off x="2465832" y="826009"/>
                                  <a:ext cx="268224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4" h="124968">
                                      <a:moveTo>
                                        <a:pt x="205740" y="0"/>
                                      </a:moveTo>
                                      <a:lnTo>
                                        <a:pt x="205740" y="32003"/>
                                      </a:lnTo>
                                      <a:lnTo>
                                        <a:pt x="0" y="32003"/>
                                      </a:lnTo>
                                      <a:lnTo>
                                        <a:pt x="0" y="92964"/>
                                      </a:lnTo>
                                      <a:lnTo>
                                        <a:pt x="205740" y="92964"/>
                                      </a:lnTo>
                                      <a:lnTo>
                                        <a:pt x="205740" y="124968"/>
                                      </a:lnTo>
                                      <a:lnTo>
                                        <a:pt x="268224" y="62484"/>
                                      </a:lnTo>
                                      <a:lnTo>
                                        <a:pt x="205740" y="0"/>
                                      </a:lnTo>
                                      <a:lnTo>
                                        <a:pt x="205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0" name="Shape 3950"/>
                              <wps:cNvSpPr/>
                              <wps:spPr>
                                <a:xfrm>
                                  <a:off x="3627120" y="838200"/>
                                  <a:ext cx="266700" cy="138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38685">
                                      <a:moveTo>
                                        <a:pt x="198120" y="0"/>
                                      </a:moveTo>
                                      <a:lnTo>
                                        <a:pt x="266700" y="68580"/>
                                      </a:lnTo>
                                      <a:lnTo>
                                        <a:pt x="198120" y="138685"/>
                                      </a:lnTo>
                                      <a:lnTo>
                                        <a:pt x="19812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198120" y="35052"/>
                                      </a:lnTo>
                                      <a:lnTo>
                                        <a:pt x="198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1" name="Shape 3951"/>
                              <wps:cNvSpPr/>
                              <wps:spPr>
                                <a:xfrm>
                                  <a:off x="3627120" y="838200"/>
                                  <a:ext cx="266700" cy="138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38685">
                                      <a:moveTo>
                                        <a:pt x="198120" y="0"/>
                                      </a:moveTo>
                                      <a:lnTo>
                                        <a:pt x="198120" y="3505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198120" y="103632"/>
                                      </a:lnTo>
                                      <a:lnTo>
                                        <a:pt x="198120" y="138685"/>
                                      </a:lnTo>
                                      <a:lnTo>
                                        <a:pt x="266700" y="6858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198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34" name="Shape 56234"/>
                              <wps:cNvSpPr/>
                              <wps:spPr>
                                <a:xfrm>
                                  <a:off x="2758440" y="473964"/>
                                  <a:ext cx="862584" cy="844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2584" h="844296">
                                      <a:moveTo>
                                        <a:pt x="0" y="0"/>
                                      </a:moveTo>
                                      <a:lnTo>
                                        <a:pt x="862584" y="0"/>
                                      </a:lnTo>
                                      <a:lnTo>
                                        <a:pt x="862584" y="844296"/>
                                      </a:lnTo>
                                      <a:lnTo>
                                        <a:pt x="0" y="8442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BF9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3" name="Shape 3953"/>
                              <wps:cNvSpPr/>
                              <wps:spPr>
                                <a:xfrm>
                                  <a:off x="2758440" y="473964"/>
                                  <a:ext cx="862584" cy="844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2584" h="844296">
                                      <a:moveTo>
                                        <a:pt x="0" y="844296"/>
                                      </a:moveTo>
                                      <a:lnTo>
                                        <a:pt x="862584" y="844296"/>
                                      </a:lnTo>
                                      <a:lnTo>
                                        <a:pt x="8625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4" name="Rectangle 3954"/>
                              <wps:cNvSpPr/>
                              <wps:spPr>
                                <a:xfrm>
                                  <a:off x="2761488" y="480963"/>
                                  <a:ext cx="44592" cy="1974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5" name="Rectangle 3955"/>
                              <wps:cNvSpPr/>
                              <wps:spPr>
                                <a:xfrm>
                                  <a:off x="2891028" y="614214"/>
                                  <a:ext cx="84031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Indicatori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6" name="Rectangle 3956"/>
                              <wps:cNvSpPr/>
                              <wps:spPr>
                                <a:xfrm>
                                  <a:off x="2988564" y="743755"/>
                                  <a:ext cx="58535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pentru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7" name="Rectangle 3957"/>
                              <wps:cNvSpPr/>
                              <wps:spPr>
                                <a:xfrm>
                                  <a:off x="2965704" y="874819"/>
                                  <a:ext cx="64523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procese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8" name="Rectangle 3958"/>
                              <wps:cNvSpPr/>
                              <wps:spPr>
                                <a:xfrm>
                                  <a:off x="2927604" y="1008931"/>
                                  <a:ext cx="74467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rezultate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35" name="Shape 56235"/>
                              <wps:cNvSpPr/>
                              <wps:spPr>
                                <a:xfrm>
                                  <a:off x="3904488" y="489204"/>
                                  <a:ext cx="858012" cy="844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12" h="844296">
                                      <a:moveTo>
                                        <a:pt x="0" y="0"/>
                                      </a:moveTo>
                                      <a:lnTo>
                                        <a:pt x="858012" y="0"/>
                                      </a:lnTo>
                                      <a:lnTo>
                                        <a:pt x="858012" y="844296"/>
                                      </a:lnTo>
                                      <a:lnTo>
                                        <a:pt x="0" y="8442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BF9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0" name="Shape 3960"/>
                              <wps:cNvSpPr/>
                              <wps:spPr>
                                <a:xfrm>
                                  <a:off x="3904488" y="489204"/>
                                  <a:ext cx="858012" cy="844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012" h="844296">
                                      <a:moveTo>
                                        <a:pt x="0" y="844296"/>
                                      </a:moveTo>
                                      <a:lnTo>
                                        <a:pt x="858012" y="844296"/>
                                      </a:lnTo>
                                      <a:lnTo>
                                        <a:pt x="8580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1" name="Rectangle 3961"/>
                              <wps:cNvSpPr/>
                              <wps:spPr>
                                <a:xfrm>
                                  <a:off x="3907536" y="497307"/>
                                  <a:ext cx="57261" cy="253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2" name="Rectangle 3962"/>
                              <wps:cNvSpPr/>
                              <wps:spPr>
                                <a:xfrm>
                                  <a:off x="3963924" y="673651"/>
                                  <a:ext cx="1026603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Instrumente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3" name="Rectangle 3963"/>
                              <wps:cNvSpPr/>
                              <wps:spPr>
                                <a:xfrm>
                                  <a:off x="4131564" y="803191"/>
                                  <a:ext cx="58535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pentru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4" name="Rectangle 3964"/>
                              <wps:cNvSpPr/>
                              <wps:spPr>
                                <a:xfrm>
                                  <a:off x="4046220" y="935779"/>
                                  <a:ext cx="15533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5" name="Rectangle 3965"/>
                              <wps:cNvSpPr/>
                              <wps:spPr>
                                <a:xfrm>
                                  <a:off x="4163568" y="935763"/>
                                  <a:ext cx="93238" cy="2065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6" name="Rectangle 3966"/>
                              <wps:cNvSpPr/>
                              <wps:spPr>
                                <a:xfrm>
                                  <a:off x="4233672" y="935779"/>
                                  <a:ext cx="560411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surare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7" name="Shape 3967"/>
                              <wps:cNvSpPr/>
                              <wps:spPr>
                                <a:xfrm>
                                  <a:off x="1499616" y="2217421"/>
                                  <a:ext cx="48006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0" h="137160">
                                      <a:moveTo>
                                        <a:pt x="411480" y="0"/>
                                      </a:moveTo>
                                      <a:lnTo>
                                        <a:pt x="480060" y="68580"/>
                                      </a:lnTo>
                                      <a:lnTo>
                                        <a:pt x="411480" y="137160"/>
                                      </a:lnTo>
                                      <a:lnTo>
                                        <a:pt x="411480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411480" y="35052"/>
                                      </a:lnTo>
                                      <a:lnTo>
                                        <a:pt x="411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8" name="Shape 3968"/>
                              <wps:cNvSpPr/>
                              <wps:spPr>
                                <a:xfrm>
                                  <a:off x="1499616" y="2217421"/>
                                  <a:ext cx="48006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0" h="137160">
                                      <a:moveTo>
                                        <a:pt x="411480" y="0"/>
                                      </a:moveTo>
                                      <a:lnTo>
                                        <a:pt x="411480" y="3505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411480" y="103632"/>
                                      </a:lnTo>
                                      <a:lnTo>
                                        <a:pt x="411480" y="137160"/>
                                      </a:lnTo>
                                      <a:lnTo>
                                        <a:pt x="480060" y="68580"/>
                                      </a:lnTo>
                                      <a:lnTo>
                                        <a:pt x="411480" y="0"/>
                                      </a:lnTo>
                                      <a:lnTo>
                                        <a:pt x="411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9" name="Shape 3969"/>
                              <wps:cNvSpPr/>
                              <wps:spPr>
                                <a:xfrm>
                                  <a:off x="3133344" y="2162556"/>
                                  <a:ext cx="52578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0" h="161544">
                                      <a:moveTo>
                                        <a:pt x="445008" y="0"/>
                                      </a:moveTo>
                                      <a:lnTo>
                                        <a:pt x="525780" y="80772"/>
                                      </a:lnTo>
                                      <a:lnTo>
                                        <a:pt x="445008" y="161544"/>
                                      </a:lnTo>
                                      <a:lnTo>
                                        <a:pt x="445008" y="121920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445008" y="39624"/>
                                      </a:lnTo>
                                      <a:lnTo>
                                        <a:pt x="4450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0" name="Shape 3970"/>
                              <wps:cNvSpPr/>
                              <wps:spPr>
                                <a:xfrm>
                                  <a:off x="3133344" y="2162556"/>
                                  <a:ext cx="52578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0" h="161544">
                                      <a:moveTo>
                                        <a:pt x="445008" y="0"/>
                                      </a:moveTo>
                                      <a:lnTo>
                                        <a:pt x="445008" y="39624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121920"/>
                                      </a:lnTo>
                                      <a:lnTo>
                                        <a:pt x="445008" y="121920"/>
                                      </a:lnTo>
                                      <a:lnTo>
                                        <a:pt x="445008" y="161544"/>
                                      </a:lnTo>
                                      <a:lnTo>
                                        <a:pt x="525780" y="80772"/>
                                      </a:lnTo>
                                      <a:lnTo>
                                        <a:pt x="445008" y="0"/>
                                      </a:lnTo>
                                      <a:lnTo>
                                        <a:pt x="4450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1" name="Shape 3971"/>
                              <wps:cNvSpPr/>
                              <wps:spPr>
                                <a:xfrm>
                                  <a:off x="4742688" y="1850136"/>
                                  <a:ext cx="463296" cy="454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296" h="454152">
                                      <a:moveTo>
                                        <a:pt x="315468" y="0"/>
                                      </a:moveTo>
                                      <a:lnTo>
                                        <a:pt x="463296" y="3049"/>
                                      </a:lnTo>
                                      <a:lnTo>
                                        <a:pt x="461772" y="112776"/>
                                      </a:lnTo>
                                      <a:lnTo>
                                        <a:pt x="461772" y="150876"/>
                                      </a:lnTo>
                                      <a:lnTo>
                                        <a:pt x="425196" y="112776"/>
                                      </a:lnTo>
                                      <a:lnTo>
                                        <a:pt x="73152" y="454152"/>
                                      </a:lnTo>
                                      <a:lnTo>
                                        <a:pt x="0" y="377952"/>
                                      </a:lnTo>
                                      <a:lnTo>
                                        <a:pt x="352044" y="38100"/>
                                      </a:lnTo>
                                      <a:lnTo>
                                        <a:pt x="315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2" name="Shape 3972"/>
                              <wps:cNvSpPr/>
                              <wps:spPr>
                                <a:xfrm>
                                  <a:off x="4742688" y="1850136"/>
                                  <a:ext cx="463296" cy="454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296" h="454152">
                                      <a:moveTo>
                                        <a:pt x="315468" y="0"/>
                                      </a:moveTo>
                                      <a:lnTo>
                                        <a:pt x="352044" y="38100"/>
                                      </a:lnTo>
                                      <a:lnTo>
                                        <a:pt x="0" y="377952"/>
                                      </a:lnTo>
                                      <a:lnTo>
                                        <a:pt x="73152" y="454152"/>
                                      </a:lnTo>
                                      <a:lnTo>
                                        <a:pt x="425196" y="112776"/>
                                      </a:lnTo>
                                      <a:lnTo>
                                        <a:pt x="461772" y="150876"/>
                                      </a:lnTo>
                                      <a:lnTo>
                                        <a:pt x="463296" y="3049"/>
                                      </a:lnTo>
                                      <a:lnTo>
                                        <a:pt x="315468" y="0"/>
                                      </a:lnTo>
                                      <a:lnTo>
                                        <a:pt x="315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3" name="Shape 3973"/>
                              <wps:cNvSpPr/>
                              <wps:spPr>
                                <a:xfrm>
                                  <a:off x="4794504" y="976885"/>
                                  <a:ext cx="464820" cy="448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0" h="448056">
                                      <a:moveTo>
                                        <a:pt x="68580" y="0"/>
                                      </a:moveTo>
                                      <a:lnTo>
                                        <a:pt x="428244" y="341375"/>
                                      </a:lnTo>
                                      <a:lnTo>
                                        <a:pt x="461772" y="306324"/>
                                      </a:lnTo>
                                      <a:lnTo>
                                        <a:pt x="463296" y="341375"/>
                                      </a:lnTo>
                                      <a:lnTo>
                                        <a:pt x="464820" y="445008"/>
                                      </a:lnTo>
                                      <a:lnTo>
                                        <a:pt x="326136" y="448056"/>
                                      </a:lnTo>
                                      <a:lnTo>
                                        <a:pt x="361188" y="413003"/>
                                      </a:lnTo>
                                      <a:lnTo>
                                        <a:pt x="0" y="71627"/>
                                      </a:lnTo>
                                      <a:lnTo>
                                        <a:pt x="685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4" name="Shape 3974"/>
                              <wps:cNvSpPr/>
                              <wps:spPr>
                                <a:xfrm>
                                  <a:off x="4794504" y="976885"/>
                                  <a:ext cx="464820" cy="448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0" h="448056">
                                      <a:moveTo>
                                        <a:pt x="461772" y="306324"/>
                                      </a:moveTo>
                                      <a:lnTo>
                                        <a:pt x="428244" y="341375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0" y="71627"/>
                                      </a:lnTo>
                                      <a:lnTo>
                                        <a:pt x="361188" y="413003"/>
                                      </a:lnTo>
                                      <a:lnTo>
                                        <a:pt x="326136" y="448056"/>
                                      </a:lnTo>
                                      <a:lnTo>
                                        <a:pt x="464820" y="445008"/>
                                      </a:lnTo>
                                      <a:lnTo>
                                        <a:pt x="461772" y="306324"/>
                                      </a:lnTo>
                                      <a:lnTo>
                                        <a:pt x="461772" y="3063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36" name="Shape 56236"/>
                              <wps:cNvSpPr/>
                              <wps:spPr>
                                <a:xfrm>
                                  <a:off x="1633728" y="487680"/>
                                  <a:ext cx="824484" cy="839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4484" h="839724">
                                      <a:moveTo>
                                        <a:pt x="0" y="0"/>
                                      </a:moveTo>
                                      <a:lnTo>
                                        <a:pt x="824484" y="0"/>
                                      </a:lnTo>
                                      <a:lnTo>
                                        <a:pt x="824484" y="839724"/>
                                      </a:lnTo>
                                      <a:lnTo>
                                        <a:pt x="0" y="8397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6" name="Shape 3976"/>
                              <wps:cNvSpPr/>
                              <wps:spPr>
                                <a:xfrm>
                                  <a:off x="1633728" y="487680"/>
                                  <a:ext cx="824484" cy="839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4484" h="839724">
                                      <a:moveTo>
                                        <a:pt x="0" y="839724"/>
                                      </a:moveTo>
                                      <a:lnTo>
                                        <a:pt x="824484" y="839724"/>
                                      </a:lnTo>
                                      <a:lnTo>
                                        <a:pt x="8244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7" name="Rectangle 3977"/>
                              <wps:cNvSpPr/>
                              <wps:spPr>
                                <a:xfrm>
                                  <a:off x="1636776" y="49209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8" name="Rectangle 3978"/>
                              <wps:cNvSpPr/>
                              <wps:spPr>
                                <a:xfrm>
                                  <a:off x="1761744" y="766614"/>
                                  <a:ext cx="79872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2"/>
                                      </w:rPr>
                                      <w:t xml:space="preserve">Obiective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9" name="Rectangle 3979"/>
                              <wps:cNvSpPr/>
                              <wps:spPr>
                                <a:xfrm>
                                  <a:off x="1757172" y="900727"/>
                                  <a:ext cx="76215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2"/>
                                      </w:rPr>
                                      <w:t>strategice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0" name="Rectangle 3980"/>
                              <wps:cNvSpPr/>
                              <wps:spPr>
                                <a:xfrm>
                                  <a:off x="2331720" y="900727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37" name="Shape 56237"/>
                              <wps:cNvSpPr/>
                              <wps:spPr>
                                <a:xfrm>
                                  <a:off x="480060" y="1837944"/>
                                  <a:ext cx="1062228" cy="923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2228" h="923544">
                                      <a:moveTo>
                                        <a:pt x="0" y="0"/>
                                      </a:moveTo>
                                      <a:lnTo>
                                        <a:pt x="1062228" y="0"/>
                                      </a:lnTo>
                                      <a:lnTo>
                                        <a:pt x="1062228" y="923544"/>
                                      </a:lnTo>
                                      <a:lnTo>
                                        <a:pt x="0" y="923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8" name="Shape 3988"/>
                              <wps:cNvSpPr/>
                              <wps:spPr>
                                <a:xfrm>
                                  <a:off x="480060" y="1837944"/>
                                  <a:ext cx="1062228" cy="923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2228" h="923544">
                                      <a:moveTo>
                                        <a:pt x="0" y="923544"/>
                                      </a:moveTo>
                                      <a:lnTo>
                                        <a:pt x="1062228" y="923544"/>
                                      </a:lnTo>
                                      <a:lnTo>
                                        <a:pt x="10622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9" name="Rectangle 3989"/>
                              <wps:cNvSpPr/>
                              <wps:spPr>
                                <a:xfrm>
                                  <a:off x="483108" y="1844523"/>
                                  <a:ext cx="57260" cy="253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0" name="Rectangle 3990"/>
                              <wps:cNvSpPr/>
                              <wps:spPr>
                                <a:xfrm>
                                  <a:off x="731520" y="2022391"/>
                                  <a:ext cx="5365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2"/>
                                      </w:rPr>
                                      <w:t>Activit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1" name="Rectangle 3991"/>
                              <wps:cNvSpPr/>
                              <wps:spPr>
                                <a:xfrm>
                                  <a:off x="1136904" y="2022375"/>
                                  <a:ext cx="153308" cy="2065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2"/>
                                      </w:rPr>
                                      <w:t>ăț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2" name="Rectangle 3992"/>
                              <wps:cNvSpPr/>
                              <wps:spPr>
                                <a:xfrm>
                                  <a:off x="1252728" y="2022391"/>
                                  <a:ext cx="9643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2"/>
                                      </w:rPr>
                                      <w:t xml:space="preserve">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3" name="Rectangle 3993"/>
                              <wps:cNvSpPr/>
                              <wps:spPr>
                                <a:xfrm>
                                  <a:off x="774192" y="2154979"/>
                                  <a:ext cx="678402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2"/>
                                      </w:rPr>
                                      <w:t xml:space="preserve">Resurse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4" name="Rectangle 3994"/>
                              <wps:cNvSpPr/>
                              <wps:spPr>
                                <a:xfrm>
                                  <a:off x="851916" y="2290599"/>
                                  <a:ext cx="124380" cy="2065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2"/>
                                      </w:rPr>
                                      <w:t>Ț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5" name="Rectangle 3995"/>
                              <wps:cNvSpPr/>
                              <wps:spPr>
                                <a:xfrm>
                                  <a:off x="944880" y="2290615"/>
                                  <a:ext cx="30038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2"/>
                                      </w:rPr>
                                      <w:t>inte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6" name="Rectangle 3996"/>
                              <wps:cNvSpPr/>
                              <wps:spPr>
                                <a:xfrm>
                                  <a:off x="1170432" y="229061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61A2" w:rsidRDefault="00064E1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302" o:spid="_x0000_s1026" style="width:414.1pt;height:266.9pt;mso-position-horizontal-relative:char;mso-position-vertical-relative:line" coordsize="52593,3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">
                      <v:rect id="Rectangle 3765" o:spid="_x0000_s1027" style="position:absolute;top:3277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nf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vid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Yp3z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6" o:spid="_x0000_s1028" style="position:absolute;top:4953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5C8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y9x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o5C8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7" o:spid="_x0000_s1029" style="position:absolute;top:6630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ckMYA&#10;AADdAAAADwAAAGRycy9kb3ducmV2LnhtbESPS4vCQBCE78L+h6EXvOlEBR/RUcTdRY++QL01mTYJ&#10;ZnpCZtZEf/3OguCxqKqvqNmiMYW4U+Vyywp63QgEcWJ1zqmC4+GnMwbhPLLGwjIpeJCDxfyjNcNY&#10;25p3dN/7VAQIuxgVZN6XsZQuycig69qSOHhXWxn0QVap1BXWAW4K2Y+ioTSYc1jIsKRVRslt/2sU&#10;rMfl8ryxzzotvi/r0/Y0+TpMvFLtz2Y5BeGp8e/wq73RCgaj4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ackM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8" o:spid="_x0000_s1030" style="position:absolute;top:8321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I4s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dhLn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QjiwgAAAN0AAAAPAAAAAAAAAAAAAAAAAJgCAABkcnMvZG93&#10;bnJldi54bWxQSwUGAAAAAAQABAD1AAAAhwMAAAAA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9" o:spid="_x0000_s1031" style="position:absolute;top:9998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teccA&#10;AADdAAAADwAAAGRycy9kb3ducmV2LnhtbESPQWvCQBSE74X+h+UVvNVNLcQkuorUih6tFlJvj+xr&#10;Epp9G7Krif31XUHocZiZb5j5cjCNuFDnassKXsYRCOLC6ppLBZ/HzXMCwnlkjY1lUnAlB8vF48Mc&#10;M217/qDLwZciQNhlqKDyvs2kdEVFBt3YtsTB+7adQR9kV0rdYR/gppGTKIqlwZrDQoUtvVVU/BzO&#10;RsE2aVdfO/vbl837aZvv83R9TL1So6dhNQPhafD/4Xt7pxW8Tu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VrXn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0" o:spid="_x0000_s1032" style="position:absolute;top:11674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SOcMA&#10;AADdAAAADwAAAGRycy9kb3ducmV2LnhtbERPy4rCMBTdC/5DuII7TR3BR8coMiq61Co4s7s0d9pi&#10;c1OaaOt8/WQhuDyc92LVmlI8qHaFZQWjYQSCOLW64EzB5bwbzEA4j6yxtEwKnuRgtex2Fhhr2/CJ&#10;HonPRAhhF6OC3PsqltKlORl0Q1sRB+7X1gZ9gHUmdY1NCDel/IiiiTRYcGjIsaKvnNJbcjcK9rNq&#10;/X2wf01Wbn/21+N1vjnPvVL9Xrv+BOGp9W/xy33QCsbTadgf3o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aSOcMAAADdAAAADwAAAAAAAAAAAAAAAACYAgAAZHJzL2Rv&#10;d25yZXYueG1sUEsFBgAAAAAEAAQA9QAAAIg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1" o:spid="_x0000_s1033" style="position:absolute;top:13350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3oscA&#10;AADdAAAADwAAAGRycy9kb3ducmV2LnhtbESPQWvCQBSE7wX/w/IKvdWNFWqMriLWYo41EWxvj+wz&#10;Cc2+DdmtSfvrXaHgcZiZb5jlejCNuFDnassKJuMIBHFhdc2lgmP+/hyDcB5ZY2OZFPySg/Vq9LDE&#10;RNueD3TJfCkChF2CCirv20RKV1Rk0I1tSxy8s+0M+iC7UuoO+wA3jXyJoldpsOawUGFL24qK7+zH&#10;KNjH7eYztX992ey+9qeP0/wtn3ulnh6HzQKEp8Hfw//tVCuYzmY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6N6L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2" o:spid="_x0000_s1034" style="position:absolute;top:15027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p1c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W8zGZ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oqdX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3" o:spid="_x0000_s1035" style="position:absolute;top:16719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MTscA&#10;AADdAAAADwAAAGRycy9kb3ducmV2LnhtbESPQWvCQBSE7wX/w/KE3uqmClWjq4htSY41Cra3R/aZ&#10;hGbfhuw2SfvrXaHgcZiZb5j1djC16Kh1lWUFz5MIBHFudcWFgtPx/WkBwnlkjbVlUvBLDrab0cMa&#10;Y217PlCX+UIECLsYFZTeN7GULi/JoJvYhjh4F9sa9EG2hdQt9gFuajmNohdpsOKwUGJD+5Ly7+zH&#10;KEgWze4ztX99Ub99JeeP8/L1uPRKPY6H3QqEp8Hfw//tVCuYze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kDE7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4" o:spid="_x0000_s1036" style="position:absolute;top:18395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UOscA&#10;AADdAAAADwAAAGRycy9kb3ducmV2LnhtbESPQWvCQBSE74X+h+UVequbWqkasxGxLXrUKKi3R/aZ&#10;hGbfhuzWRH99Vyj0OMzMN0wy700tLtS6yrKC10EEgji3uuJCwX739TIB4TyyxtoyKbiSg3n6+JBg&#10;rG3HW7pkvhABwi5GBaX3TSyly0sy6Aa2IQ7e2bYGfZBtIXWLXYCbWg6j6F0arDgslNjQsqT8O/sx&#10;ClaTZnFc21tX1J+n1WFzmH7spl6p56d+MQPhqff/4b/2Wit4G49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NlDr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5" o:spid="_x0000_s1037" style="position:absolute;top:20071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xoc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t4G49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BMaH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6" o:spid="_x0000_s1038" style="position:absolute;top:21748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v1sYA&#10;AADdAAAADwAAAGRycy9kb3ducmV2LnhtbESPS4vCQBCE78L+h6EXvOlEBR/RUcTdRY++QL01mTYJ&#10;ZnpCZtZEf/3OguCxqKqvqNmiMYW4U+Vyywp63QgEcWJ1zqmC4+GnMwbhPLLGwjIpeJCDxfyjNcNY&#10;25p3dN/7VAQIuxgVZN6XsZQuycig69qSOHhXWxn0QVap1BXWAW4K2Y+ioTSYc1jIsKRVRslt/2sU&#10;rMfl8ryxzzotvi/r0/Y0+TpMvFLtz2Y5BeGp8e/wq73RCgaj0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Ov1s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7" o:spid="_x0000_s1039" style="position:absolute;top:23424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KTccA&#10;AADdAAAADwAAAGRycy9kb3ducmV2LnhtbESPQWvCQBSE74X+h+UVvDWbWmhidBWpLXqsWki9PbLP&#10;JJh9G7KrSfvrXaHgcZiZb5jZYjCNuFDnassKXqIYBHFhdc2lgu/953MKwnlkjY1lUvBLDhbzx4cZ&#10;Ztr2vKXLzpciQNhlqKDyvs2kdEVFBl1kW+LgHW1n0AfZlVJ32Ae4aeQ4jt+kwZrDQoUtvVdUnHZn&#10;o2Cdtsufjf3ry+bjsM6/8slqP/FKjZ6G5RSEp8Hfw//tjVbwmiQ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fCk3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8" o:spid="_x0000_s1040" style="position:absolute;top:25116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eP8MA&#10;AADdAAAADwAAAGRycy9kb3ducmV2LnhtbERPy4rCMBTdC/5DuII7TR3BR8coMiq61Co4s7s0d9pi&#10;c1OaaOt8/WQhuDyc92LVmlI8qHaFZQWjYQSCOLW64EzB5bwbzEA4j6yxtEwKnuRgtex2Fhhr2/CJ&#10;HonPRAhhF6OC3PsqltKlORl0Q1sRB+7X1gZ9gHUmdY1NCDel/IiiiTRYcGjIsaKvnNJbcjcK9rNq&#10;/X2wf01Wbn/21+N1vjnPvVL9Xrv+BOGp9W/xy33QCsbTaZgb3o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CeP8MAAADdAAAADwAAAAAAAAAAAAAAAACYAgAAZHJzL2Rv&#10;d25yZXYueG1sUEsFBgAAAAAEAAQA9QAAAIg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9" o:spid="_x0000_s1041" style="position:absolute;top:26792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7pMYA&#10;AADdAAAADwAAAGRycy9kb3ducmV2LnhtbESPQWvCQBSE74X+h+UJ3upGC9XErCK1RY9WhejtkX1N&#10;QrNvQ3Y10V/fLQg9DjPzDZMue1OLK7WusqxgPIpAEOdWV1woOB4+X2YgnEfWWFsmBTdysFw8P6WY&#10;aNvxF133vhABwi5BBaX3TSKly0sy6Ea2IQ7et20N+iDbQuoWuwA3tZxE0Zs0WHFYKLGh95Lyn/3F&#10;KNjMmtVpa+9dUX+cN9kui9eH2Cs1HPSrOQhPvf8PP9pbreB1O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w7pM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897" o:spid="_x0000_s1042" style="position:absolute;left:3901;width:8809;height:3048;visibility:visible;mso-wrap-style:square;v-text-anchor:top" coordsize="880872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QG8cA&#10;AADdAAAADwAAAGRycy9kb3ducmV2LnhtbESPQWvCQBSE74X+h+UVvNVNFWyauoqUFDxoobaX3h67&#10;r0lq9m3Y3Sbx37uC4HGYmW+Y5Xq0rejJh8axgqdpBoJYO9NwpeD76/0xBxEissHWMSk4UYD16v5u&#10;iYVxA39Sf4iVSBAOBSqoY+wKKYOuyWKYuo44eb/OW4xJ+koaj0OC21bOsmwhLTacFmrs6K0mfTz8&#10;WwWb/lT+/eyaY679zOyjLnfDR6nU5GHcvIKINMZb+NreGgXz/OUZLm/SE5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10BvHAAAA3QAAAA8AAAAAAAAAAAAAAAAAmAIAAGRy&#10;cy9kb3ducmV2LnhtbFBLBQYAAAAABAAEAPUAAACMAwAAAAA=&#10;" path="m,l728472,,880872,152400,728472,304800,,304800,152400,152400,,xe" fillcolor="#fad4b5" stroked="f" strokeweight="0">
                        <v:stroke miterlimit="83231f" joinstyle="miter"/>
                        <v:path arrowok="t" textboxrect="0,0,880872,304800"/>
                      </v:shape>
                      <v:shape id="Shape 3898" o:spid="_x0000_s1043" style="position:absolute;left:3901;width:8809;height:3048;visibility:visible;mso-wrap-style:square;v-text-anchor:top" coordsize="880872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I1cMA&#10;AADdAAAADwAAAGRycy9kb3ducmV2LnhtbERPy2rCQBTdC/7DcIXuzERLSxodxQcFsStjEZeXzG0S&#10;mrkTZ6aa/r2zEFweznu+7E0rruR8Y1nBJElBEJdWN1wp+D5+jjMQPiBrbC2Tgn/ysFwMB3PMtb3x&#10;ga5FqEQMYZ+jgjqELpfSlzUZ9IntiCP3Y53BEKGrpHZ4i+GmldM0fZcGG44NNXa0qan8Lf6Mgsq8&#10;hS1PN8avT5dstz9fTunXXqmXUb+agQjUh6f44d5pBa/ZR5wb38Qn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II1cMAAADdAAAADwAAAAAAAAAAAAAAAACYAgAAZHJzL2Rv&#10;d25yZXYueG1sUEsFBgAAAAAEAAQA9QAAAIgDAAAAAA==&#10;" path="m728472,l,,152400,152400,,304800r728472,l880872,152400,728472,r,xe" filled="f" strokecolor="#385d89" strokeweight="2.04pt">
                        <v:stroke endcap="round"/>
                        <v:path arrowok="t" textboxrect="0,0,880872,304800"/>
                      </v:shape>
                      <v:shape id="Shape 3899" o:spid="_x0000_s1044" style="position:absolute;left:16840;width:19141;height:3048;visibility:visible;mso-wrap-style:square;v-text-anchor:top" coordsize="1914144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gPn8YA&#10;AADdAAAADwAAAGRycy9kb3ducmV2LnhtbESPQWvCQBSE7wX/w/IEb3VjhRKjq0ixtfRQNHrw+Mw+&#10;s9Hs25BdNf333ULB4zAz3zCzRWdrcaPWV44VjIYJCOLC6YpLBfvd+3MKwgdkjbVjUvBDHhbz3tMM&#10;M+3uvKVbHkoRIewzVGBCaDIpfWHIoh+6hjh6J9daDFG2pdQt3iPc1vIlSV6lxYrjgsGG3gwVl/xq&#10;FeSX9fEj/Q6bw9c5b1ZG78fmulJq0O+WUxCBuvAI/7c/tYJxOpnA3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gPn8YAAADdAAAADwAAAAAAAAAAAAAAAACYAgAAZHJz&#10;L2Rvd25yZXYueG1sUEsFBgAAAAAEAAQA9QAAAIsDAAAAAA==&#10;" path="m,l1761744,r152400,152400l1761744,304800,,304800,152400,152400,,xe" fillcolor="#fad4b5" stroked="f" strokeweight="0">
                        <v:stroke endcap="round"/>
                        <v:path arrowok="t" textboxrect="0,0,1914144,304800"/>
                      </v:shape>
                      <v:shape id="Shape 3900" o:spid="_x0000_s1045" style="position:absolute;left:16840;width:19141;height:3048;visibility:visible;mso-wrap-style:square;v-text-anchor:top" coordsize="1914144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QHMQA&#10;AADdAAAADwAAAGRycy9kb3ducmV2LnhtbERPz2vCMBS+D/Y/hDfYRWzqBNlqo4yB0IOgqzvs+Gje&#10;0rLmpSZRq3+9OQx2/Ph+l+vR9uJMPnSOFcyyHARx43THRsHXYTN9BREissbeMSm4UoD16vGhxEK7&#10;C3/SuY5GpBAOBSpoYxwKKUPTksWQuYE4cT/OW4wJeiO1x0sKt718yfOFtNhxamhxoI+Wmt/6ZBUc&#10;fT3GiTnuNtV+cZu4beVu/lup56fxfQki0hj/xX/uSiuYv+Vpf3qTn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UBzEAAAA3QAAAA8AAAAAAAAAAAAAAAAAmAIAAGRycy9k&#10;b3ducmV2LnhtbFBLBQYAAAAABAAEAPUAAACJAwAAAAA=&#10;" path="m1761744,l,,152400,152400,,304800r1761744,l1914144,152400,1761744,r,xe" filled="f" strokecolor="#385d89" strokeweight="2.04pt">
                        <v:stroke endcap="round"/>
                        <v:path arrowok="t" textboxrect="0,0,1914144,304800"/>
                      </v:shape>
                      <v:rect id="Rectangle 3901" o:spid="_x0000_s1046" style="position:absolute;left:22372;top:808;width:907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fFMYA&#10;AADdAAAADwAAAGRycy9kb3ducmV2LnhtbESPQWvCQBSE7wX/w/IKvTUbKxQTs4pYJR5bFWxvj+wz&#10;Cc2+Ddk1SfvruwXB4zAz3zDZajSN6KlztWUF0ygGQVxYXXOp4HTcPc9BOI+ssbFMCn7IwWo5ecgw&#10;1XbgD+oPvhQBwi5FBZX3bSqlKyoy6CLbEgfvYjuDPsiulLrDIcBNI1/i+FUarDksVNjSpqLi+3A1&#10;CvJ5u/7c29+hbLZf+fn9nLwdE6/U0+O4XoDwNPp7+NbeawWzJ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nfFM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Comunicare</w:t>
                              </w:r>
                            </w:p>
                          </w:txbxContent>
                        </v:textbox>
                      </v:rect>
                      <v:rect id="Rectangle 3902" o:spid="_x0000_s1047" style="position:absolute;left:29199;top:808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BY8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V9xNIT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0FjxQAAAN0AAAAPAAAAAAAAAAAAAAAAAJgCAABkcnMv&#10;ZG93bnJldi54bWxQSwUGAAAAAAQABAD1AAAAigMAAAAA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903" o:spid="_x0000_s1048" style="position:absolute;left:39410;width:7773;height:3048;visibility:visible;mso-wrap-style:square;v-text-anchor:top" coordsize="77724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JkcQA&#10;AADdAAAADwAAAGRycy9kb3ducmV2LnhtbESP0UoDMRRE34X+Q7gF32zSLoiuTYstCEWwYO0H3CbX&#10;zeLmJm7SdvfvjSD4OMzMGWa5HnwnLtSnNrCG+UyBIDbBttxoOH683D2ASBnZYheYNIyUYL2a3Cyx&#10;tuHK73Q55EYUCKcaNbicYy1lMo48plmIxMX7DL3HXGTfSNvjtcB9JxdK3UuPLZcFh5G2jszX4ew1&#10;xFN8e/1uTFCmWuw3btxveSStb6fD8xOITEP+D/+1d1ZD9agq+H1Tn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1yZHEAAAA3QAAAA8AAAAAAAAAAAAAAAAAmAIAAGRycy9k&#10;b3ducmV2LnhtbFBLBQYAAAAABAAEAPUAAACJAwAAAAA=&#10;" path="m,l624840,,777240,152400,624840,304800,,304800,152400,152400,,xe" fillcolor="#fad4b5" stroked="f" strokeweight="0">
                        <v:stroke endcap="round"/>
                        <v:path arrowok="t" textboxrect="0,0,777240,304800"/>
                      </v:shape>
                      <v:shape id="Shape 3904" o:spid="_x0000_s1049" style="position:absolute;left:39410;width:7773;height:3048;visibility:visible;mso-wrap-style:square;v-text-anchor:top" coordsize="77724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5C98UA&#10;AADdAAAADwAAAGRycy9kb3ducmV2LnhtbESPUWvCMBSF3wf+h3AF3zRRxzY7o6hQJmMw1vkD7pq7&#10;tiy5KU203b9fBGGPh3POdzjr7eCsuFAXGs8a5jMFgrj0puFKw+kznz6BCBHZoPVMGn4pwHYzultj&#10;ZnzPH3QpYiUShEOGGuoY20zKUNbkMMx8S5y8b985jEl2lTQd9gnurFwo9SAdNpwWamzpUFP5U5yd&#10;hq/eD4+WZHxRxf71/L7L87fWaj0ZD7tnEJGG+B++tY9Gw3Kl7uH6Jj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kL3xQAAAN0AAAAPAAAAAAAAAAAAAAAAAJgCAABkcnMv&#10;ZG93bnJldi54bWxQSwUGAAAAAAQABAD1AAAAigMAAAAA&#10;" path="m624840,l,,152400,152400,,304800r624840,l777240,152400,624840,r,xe" filled="f" strokecolor="#385d89" strokeweight="2.04pt">
                        <v:stroke endcap="round"/>
                        <v:path arrowok="t" textboxrect="0,0,777240,304800"/>
                      </v:shape>
                      <v:shape id="Shape 3905" o:spid="_x0000_s1050" style="position:absolute;left:3825;top:30845;width:7513;height:3048;visibility:visible;mso-wrap-style:square;v-text-anchor:top" coordsize="751332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UGMcA&#10;AADdAAAADwAAAGRycy9kb3ducmV2LnhtbESPQWsCMRSE74X+h/AKvdWsthZdjSItgihIawvi7bl5&#10;7q5uXsImXdd/bwShx2FmvmHG09ZUoqHal5YVdDsJCOLM6pJzBb8/85cBCB+QNVaWScGFPEwnjw9j&#10;TLU98zc1m5CLCGGfooIiBJdK6bOCDPqOdcTRO9jaYIiyzqWu8RzhppK9JHmXBkuOCwU6+igoO23+&#10;jILl/m1ALmt2W5evFsP5+pPXX0elnp/a2QhEoDb8h+/thVbwOkz6cHsTn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lFBjHAAAA3QAAAA8AAAAAAAAAAAAAAAAAmAIAAGRy&#10;cy9kb3ducmV2LnhtbFBLBQYAAAAABAAEAPUAAACMAwAAAAA=&#10;" path="m,l598932,,751332,152400,598932,304800,,304800,152400,152400,,xe" fillcolor="#fad4b5" stroked="f" strokeweight="0">
                        <v:stroke endcap="round"/>
                        <v:path arrowok="t" textboxrect="0,0,751332,304800"/>
                      </v:shape>
                      <v:shape id="Shape 3906" o:spid="_x0000_s1051" style="position:absolute;left:3825;top:30845;width:7513;height:3048;visibility:visible;mso-wrap-style:square;v-text-anchor:top" coordsize="751332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I9ccA&#10;AADdAAAADwAAAGRycy9kb3ducmV2LnhtbESPQWvCQBSE74L/YXmCl1I3tcHa6CpFkGpFRC14fWaf&#10;STD7Nma3Gv99t1DwOMzMN8x42phSXKl2hWUFL70IBHFqdcGZgu/9/HkIwnlkjaVlUnAnB9NJuzXG&#10;RNsbb+m685kIEHYJKsi9rxIpXZqTQdezFXHwTrY26IOsM6lrvAW4KWU/igbSYMFhIceKZjml592P&#10;URB/rpZP9uuyWg9xE5/cG+MxPijV7TQfIxCeGv8I/7cXWsHrezSAvzfhCc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QyPXHAAAA3QAAAA8AAAAAAAAAAAAAAAAAmAIAAGRy&#10;cy9kb3ducmV2LnhtbFBLBQYAAAAABAAEAPUAAACMAwAAAAA=&#10;" path="m598932,l,,152400,152400,,304800r598932,l751332,152400,598932,r,xe" filled="f" strokecolor="#385d89" strokeweight="2.04pt">
                        <v:stroke endcap="round"/>
                        <v:path arrowok="t" textboxrect="0,0,751332,304800"/>
                      </v:shape>
                      <v:shape id="Shape 3907" o:spid="_x0000_s1052" style="position:absolute;left:12710;top:30845;width:13121;height:3048;visibility:visible;mso-wrap-style:square;v-text-anchor:top" coordsize="1312164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Z4MYA&#10;AADdAAAADwAAAGRycy9kb3ducmV2LnhtbESPS4vCQBCE7wv7H4YWvIhO1F0f0VEWMegefYAem0yb&#10;BDM9ITNq/PfOgrDHoqq+oubLxpTiTrUrLCvo9yIQxKnVBWcKjoekOwHhPLLG0jIpeJKD5eLzY46x&#10;tg/e0X3vMxEg7GJUkHtfxVK6NCeDrmcr4uBdbG3QB1lnUtf4CHBTykEUjaTBgsNCjhWtckqv+5tR&#10;YMrT9zTJqttvp79LNu76tabjWal2q/mZgfDU+P/wu73VCobTaAx/b8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0Z4MYAAADdAAAADwAAAAAAAAAAAAAAAACYAgAAZHJz&#10;L2Rvd25yZXYueG1sUEsFBgAAAAAEAAQA9QAAAIsDAAAAAA==&#10;" path="m,l1159764,r152400,152400l1159764,304800,,304800,152400,152400,,xe" fillcolor="#fad4b5" stroked="f" strokeweight="0">
                        <v:stroke endcap="round"/>
                        <v:path arrowok="t" textboxrect="0,0,1312164,304800"/>
                      </v:shape>
                      <v:shape id="Shape 3908" o:spid="_x0000_s1053" style="position:absolute;left:12710;top:30845;width:13121;height:3048;visibility:visible;mso-wrap-style:square;v-text-anchor:top" coordsize="1312164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cb8QA&#10;AADdAAAADwAAAGRycy9kb3ducmV2LnhtbERPTWsCMRC9F/wPYQq91aSWWl2NItYWD1ZwFcHbsBl3&#10;FzeTJYm6/ffNodDj431P551txI18qB1reOkrEMSFMzWXGg77z+cRiBCRDTaOScMPBZjPeg9TzIy7&#10;845ueSxFCuGQoYYqxjaTMhQVWQx91xIn7uy8xZigL6XxeE/htpEDpYbSYs2pocKWlhUVl/xqNWzO&#10;xdvq6+N7QPnVy/fTTh277Urrp8duMQERqYv/4j/32mh4Has0N71JT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XG/EAAAA3QAAAA8AAAAAAAAAAAAAAAAAmAIAAGRycy9k&#10;b3ducmV2LnhtbFBLBQYAAAAABAAEAPUAAACJAwAAAAA=&#10;" path="m1159764,l,,152400,152400,,304800r1159764,l1312164,152400,1159764,r,xe" filled="f" strokecolor="#385d89" strokeweight="2.04pt">
                        <v:stroke endcap="round"/>
                        <v:path arrowok="t" textboxrect="0,0,1312164,304800"/>
                      </v:shape>
                      <v:rect id="Rectangle 3909" o:spid="_x0000_s1054" style="position:absolute;left:17023;top:31394;width:549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/TEsYA&#10;AADdAAAADwAAAGRycy9kb3ducmV2LnhtbESPQWvCQBSE70L/w/IEb7qxhWJS1xBaS3K0Kmhvj+xr&#10;Epp9G7Krif31bqHQ4zAz3zDrdDStuFLvGssKlosIBHFpdcOVguPhfb4C4TyyxtYyKbiRg3TzMFlj&#10;ou3AH3Td+0oECLsEFdTed4mUrqzJoFvYjjh4X7Y36IPsK6l7HALctPIxip6lwYbDQo0dvdZUfu8v&#10;RkG+6rJzYX+Gqt1+5qfdKX47xF6p2XTMXkB4Gv1/+K9daAVPcRTD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/TEs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Actori </w:t>
                              </w:r>
                            </w:p>
                          </w:txbxContent>
                        </v:textbox>
                      </v:rect>
                      <v:shape id="Shape 3910" o:spid="_x0000_s1055" style="position:absolute;left:27218;top:30845;width:11720;height:3048;visibility:visible;mso-wrap-style:square;v-text-anchor:top" coordsize="1171956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eXsIA&#10;AADdAAAADwAAAGRycy9kb3ducmV2LnhtbERPyWrDMBC9F/oPYgq91XLiEFwnSiiBtElvcUvPgzWx&#10;Ta2RsBQvf18dAj0+3r7dT6YTA/W+taxgkaQgiCurW64VfH8dX3IQPiBr7CyTgpk87HePD1sstB35&#10;QkMZahFD2BeooAnBFVL6qiGDPrGOOHJX2xsMEfa11D2OMdx0cpmma2mw5djQoKNDQ9VveTMKqvyj&#10;c+/anT+PZWbXM/2scrdU6vlpetuACDSFf/HdfdIKstdF3B/fxCc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B5ewgAAAN0AAAAPAAAAAAAAAAAAAAAAAJgCAABkcnMvZG93&#10;bnJldi54bWxQSwUGAAAAAAQABAD1AAAAhwMAAAAA&#10;" path="m,l1019556,r152400,152400l1019556,304800,,304800,152400,152400,,xe" fillcolor="#fad4b5" stroked="f" strokeweight="0">
                        <v:stroke endcap="round"/>
                        <v:path arrowok="t" textboxrect="0,0,1171956,304800"/>
                      </v:shape>
                      <v:shape id="Shape 3911" o:spid="_x0000_s1056" style="position:absolute;left:27218;top:30845;width:11720;height:3048;visibility:visible;mso-wrap-style:square;v-text-anchor:top" coordsize="1171956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apcUA&#10;AADdAAAADwAAAGRycy9kb3ducmV2LnhtbESPQWvCQBSE7wX/w/KE3uomFlqNriJCoYcW0YpeH9ln&#10;Es2+jbtbE/31rlDocZiZb5jpvDO1uJDzlWUF6SABQZxbXXGhYPvz8TIC4QOyxtoyKbiSh/ms9zTF&#10;TNuW13TZhEJECPsMFZQhNJmUPi/JoB/Yhjh6B+sMhihdIbXDNsJNLYdJ8iYNVhwXSmxoWVJ+2vwa&#10;BWHb5kd/K76+K947N37fr847Vuq53y0mIAJ14T/81/7UCl7HaQq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6hqlxQAAAN0AAAAPAAAAAAAAAAAAAAAAAJgCAABkcnMv&#10;ZG93bnJldi54bWxQSwUGAAAAAAQABAD1AAAAigMAAAAA&#10;" path="m1019556,l,,152400,152400,,304800r1019556,l1171956,152400,1019556,r,xe" filled="f" strokecolor="#385d89" strokeweight="2.04pt">
                        <v:stroke endcap="round"/>
                        <v:path arrowok="t" textboxrect="0,0,1171956,304800"/>
                      </v:shape>
                      <v:rect id="Rectangle 3912" o:spid="_x0000_s1057" style="position:absolute;left:29824;top:31425;width:817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Xvs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neL6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i177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Implicare </w:t>
                              </w:r>
                            </w:p>
                          </w:txbxContent>
                        </v:textbox>
                      </v:rect>
                      <v:shape id="Shape 3913" o:spid="_x0000_s1058" style="position:absolute;left:40827;top:30845;width:7041;height:3033;visibility:visible;mso-wrap-style:square;v-text-anchor:top" coordsize="704088,30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xH8UA&#10;AADdAAAADwAAAGRycy9kb3ducmV2LnhtbESPQWsCMRSE74X+h/AK3mpWBWlXo1hBkB6Ebgu9PjfP&#10;ZHHzsk2i7v77Rij0OMzMN8xy3btWXCnExrOCybgAQVx73bBR8PW5e34BEROyxtYzKRgownr1+LDE&#10;Uvsbf9C1SkZkCMcSFdiUulLKWFtyGMe+I87eyQeHKctgpA54y3DXymlRzKXDhvOCxY62lupzdXEK&#10;TLL2UL+599PW8OXwM1Th+D0oNXrqNwsQifr0H/5r77WC2etkBvc3+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vEfxQAAAN0AAAAPAAAAAAAAAAAAAAAAAJgCAABkcnMv&#10;ZG93bnJldi54bWxQSwUGAAAAAAQABAD1AAAAigMAAAAA&#10;" path="m,l551688,,704088,152400,551688,303276,,303276,152400,152400,,xe" fillcolor="#fad4b5" stroked="f" strokeweight="0">
                        <v:stroke endcap="round"/>
                        <v:path arrowok="t" textboxrect="0,0,704088,303276"/>
                      </v:shape>
                      <v:shape id="Shape 3914" o:spid="_x0000_s1059" style="position:absolute;left:40827;top:30845;width:7041;height:3033;visibility:visible;mso-wrap-style:square;v-text-anchor:top" coordsize="704088,30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NicUA&#10;AADdAAAADwAAAGRycy9kb3ducmV2LnhtbESPQWvCQBSE74L/YXlCb7qJVqmpawgFoccmBtrjI/ua&#10;hGbfxuxWk/76bqHgcZj5ZphDOppOXGlwrWUF8SoCQVxZ3XKtoDyflk8gnEfW2FkmBRM5SI/z2QET&#10;bW+c07XwtQgl7BJU0HjfJ1K6qiGDbmV74uB92sGgD3KopR7wFspNJ9dRtJMGWw4LDfb00lD1VXwb&#10;BZu3rLy87z+2G6ynE+fx9GNsq9TDYsyeQXga/T38T7/qwO3jR/h7E56AP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w2JxQAAAN0AAAAPAAAAAAAAAAAAAAAAAJgCAABkcnMv&#10;ZG93bnJldi54bWxQSwUGAAAAAAQABAD1AAAAigMAAAAA&#10;" path="m551688,l,,152400,152400,,303276r551688,l704088,152400,551688,r,xe" filled="f" strokecolor="#385d89" strokeweight="2.04pt">
                        <v:stroke endcap="round"/>
                        <v:path arrowok="t" textboxrect="0,0,704088,303276"/>
                      </v:shape>
                      <v:shape id="Shape 3915" o:spid="_x0000_s1060" style="position:absolute;left:14279;top:13502;width:4329;height:3856;visibility:visible;mso-wrap-style:square;v-text-anchor:top" coordsize="432816,38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HZcUA&#10;AADdAAAADwAAAGRycy9kb3ducmV2LnhtbESPW2sCMRSE3wv+h3CEvtXsautlNYosKH2rtx9w2Jy9&#10;4OZkSaJu/fVNodDHYWa+YVab3rTiTs43lhWkowQEcWF1w5WCy3n3NgfhA7LG1jIp+CYPm/XgZYWZ&#10;tg8+0v0UKhEh7DNUUIfQZVL6oiaDfmQ74uiV1hkMUbpKaoePCDetHCfJVBpsOC7U2FFeU3E93YyC&#10;fNc8w9dtOknn7/l2X5azA7VOqddhv12CCNSH//Bf+1MrmCzSD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gdlxQAAAN0AAAAPAAAAAAAAAAAAAAAAAJgCAABkcnMv&#10;ZG93bnJldi54bWxQSwUGAAAAAAQABAD1AAAAigMAAAAA&#10;" path="m368808,r64008,74676l198120,274320r-86868,74676l143256,385572,,379476,15240,237744r32004,36576l368808,xe" fillcolor="black" stroked="f" strokeweight="0">
                        <v:stroke endcap="round"/>
                        <v:path arrowok="t" textboxrect="0,0,432816,385572"/>
                      </v:shape>
                      <v:shape id="Shape 3916" o:spid="_x0000_s1061" style="position:absolute;left:14279;top:13502;width:4329;height:3856;visibility:visible;mso-wrap-style:square;v-text-anchor:top" coordsize="432816,38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yAsQA&#10;AADdAAAADwAAAGRycy9kb3ducmV2LnhtbESPQWvCQBSE7wX/w/KEXkQ3Kg2aukoRCh6NevD4yD6z&#10;odm3aXabpP/eFQSPw8x8w2x2g61FR62vHCuYzxIQxIXTFZcKLufv6QqED8gaa8ek4J887Lajtw1m&#10;2vWcU3cKpYgQ9hkqMCE0mZS+MGTRz1xDHL2bay2GKNtS6hb7CLe1XCRJKi1WHBcMNrQ3VPyc/qyC&#10;tNOIl99jY/bpR54v1pNrf5go9T4evj5BBBrCK/xsH7SC5XqewuNNf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8gLEAAAA3QAAAA8AAAAAAAAAAAAAAAAAmAIAAGRycy9k&#10;b3ducmV2LnhtbFBLBQYAAAAABAAEAPUAAACJAwAAAAA=&#10;" path="m143256,385572l111252,348996,432816,74676,368808,,47244,274320,15240,237744,,379476r143256,6096l143256,385572xe" filled="f" strokeweight="2.04pt">
                        <v:stroke endcap="round"/>
                        <v:path arrowok="t" textboxrect="0,0,432816,385572"/>
                      </v:shape>
                      <v:shape id="Shape 3917" o:spid="_x0000_s1062" style="position:absolute;left:12816;top:8473;width:3399;height:1204;visibility:visible;mso-wrap-style:square;v-text-anchor:top" coordsize="339852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pGcUA&#10;AADdAAAADwAAAGRycy9kb3ducmV2LnhtbESPT2vCQBTE70K/w/IKvdWNDfVPdJUiSL2qEfT2yD6T&#10;tNm3IbvGpJ/eFQoeh5n5DbNYdaYSLTWutKxgNIxAEGdWl5wrSA+b9ykI55E1VpZJQU8OVsuXwQIT&#10;bW+8o3bvcxEg7BJUUHhfJ1K6rCCDbmhr4uBdbGPQB9nkUjd4C3BTyY8oGkuDJYeFAmtaF5T97q9G&#10;wd9xK+Pv8+fpx/c63Uy1jPu4Verttfuag/DU+Wf4v73VCuLZaAK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WkZxQAAAN0AAAAPAAAAAAAAAAAAAAAAAJgCAABkcnMv&#10;ZG93bnJldi54bWxQSwUGAAAAAAQABAD1AAAAigMAAAAA&#10;" path="m60960,r,30480l278892,30480,278892,r30480,30480l339852,59436,309372,89915r-30480,30481l278892,89915r-217932,l60960,120396,,59436,60960,xe" fillcolor="black" stroked="f" strokeweight="0">
                        <v:stroke endcap="round"/>
                        <v:path arrowok="t" textboxrect="0,0,339852,120396"/>
                      </v:shape>
                      <v:shape id="Shape 3918" o:spid="_x0000_s1063" style="position:absolute;left:12816;top:8473;width:3399;height:1204;visibility:visible;mso-wrap-style:square;v-text-anchor:top" coordsize="339852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gWMQA&#10;AADdAAAADwAAAGRycy9kb3ducmV2LnhtbERPS0sDMRC+C/6HMII3m60FbdempQoFDyLbB4K3YTNu&#10;1m4mS5Ju13/vHASPH997uR59pwaKqQ1sYDopQBHXwbbcGDgetndzUCkjW+wCk4EfSrBeXV8tsbTh&#10;wjsa9rlREsKpRAMu577UOtWOPKZJ6ImF+wrRYxYYG20jXiTcd/q+KB60x5alwWFPL47q0/7spXdR&#10;HfLm8fn7FN+cO38M/XtVfRpzezNunkBlGvO/+M/9ag3MFlOZK2/kCe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EoFjEAAAA3QAAAA8AAAAAAAAAAAAAAAAAmAIAAGRycy9k&#10;b3ducmV2LnhtbFBLBQYAAAAABAAEAPUAAACJAwAAAAA=&#10;" path="m,59436r60960,60960l60960,89915r217932,l278892,120396,339852,59436,278892,r,30480l60960,30480,60960,,,59436r,xe" filled="f" strokeweight="2.04pt">
                        <v:stroke endcap="round"/>
                        <v:path arrowok="t" textboxrect="0,0,339852,120396"/>
                      </v:shape>
                      <v:shape id="Shape 3919" o:spid="_x0000_s1064" style="position:absolute;left:27066;top:13456;width:2667;height:3978;visibility:visible;mso-wrap-style:square;v-text-anchor:top" coordsize="266700,39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+YE8IA&#10;AADdAAAADwAAAGRycy9kb3ducmV2LnhtbESPzarCMBSE94LvEI7gTlMVL1qNIooibsS//aE5tsXm&#10;pDSx1rc3gnCXw8x8w8yXjSlETZXLLSsY9CMQxInVOacKrpdtbwLCeWSNhWVS8CYHy0W7NcdY2xef&#10;qD77VAQIuxgVZN6XsZQuycig69uSOHh3Wxn0QVap1BW+AtwUchhFf9JgzmEhw5LWGSWP89MoyG+b&#10;ercdD+XxvYmOh/1aJ4+xVqrbaVYzEJ4a/x/+tfdawWg6mML3TXgC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5gTwgAAAN0AAAAPAAAAAAAAAAAAAAAAAJgCAABkcnMvZG93&#10;bnJldi54bWxQSwUGAAAAAAQABAD1AAAAhwMAAAAA&#10;" path="m210312,r48768,109728l266700,126492,220980,109728,150876,289560r-13716,35052l182880,342900,56388,397764,,271272r45720,18288l129540,73152,83820,56388,210312,xe" fillcolor="black" stroked="f" strokeweight="0">
                        <v:stroke endcap="round"/>
                        <v:path arrowok="t" textboxrect="0,0,266700,397764"/>
                      </v:shape>
                      <v:shape id="Shape 3920" o:spid="_x0000_s1065" style="position:absolute;left:27066;top:13456;width:2667;height:3978;visibility:visible;mso-wrap-style:square;v-text-anchor:top" coordsize="266700,39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ja8IA&#10;AADdAAAADwAAAGRycy9kb3ducmV2LnhtbERPTWvCQBC9F/oflil4azZGkDa6SqkW9GiUgrcxOybB&#10;7GzIbpOYX+8ehB4f73u5HkwtOmpdZVnBNIpBEOdWV1woOB1/3j9AOI+ssbZMCu7kYL16fVliqm3P&#10;B+oyX4gQwi5FBaX3TSqly0sy6CLbEAfualuDPsC2kLrFPoSbWiZxPJcGKw4NJTb0XVJ+y/6MgnFz&#10;md35PNpOTve7MeFtn/3elJq8DV8LEJ4G/y9+undawewzCfvDm/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GNrwgAAAN0AAAAPAAAAAAAAAAAAAAAAAJgCAABkcnMvZG93&#10;bnJldi54bWxQSwUGAAAAAAQABAD1AAAAhwMAAAAA&#10;" path="m210312,r56388,126492l220980,109728,137160,324612r45720,18288l56388,397764,,271272r45720,18288l129540,73152,83820,56388,210312,r,xe" filled="f" strokeweight="2.04pt">
                        <v:stroke endcap="round"/>
                        <v:path arrowok="t" textboxrect="0,0,266700,397764"/>
                      </v:shape>
                      <v:shape id="Shape 56231" o:spid="_x0000_s1066" style="position:absolute;left:19583;top:17510;width:11369;height:9236;visibility:visible;mso-wrap-style:square;v-text-anchor:top" coordsize="1136904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W1MQA&#10;AADeAAAADwAAAGRycy9kb3ducmV2LnhtbESPQWsCMRSE74X+h/AK3mpWrVK2RhFBEW9rFa+PzTO7&#10;dPOyJlHXf98IgsdhZr5hpvPONuJKPtSOFQz6GQji0umajYL97+rzG0SIyBobx6TgTgHms/e3Keba&#10;3big6y4akSAcclRQxdjmUoayIouh71ri5J2ctxiT9EZqj7cEt40cZtlEWqw5LVTY0rKi8m93sQqK&#10;eFx+HevCn9eH1Wl72Brck1Gq99EtfkBE6uIr/GxvtILxZDgawONOu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FtTEAAAA3gAAAA8AAAAAAAAAAAAAAAAAmAIAAGRycy9k&#10;b3ducmV2LnhtbFBLBQYAAAAABAAEAPUAAACJAwAAAAA=&#10;" path="m,l1136904,r,923544l,923544,,e" fillcolor="#f9bf90" stroked="f" strokeweight="0">
                        <v:stroke endcap="round"/>
                        <v:path arrowok="t" textboxrect="0,0,1136904,923544"/>
                      </v:shape>
                      <v:shape id="Shape 3922" o:spid="_x0000_s1067" style="position:absolute;left:19583;top:17510;width:11369;height:9236;visibility:visible;mso-wrap-style:square;v-text-anchor:top" coordsize="1136904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hsQA&#10;AADdAAAADwAAAGRycy9kb3ducmV2LnhtbESPUYvCMBCE3wX/Q9iDe5EzvQp6VqOIIIgPB1Z/wNKs&#10;TblmU5uo7b83woGPw+x8s7Ncd7YWd2p95VjB9zgBQVw4XXGp4Hzaff2A8AFZY+2YFPTkYb0aDpaY&#10;affgI93zUIoIYZ+hAhNCk0npC0MW/dg1xNG7uNZiiLItpW7xEeG2lmmSTKXFimODwYa2hoq//Gbj&#10;G1vDv7NwOYx6nN2O+fW6y/uDUp8f3WYBIlAX3sf/6b1WMJmnKbzWRAT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sobEAAAA3QAAAA8AAAAAAAAAAAAAAAAAmAIAAGRycy9k&#10;b3ducmV2LnhtbFBLBQYAAAAABAAEAPUAAACJAwAAAAA=&#10;" path="m,923544r1136904,l1136904,,,,,923544xe" filled="f" strokeweight=".48pt">
                        <v:stroke miterlimit="66585f" joinstyle="miter" endcap="round"/>
                        <v:path arrowok="t" textboxrect="0,0,1136904,923544"/>
                      </v:shape>
                      <v:rect id="Rectangle 3923" o:spid="_x0000_s1068" style="position:absolute;left:19613;top:17629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4m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I5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riYxQAAAN0AAAAPAAAAAAAAAAAAAAAAAJgCAABkcnMv&#10;ZG93bnJldi54bWxQSwUGAAAAAAQABAD1AAAAigMAAAAA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24" o:spid="_x0000_s1069" style="position:absolute;left:23134;top:19538;width:614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g7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WT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g7M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Repere </w:t>
                              </w:r>
                            </w:p>
                          </w:txbxContent>
                        </v:textbox>
                      </v:rect>
                      <v:rect id="Rectangle 3925" o:spid="_x0000_s1070" style="position:absolute;left:20452;top:21153;width:1073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Fd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WT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eFd8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Responsabilit</w:t>
                              </w:r>
                            </w:p>
                          </w:txbxContent>
                        </v:textbox>
                      </v:rect>
                      <v:rect id="Rectangle 3926" o:spid="_x0000_s1071" style="position:absolute;left:28544;top:21153;width:153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bA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n7cG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RsAxQAAAN0AAAAPAAAAAAAAAAAAAAAAAJgCAABkcnMv&#10;ZG93bnJldi54bWxQSwUGAAAAAAQABAD1AAAAigMAAAAA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ăț</w:t>
                              </w:r>
                            </w:p>
                          </w:txbxContent>
                        </v:textbox>
                      </v:rect>
                      <v:rect id="Rectangle 3927" o:spid="_x0000_s1072" style="position:absolute;left:29702;top:21153;width:98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+m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Esns7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m+m8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i </w:t>
                              </w:r>
                            </w:p>
                          </w:txbxContent>
                        </v:textbox>
                      </v:rect>
                      <v:rect id="Rectangle 3928" o:spid="_x0000_s1073" style="position:absolute;left:22600;top:22860;width:757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6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NR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irpwgAAAN0AAAAPAAAAAAAAAAAAAAAAAJgCAABkcnMvZG93&#10;bnJldi54bWxQSwUGAAAAAAQABAD1AAAAhwMAAAAA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Termene </w:t>
                              </w:r>
                            </w:p>
                          </w:txbxContent>
                        </v:textbox>
                      </v:rect>
                      <v:shape id="Shape 3929" o:spid="_x0000_s1074" style="position:absolute;left:41925;top:13456;width:1539;height:3689;visibility:visible;mso-wrap-style:square;v-text-anchor:top" coordsize="153924,368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aI8IA&#10;AADdAAAADwAAAGRycy9kb3ducmV2LnhtbESPQYvCMBSE74L/ITzBi2iqC65WoxRB8Laoe/D4bJ5N&#10;sXkpTdT6740geBxm5htmuW5tJe7U+NKxgvEoAUGcO11yoeD/uB3OQPiArLFyTAqe5GG96naWmGr3&#10;4D3dD6EQEcI+RQUmhDqV0ueGLPqRq4mjd3GNxRBlU0jd4CPCbSUnSTKVFkuOCwZr2hjKr4ebVUDb&#10;K/+G83mwz0/G2r9jVm12mVL9XpstQARqwzf8ae+0gp/5ZA7vN/EJ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hojwgAAAN0AAAAPAAAAAAAAAAAAAAAAAJgCAABkcnMvZG93&#10;bnJldi54bWxQSwUGAAAAAAQABAD1AAAAhwMAAAAA&#10;" path="m76200,r77724,76200l115824,76200r,216408l153924,292608,76200,368808,,292608r38100,l38100,76200,,76200,76200,xe" fillcolor="black" stroked="f" strokeweight="0">
                        <v:stroke miterlimit="66585f" joinstyle="miter" endcap="round"/>
                        <v:path arrowok="t" textboxrect="0,0,153924,368808"/>
                      </v:shape>
                      <v:shape id="Shape 3930" o:spid="_x0000_s1075" style="position:absolute;left:41925;top:13456;width:1539;height:3689;visibility:visible;mso-wrap-style:square;v-text-anchor:top" coordsize="153924,368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B/sIA&#10;AADdAAAADwAAAGRycy9kb3ducmV2LnhtbERPPWvDMBDdC/0P4grdGrl1CKkbxRRTmywZknTpdlhX&#10;29Q6GUu21X8fDYGMj/e9y4PpxUyj6ywreF0lIIhrqztuFHxfypctCOeRNfaWScE/Ocj3jw87zLRd&#10;+ETz2TcihrDLUEHr/ZBJ6eqWDLqVHYgj92tHgz7CsZF6xCWGm16+JclGGuw4NrQ4UNFS/XeejAJc&#10;QvmTdoeqOoZCrufJhK9jpdTzU/j8AOEp+Lv45j5oBel7GvfHN/EJyP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AH+wgAAAN0AAAAPAAAAAAAAAAAAAAAAAJgCAABkcnMvZG93&#10;bnJldi54bWxQSwUGAAAAAAQABAD1AAAAhwMAAAAA&#10;" path="m76200,r77724,76200l115824,76200r,216408l153924,292608,76200,368808,,292608r38100,l38100,76200,,76200,76200,r,xe" filled="f" strokeweight="2.04pt">
                        <v:stroke endcap="round"/>
                        <v:path arrowok="t" textboxrect="0,0,153924,368808"/>
                      </v:shape>
                      <v:shape id="Shape 56232" o:spid="_x0000_s1076" style="position:absolute;left:36484;top:17145;width:11384;height:9296;visibility:visible;mso-wrap-style:square;v-text-anchor:top" coordsize="1138428,929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fPMkA&#10;AADeAAAADwAAAGRycy9kb3ducmV2LnhtbESPUUvDQBCE34X+h2MF39qLqa019lqkpbQoCFZBfFtz&#10;axKa2wu5tUn99Z5Q8HGYmW+Y+bJ3tTpSGyrPBq5HCSji3NuKCwNvr5vhDFQQZIu1ZzJwogDLxeBi&#10;jpn1Hb/QcS+FihAOGRooRZpM65CX5DCMfEMcvS/fOpQo20LbFrsId7VOk2SqHVYcF0psaFVSfth/&#10;OwPb6mnzmcv4Xbrbu4/V4/P6ZvazNubqsn+4ByXUy3/43N5ZA5NpOk7h7068Anr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/CfPMkAAADeAAAADwAAAAAAAAAAAAAAAACYAgAA&#10;ZHJzL2Rvd25yZXYueG1sUEsFBgAAAAAEAAQA9QAAAI4DAAAAAA==&#10;" path="m,l1138428,r,929640l,929640,,e" fillcolor="#f9bf90" stroked="f" strokeweight="0">
                        <v:stroke endcap="round"/>
                        <v:path arrowok="t" textboxrect="0,0,1138428,929640"/>
                      </v:shape>
                      <v:shape id="Shape 3932" o:spid="_x0000_s1077" style="position:absolute;left:36484;top:17145;width:11384;height:9296;visibility:visible;mso-wrap-style:square;v-text-anchor:top" coordsize="1138428,929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dPMYA&#10;AADdAAAADwAAAGRycy9kb3ducmV2LnhtbESPQWvCQBSE7wX/w/KE3uqmBlqNriKCpZcqRtHrI/ua&#10;BLNvl+wa0/76rlDwOMzMN8x82ZtGdNT62rKC11ECgriwuuZSwfGweZmA8AFZY2OZFPyQh+Vi8DTH&#10;TNsb76nLQykihH2GCqoQXCalLyoy6EfWEUfv27YGQ5RtKXWLtwg3jRwnyZs0WHNcqNDRuqLikl+N&#10;gsnve2pcvdsGd85Pl+tH2X3tVko9D/vVDESgPjzC/+1PrSCdpmO4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qdPMYAAADdAAAADwAAAAAAAAAAAAAAAACYAgAAZHJz&#10;L2Rvd25yZXYueG1sUEsFBgAAAAAEAAQA9QAAAIsDAAAAAA==&#10;" path="m,929640r1138428,l1138428,,,,,929640xe" filled="f" strokeweight=".48pt">
                        <v:stroke miterlimit="66585f" joinstyle="miter" endcap="round"/>
                        <v:path arrowok="t" textboxrect="0,0,1138428,929640"/>
                      </v:shape>
                      <v:rect id="Rectangle 3933" o:spid="_x0000_s1078" style="position:absolute;left:36530;top:1720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uRcUA&#10;AADdAAAADwAAAGRycy9kb3ducmV2LnhtbESPQWvCQBSE74L/YXmCN91ooJjoKtJa9Gi1oN4e2WcS&#10;zL4N2a2J/fVuQehxmJlvmMWqM5W4U+NKywom4wgEcWZ1ybmC7+PnaAbCeWSNlWVS8CAHq2W/t8BU&#10;25a/6H7wuQgQdikqKLyvUyldVpBBN7Y1cfCutjHog2xyqRtsA9xUchpFb9JgyWGhwJreC8puhx+j&#10;YDur1+ed/W3zanPZnvan5OOYeKWGg249B+Gp8//hV3unFcRJHM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y5FxQAAAN0AAAAPAAAAAAAAAAAAAAAAAJgCAABkcnMv&#10;ZG93bnJldi54bWxQSwUGAAAAAAQABAD1AAAAigMAAAAA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34" o:spid="_x0000_s1079" style="position:absolute;left:37581;top:19934;width:1097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2Mc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j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ytjH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Monitorizare </w:t>
                              </w:r>
                            </w:p>
                          </w:txbxContent>
                        </v:textbox>
                      </v:rect>
                      <v:rect id="Rectangle 3935" o:spid="_x0000_s1080" style="position:absolute;left:45857;top:19934;width:72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TqscA&#10;AADdAAAADwAAAGRycy9kb3ducmV2LnhtbESPT2vCQBTE74V+h+UJvdWNFYuJWUXaih79U0i9PbKv&#10;SWj2bciuJvrpXaHgcZiZ3zDpoje1OFPrKssKRsMIBHFudcWFgu/D6nUKwnlkjbVlUnAhB4v581OK&#10;ibYd7+i894UIEHYJKii9bxIpXV6SQTe0DXHwfm1r0AfZFlK32AW4qeVbFL1LgxWHhRIb+igp/9uf&#10;jIL1tFn+bOy1K+qv4zrbZvHnIfZKvQz65QyEp94/wv/tjVYwj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+E6r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ș</w:t>
                              </w:r>
                            </w:p>
                          </w:txbxContent>
                        </v:textbox>
                      </v:rect>
                      <v:rect id="Rectangle 3936" o:spid="_x0000_s1081" style="position:absolute;left:46390;top:19934;width:98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N3c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Wy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jd3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i </w:t>
                              </w:r>
                            </w:p>
                          </w:txbxContent>
                        </v:textbox>
                      </v:rect>
                      <v:rect id="Rectangle 3937" o:spid="_x0000_s1082" style="position:absolute;left:39624;top:21305;width:72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oRscA&#10;AADdAAAADwAAAGRycy9kb3ducmV2LnhtbESPT2vCQBTE74V+h+UJvdWNFayJWUXaih79U0i9PbKv&#10;SWj2bciuJvrpXaHgcZiZ3zDpoje1OFPrKssKRsMIBHFudcWFgu/D6nUKwnlkjbVlUnAhB4v581OK&#10;ibYd7+i894UIEHYJKii9bxIpXV6SQTe0DXHwfm1r0AfZFlK32AW4qeVbFE2kwYrDQokNfZSU/+1P&#10;RsF62ix/NvbaFfXXcZ1ts/jzEHulXgb9cgbCU+8f4f/2RisYx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gKEb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evaluare </w:t>
                              </w:r>
                            </w:p>
                          </w:txbxContent>
                        </v:textbox>
                      </v:rect>
                      <v:shape id="Shape 3938" o:spid="_x0000_s1083" style="position:absolute;left:7711;top:13274;width:2286;height:3703;visibility:visible;mso-wrap-style:square;v-text-anchor:top" coordsize="228600,370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8e5cUA&#10;AADdAAAADwAAAGRycy9kb3ducmV2LnhtbERPy07CQBTdm/APk2vixsCURwQqAyEoQZcWEnB307m2&#10;hc6dZmakla93FiYuT857sepMLa7kfGVZwXCQgCDOra64UHDYb/szED4ga6wtk4If8rBa9u4WmGrb&#10;8gdds1CIGMI+RQVlCE0qpc9LMugHtiGO3Jd1BkOErpDaYRvDTS1HSfIkDVYcG0psaFNSfsm+jYJs&#10;cn55nO9aM3qfni6b46u9fbqTUg/33foZRKAu/Iv/3G9awXg+jnPj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x7lxQAAAN0AAAAPAAAAAAAAAAAAAAAAAJgCAABkcnMv&#10;ZG93bnJldi54bWxQSwUGAAAAAAQABAD1AAAAigMAAAAA&#10;" path="m57912,l172212,r,256032l228600,256032,114300,370332,,256032r57912,l57912,xe" fillcolor="black" stroked="f" strokeweight="0">
                        <v:stroke miterlimit="66585f" joinstyle="miter" endcap="round"/>
                        <v:path arrowok="t" textboxrect="0,0,228600,370332"/>
                      </v:shape>
                      <v:shape id="Shape 3939" o:spid="_x0000_s1084" style="position:absolute;left:7711;top:13274;width:2286;height:3703;visibility:visible;mso-wrap-style:square;v-text-anchor:top" coordsize="228600,370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7zsYA&#10;AADdAAAADwAAAGRycy9kb3ducmV2LnhtbESPT4vCMBTE7wv7HcJb8LJoagW1XaOIIHpR0PWwx0fz&#10;+gebl9pErd/eCMIeh5n5DTNbdKYWN2pdZVnBcBCBIM6srrhQcPpd96cgnEfWWFsmBQ9ysJh/fsww&#10;1fbOB7odfSEChF2KCkrvm1RKl5Vk0A1sQxy83LYGfZBtIXWL9wA3tYyjaCwNVhwWSmxoVVJ2Pl6N&#10;gtjt8r/JZFPHh+T7LPP9bjO9aKV6X93yB4Snzv+H3+2tVjBKRgm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/7zsYAAADdAAAADwAAAAAAAAAAAAAAAACYAgAAZHJz&#10;L2Rvd25yZXYueG1sUEsFBgAAAAAEAAQA9QAAAIsDAAAAAA==&#10;" path="m,256032r57912,l57912,,172212,r,256032l228600,256032,114300,370332,,256032r,xe" filled="f" strokeweight="2.04pt">
                        <v:stroke endcap="round"/>
                        <v:path arrowok="t" textboxrect="0,0,228600,370332"/>
                      </v:shape>
                      <v:shape id="Shape 56233" o:spid="_x0000_s1085" style="position:absolute;left:3901;top:4739;width:8809;height:8443;visibility:visible;mso-wrap-style:square;v-text-anchor:top" coordsize="880872,844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zrMUA&#10;AADeAAAADwAAAGRycy9kb3ducmV2LnhtbESPQWvCQBSE74L/YXmCN92oNJbUVUQoeOilUaTH1+wz&#10;iWbfrtmtJv++Wyh4HGbmG2a16Uwj7tT62rKC2TQBQVxYXXOp4Hh4n7yC8AFZY2OZFPTkYbMeDlaY&#10;afvgT7rnoRQRwj5DBVUILpPSFxUZ9FPriKN3tq3BEGVbSt3iI8JNI+dJkkqDNceFCh3tKiqu+Y9R&#10;gHnzQfr7q7/c0tNp2btwcYVWajzqtm8gAnXhGf5v77WCl3S+WMDfnXg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bOsxQAAAN4AAAAPAAAAAAAAAAAAAAAAAJgCAABkcnMv&#10;ZG93bnJldi54bWxQSwUGAAAAAAQABAD1AAAAigMAAAAA&#10;" path="m,l880872,r,844296l,844296,,e" fillcolor="#404040" stroked="f" strokeweight="0">
                        <v:stroke endcap="round"/>
                        <v:path arrowok="t" textboxrect="0,0,880872,844296"/>
                      </v:shape>
                      <v:shape id="Shape 3941" o:spid="_x0000_s1086" style="position:absolute;left:3901;top:4739;width:8809;height:8443;visibility:visible;mso-wrap-style:square;v-text-anchor:top" coordsize="880872,844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l2cQA&#10;AADdAAAADwAAAGRycy9kb3ducmV2LnhtbESP3YrCMBSE7xd8h3AEb5Y19Qdxu0YRRRG80doHODRn&#10;22JzUpuo9e2NIHg5zMw3zGzRmkrcqHGlZQWDfgSCOLO65FxBetr8TEE4j6yxskwKHuRgMe98zTDW&#10;9s5HuiU+FwHCLkYFhfd1LKXLCjLo+rYmDt6/bQz6IJtc6gbvAW4qOYyiiTRYclgosKZVQdk5uRoF&#10;k605XfYrqWXyfYwOfpNO23WqVK/bLv9AeGr9J/xu77SC0e94AK834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5pdnEAAAA3QAAAA8AAAAAAAAAAAAAAAAAmAIAAGRycy9k&#10;b3ducmV2LnhtbFBLBQYAAAAABAAEAPUAAACJAwAAAAA=&#10;" path="m,844296r880872,l880872,,,,,844296xe" filled="f" strokeweight=".48pt">
                        <v:stroke miterlimit="66585f" joinstyle="miter" endcap="round"/>
                        <v:path arrowok="t" textboxrect="0,0,880872,844296"/>
                      </v:shape>
                      <v:rect id="Rectangle 3942" o:spid="_x0000_s1087" style="position:absolute;left:3947;top:47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4o8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Wv0z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H4o8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43" o:spid="_x0000_s1088" style="position:absolute;left:5364;top:7513;width:65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dOM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ji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dXTj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Viziune </w:t>
                              </w:r>
                            </w:p>
                          </w:txbxContent>
                        </v:textbox>
                      </v:rect>
                      <v:rect id="Rectangle 3944" o:spid="_x0000_s1089" style="position:absolute;left:10302;top:7513;width:72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TM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t4Te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0xUz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ș</w:t>
                              </w:r>
                            </w:p>
                          </w:txbxContent>
                        </v:textbox>
                      </v:rect>
                      <v:rect id="Rectangle 3945" o:spid="_x0000_s1090" style="position:absolute;left:10850;top:7513;width:96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g18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Wj+O0d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4YNf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i </w:t>
                              </w:r>
                            </w:p>
                          </w:txbxContent>
                        </v:textbox>
                      </v:rect>
                      <v:rect id="Rectangle 3946" o:spid="_x0000_s1091" style="position:absolute;left:5958;top:8885;width:619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+oM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Aav0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r+oM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misiune</w:t>
                              </w:r>
                            </w:p>
                          </w:txbxContent>
                        </v:textbox>
                      </v:rect>
                      <v:rect id="Rectangle 3947" o:spid="_x0000_s1092" style="position:absolute;left:10622;top:888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bO8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pG8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mWzv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948" o:spid="_x0000_s1093" style="position:absolute;left:24658;top:8260;width:2682;height:1249;visibility:visible;mso-wrap-style:square;v-text-anchor:top" coordsize="268224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jsMA&#10;AADdAAAADwAAAGRycy9kb3ducmV2LnhtbERPTWvCQBC9F/wPywjedJNabY1ZRaVF8Waq0OOQHZPY&#10;7GzIbk3677sHocfH+07XvanFnVpXWVYQTyIQxLnVFRcKzp8f4zcQziNrrC2Tgl9ysF4NnlJMtO34&#10;RPfMFyKEsEtQQel9k0jp8pIMuoltiAN3ta1BH2BbSN1iF8JNLZ+jaC4NVhwaSmxoV1L+nf0YBZcv&#10;Hc+6936635ome52dj5fbAZUaDfvNEoSn3v+LH+6DVjBdvIS54U1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HxjsMAAADdAAAADwAAAAAAAAAAAAAAAACYAgAAZHJzL2Rv&#10;d25yZXYueG1sUEsFBgAAAAAEAAQA9QAAAIgDAAAAAA==&#10;" path="m205740,r62484,62484l205740,124968r,-32004l,92964,,32003r205740,l205740,xe" fillcolor="black" stroked="f" strokeweight="0">
                        <v:stroke miterlimit="66585f" joinstyle="miter" endcap="round"/>
                        <v:path arrowok="t" textboxrect="0,0,268224,124968"/>
                      </v:shape>
                      <v:shape id="Shape 3949" o:spid="_x0000_s1094" style="position:absolute;left:24658;top:8260;width:2682;height:1249;visibility:visible;mso-wrap-style:square;v-text-anchor:top" coordsize="268224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yWscA&#10;AADdAAAADwAAAGRycy9kb3ducmV2LnhtbESPQWvCQBSE70L/w/IKvZmNbW01dZVSaFGQQqOC3h7Z&#10;1yQk+zZk1xj/vSsIHoeZ+YaZLXpTi45aV1pWMIpiEMSZ1SXnCrab7+EEhPPIGmvLpOBMDhbzh8EM&#10;E21P/Edd6nMRIOwSVFB43yRSuqwggy6yDXHw/m1r0AfZ5lK3eApwU8vnOH6TBksOCwU29FVQVqVH&#10;o6CS+3Q1Oox/1657/+l2x9hvN5VST4/95wcIT72/h2/tpVbwMn2dwvVNe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gclrHAAAA3QAAAA8AAAAAAAAAAAAAAAAAmAIAAGRy&#10;cy9kb3ducmV2LnhtbFBLBQYAAAAABAAEAPUAAACMAwAAAAA=&#10;" path="m205740,r,32003l,32003,,92964r205740,l205740,124968,268224,62484,205740,r,xe" filled="f" strokeweight="2.04pt">
                        <v:stroke endcap="round"/>
                        <v:path arrowok="t" textboxrect="0,0,268224,124968"/>
                      </v:shape>
                      <v:shape id="Shape 3950" o:spid="_x0000_s1095" style="position:absolute;left:36271;top:8382;width:2667;height:1386;visibility:visible;mso-wrap-style:square;v-text-anchor:top" coordsize="266700,13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1HsQA&#10;AADdAAAADwAAAGRycy9kb3ducmV2LnhtbERP3WrCMBS+F/YO4Qy803RzK7MziqhjgoJMfYBDc9YU&#10;m5OaRO329MvFwMuP738y62wjruRD7VjB0zADQVw6XXOl4Hj4GLyBCBFZY+OYFPxQgNn0oTfBQrsb&#10;f9F1HyuRQjgUqMDE2BZShtKQxTB0LXHivp23GBP0ldQebyncNvI5y3JpsebUYLClhaHytL9YBef1&#10;rxn7XdaststT3m5etvPPc6lU/7Gbv4OI1MW7+N+91gpG49e0P71JT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tR7EAAAA3QAAAA8AAAAAAAAAAAAAAAAAmAIAAGRycy9k&#10;b3ducmV2LnhtbFBLBQYAAAAABAAEAPUAAACJAwAAAAA=&#10;" path="m198120,r68580,68580l198120,138685r,-35053l,103632,,35052r198120,l198120,xe" fillcolor="black" stroked="f" strokeweight="0">
                        <v:stroke endcap="round"/>
                        <v:path arrowok="t" textboxrect="0,0,266700,138685"/>
                      </v:shape>
                      <v:shape id="Shape 3951" o:spid="_x0000_s1096" style="position:absolute;left:36271;top:8382;width:2667;height:1386;visibility:visible;mso-wrap-style:square;v-text-anchor:top" coordsize="266700,138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u68UA&#10;AADdAAAADwAAAGRycy9kb3ducmV2LnhtbESPQWvCQBSE70L/w/KEXkQ3tlg0dZVQtNSTVj14fGRf&#10;s8Hs25BdTfz3XUHwOMzMN8x82dlKXKnxpWMF41ECgjh3uuRCwfGwHk5B+ICssXJMCm7kYbl46c0x&#10;1a7lX7ruQyEihH2KCkwIdSqlzw1Z9CNXE0fvzzUWQ5RNIXWDbYTbSr4lyYe0WHJcMFjTl6H8vL9Y&#10;BXKw8d/ytLrZVWI228xnbmdbpV77XfYJIlAXnuFH+0creJ9NxnB/E5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q7rxQAAAN0AAAAPAAAAAAAAAAAAAAAAAJgCAABkcnMv&#10;ZG93bnJldi54bWxQSwUGAAAAAAQABAD1AAAAigMAAAAA&#10;" path="m198120,r,35052l,35052r,68580l198120,103632r,35053l266700,68580,198120,r,xe" filled="f" strokeweight="2.04pt">
                        <v:stroke endcap="round"/>
                        <v:path arrowok="t" textboxrect="0,0,266700,138685"/>
                      </v:shape>
                      <v:shape id="Shape 56234" o:spid="_x0000_s1097" style="position:absolute;left:27584;top:4739;width:8626;height:8443;visibility:visible;mso-wrap-style:square;v-text-anchor:top" coordsize="862584,844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qYsYA&#10;AADeAAAADwAAAGRycy9kb3ducmV2LnhtbESPQWvCQBSE74X+h+UJvdWNVo2krlKFlnoR1EKvj+xr&#10;Esy+DbtPTf99tyB4HGbmG2ax6l2rLhRi49nAaJiBIi69bbgy8HV8f56DioJssfVMBn4pwmr5+LDA&#10;wvor7+lykEolCMcCDdQiXaF1LGtyGIe+I07ejw8OJclQaRvwmuCu1eMsm2mHDaeFGjva1FSeDmdn&#10;QOhjul/n33F7aud+ku9CL+fcmKdB//YKSqiXe/jW/rQGprPxywT+76Qr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BqYsYAAADeAAAADwAAAAAAAAAAAAAAAACYAgAAZHJz&#10;L2Rvd25yZXYueG1sUEsFBgAAAAAEAAQA9QAAAIsDAAAAAA==&#10;" path="m,l862584,r,844296l,844296,,e" fillcolor="#f9bf90" stroked="f" strokeweight="0">
                        <v:stroke endcap="round"/>
                        <v:path arrowok="t" textboxrect="0,0,862584,844296"/>
                      </v:shape>
                      <v:shape id="Shape 3953" o:spid="_x0000_s1098" style="position:absolute;left:27584;top:4739;width:8626;height:8443;visibility:visible;mso-wrap-style:square;v-text-anchor:top" coordsize="862584,844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0lXcgA&#10;AADdAAAADwAAAGRycy9kb3ducmV2LnhtbESPT2sCMRTE7wW/Q3hCbzXbrpW6NUoRK4L2UC39c3ts&#10;XjeLyct2E3X77Ruh4HGYmd8wk1nnrDhSG2rPCm4HGQji0uuaKwVvu+ebBxAhImu0nknBLwWYTXtX&#10;Eyy0P/ErHbexEgnCoUAFJsamkDKUhhyGgW+Ik/ftW4cxybaSusVTgjsr77JsJB3WnBYMNjQ3VO63&#10;B6dgbCrrFh/rn+X7l91t9vln9rIZKnXd754eQUTq4iX8315pBfn4Pofzm/QE5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vSVdyAAAAN0AAAAPAAAAAAAAAAAAAAAAAJgCAABk&#10;cnMvZG93bnJldi54bWxQSwUGAAAAAAQABAD1AAAAjQMAAAAA&#10;" path="m,844296r862584,l862584,,,,,844296xe" filled="f" strokeweight=".48pt">
                        <v:stroke miterlimit="66585f" joinstyle="miter" endcap="round"/>
                        <v:path arrowok="t" textboxrect="0,0,862584,844296"/>
                      </v:shape>
                      <v:rect id="Rectangle 3954" o:spid="_x0000_s1099" style="position:absolute;left:27614;top:4809;width:446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Tkc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Wj+P0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tU5H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55" o:spid="_x0000_s1100" style="position:absolute;left:28910;top:6142;width:840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2CscA&#10;AADdAAAADwAAAGRycy9kb3ducmV2LnhtbESPQWvCQBSE74X+h+UVvNVNLZEkuorUih6tFlJvj+xr&#10;Epp9G7Krif31XUHocZiZb5j5cjCNuFDnassKXsYRCOLC6ppLBZ/HzXMCwnlkjY1lUnAlB8vF48Mc&#10;M217/qDLwZciQNhlqKDyvs2kdEVFBt3YtsTB+7adQR9kV0rdYR/gppGTKJpKgzWHhQpbequo+Dmc&#10;jYJt0q6+dva3L5v30zbf5+n6mHqlRk/DagbC0+D/w/f2Tit4Te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h9gr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Indicatori </w:t>
                              </w:r>
                            </w:p>
                          </w:txbxContent>
                        </v:textbox>
                      </v:rect>
                      <v:rect id="Rectangle 3956" o:spid="_x0000_s1101" style="position:absolute;left:29885;top:7437;width:585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ofc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Aav0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Nofc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pentru </w:t>
                              </w:r>
                            </w:p>
                          </w:txbxContent>
                        </v:textbox>
                      </v:rect>
                      <v:rect id="Rectangle 3957" o:spid="_x0000_s1102" style="position:absolute;left:29657;top:8748;width:645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/N5s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pG8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/zeb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procese </w:t>
                              </w:r>
                            </w:p>
                          </w:txbxContent>
                        </v:textbox>
                      </v:rect>
                      <v:rect id="Rectangle 3958" o:spid="_x0000_s1103" style="position:absolute;left:29276;top:10089;width:744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ZlM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nH8Ge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FmUwgAAAN0AAAAPAAAAAAAAAAAAAAAAAJgCAABkcnMvZG93&#10;bnJldi54bWxQSwUGAAAAAAQABAD1AAAAhwMAAAAA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rezultate </w:t>
                              </w:r>
                            </w:p>
                          </w:txbxContent>
                        </v:textbox>
                      </v:rect>
                      <v:shape id="Shape 56235" o:spid="_x0000_s1104" style="position:absolute;left:39044;top:4892;width:8581;height:8443;visibility:visible;mso-wrap-style:square;v-text-anchor:top" coordsize="858012,844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f7ckA&#10;AADeAAAADwAAAGRycy9kb3ducmV2LnhtbESPW2vCQBSE34X+h+UU+lJ0Y4oXoqtIsRcpCF7x8ZA9&#10;JtHs2ZDdmvTfdwsFH4eZ+YaZzltTihvVrrCsoN+LQBCnVhecKdjv3rpjEM4jaywtk4IfcjCfPXSm&#10;mGjb8IZuW5+JAGGXoILc+yqR0qU5GXQ9WxEH72xrgz7IOpO6xibATSnjKBpKgwWHhRwres0pvW6/&#10;jQJ3fF+ZJt6Pnvvry0ezOC0Pu6+lUk+P7WICwlPr7+H/9qdWMBjGLwP4uxOugJ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DBf7ckAAADeAAAADwAAAAAAAAAAAAAAAACYAgAA&#10;ZHJzL2Rvd25yZXYueG1sUEsFBgAAAAAEAAQA9QAAAI4DAAAAAA==&#10;" path="m,l858012,r,844296l,844296,,e" fillcolor="#f9bf90" stroked="f" strokeweight="0">
                        <v:stroke miterlimit="66585f" joinstyle="miter" endcap="round"/>
                        <v:path arrowok="t" textboxrect="0,0,858012,844296"/>
                      </v:shape>
                      <v:shape id="Shape 3960" o:spid="_x0000_s1105" style="position:absolute;left:39044;top:4892;width:8581;height:8443;visibility:visible;mso-wrap-style:square;v-text-anchor:top" coordsize="858012,844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onb8A&#10;AADdAAAADwAAAGRycy9kb3ducmV2LnhtbERPTYvCMBC9L/gfwgje1lQFd61GUUEUZA9bxfPQjG2x&#10;mZQk2vrvzUHw+Hjfi1VnavEg5yvLCkbDBARxbnXFhYLzaff9C8IHZI21ZVLwJA+rZe9rgam2Lf/T&#10;IwuFiCHsU1RQhtCkUvq8JIN+aBviyF2tMxgidIXUDtsYbmo5TpKpNFhxbCixoW1J+S27GwVtZ72d&#10;/Pxt7n5/NAdydNEZKTXod+s5iEBd+Ijf7oNWMJlN4/74Jj4B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OidvwAAAN0AAAAPAAAAAAAAAAAAAAAAAJgCAABkcnMvZG93bnJl&#10;di54bWxQSwUGAAAAAAQABAD1AAAAhAMAAAAA&#10;" path="m,844296r858012,l858012,,,,,844296xe" filled="f" strokeweight=".48pt">
                        <v:stroke miterlimit="66585f" joinstyle="miter" endcap="round"/>
                        <v:path arrowok="t" textboxrect="0,0,858012,844296"/>
                      </v:shape>
                      <v:rect id="Rectangle 3961" o:spid="_x0000_s1106" style="position:absolute;left:39075;top:4973;width:572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6tM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Wc8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jq0xQAAAN0AAAAPAAAAAAAAAAAAAAAAAJgCAABkcnMv&#10;ZG93bnJldi54bWxQSwUGAAAAAAQABAD1AAAAigMAAAAA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62" o:spid="_x0000_s1107" style="position:absolute;left:39639;top:6736;width:102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kw8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n486M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KTDxQAAAN0AAAAPAAAAAAAAAAAAAAAAAJgCAABkcnMv&#10;ZG93bnJldi54bWxQSwUGAAAAAAQABAD1AAAAigMAAAAA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Instrumente </w:t>
                              </w:r>
                            </w:p>
                          </w:txbxContent>
                        </v:textbox>
                      </v:rect>
                      <v:rect id="Rectangle 3963" o:spid="_x0000_s1108" style="position:absolute;left:41315;top:8031;width:585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BWM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WS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oAVjHAAAA3QAAAA8AAAAAAAAAAAAAAAAAmAIAAGRy&#10;cy9kb3ducmV2LnhtbFBLBQYAAAAABAAEAPUAAACM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pentru </w:t>
                              </w:r>
                            </w:p>
                          </w:txbxContent>
                        </v:textbox>
                      </v:rect>
                      <v:rect id="Rectangle 3964" o:spid="_x0000_s1109" style="position:absolute;left:40462;top:9357;width:155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ZLM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AaT9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GZLM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3965" o:spid="_x0000_s1110" style="position:absolute;left:41635;top:9357;width:93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8t8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AaT9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08t8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ă</w:t>
                              </w:r>
                            </w:p>
                          </w:txbxContent>
                        </v:textbox>
                      </v:rect>
                      <v:rect id="Rectangle 3966" o:spid="_x0000_s1111" style="position:absolute;left:42336;top:9357;width:560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iwM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CexD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+iwM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surare </w:t>
                              </w:r>
                            </w:p>
                          </w:txbxContent>
                        </v:textbox>
                      </v:rect>
                      <v:shape id="Shape 3967" o:spid="_x0000_s1112" style="position:absolute;left:14996;top:22174;width:4800;height:1371;visibility:visible;mso-wrap-style:square;v-text-anchor:top" coordsize="48006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I58kA&#10;AADdAAAADwAAAGRycy9kb3ducmV2LnhtbESP3WrCQBSE7wu+w3IE7+pGpWmNriJioYIt1Nof747Z&#10;YxLNng3ZVePbu4VCL4eZ+YYZTxtTijPVrrCsoNeNQBCnVhecKdh8PN8/gXAeWWNpmRRcycF00rob&#10;Y6Lthd/pvPaZCBB2CSrIva8SKV2ak0HXtRVx8Pa2NuiDrDOpa7wEuCllP4piabDgsJBjRfOc0uP6&#10;ZBTY1cPge/gZfR3edqv49We7WS72C6U67WY2AuGp8f/hv/aLVjAYxo/w+yY8ATm5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ZzI58kAAADdAAAADwAAAAAAAAAAAAAAAACYAgAA&#10;ZHJzL2Rvd25yZXYueG1sUEsFBgAAAAAEAAQA9QAAAI4DAAAAAA==&#10;" path="m411480,r68580,68580l411480,137160r,-33528l,103632,,35052r411480,l411480,xe" fillcolor="black" stroked="f" strokeweight="0">
                        <v:stroke miterlimit="66585f" joinstyle="miter" endcap="round"/>
                        <v:path arrowok="t" textboxrect="0,0,480060,137160"/>
                      </v:shape>
                      <v:shape id="Shape 3968" o:spid="_x0000_s1113" style="position:absolute;left:14996;top:22174;width:4800;height:1371;visibility:visible;mso-wrap-style:square;v-text-anchor:top" coordsize="48006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DycMA&#10;AADdAAAADwAAAGRycy9kb3ducmV2LnhtbERPS2vCQBC+F/oflin0VnerIBpdRVosgVLwBeJtyI5J&#10;MDsbsltN/33nIHj8+N7zZe8bdaUu1oEtvA8MKOIiuJpLC4f9+m0CKiZkh01gsvBHEZaL56c5Zi7c&#10;eEvXXSqVhHDM0EKVUptpHYuKPMZBaImFO4fOYxLYldp1eJNw3+ihMWPtsWZpqLClj4qKy+7XS+9m&#10;nX5GR/Op9WlbDE8m//o+59a+vvSrGahEfXqI7+7cWRhNxzJX3sgT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KDycMAAADdAAAADwAAAAAAAAAAAAAAAACYAgAAZHJzL2Rv&#10;d25yZXYueG1sUEsFBgAAAAAEAAQA9QAAAIgDAAAAAA==&#10;" path="m411480,r,35052l,35052r,68580l411480,103632r,33528l480060,68580,411480,r,xe" filled="f" strokeweight="2.04pt">
                        <v:stroke endcap="round"/>
                        <v:path arrowok="t" textboxrect="0,0,480060,137160"/>
                      </v:shape>
                      <v:shape id="Shape 3969" o:spid="_x0000_s1114" style="position:absolute;left:31333;top:21625;width:5258;height:1616;visibility:visible;mso-wrap-style:square;v-text-anchor:top" coordsize="525780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paccA&#10;AADdAAAADwAAAGRycy9kb3ducmV2LnhtbESPT2vCQBTE70K/w/IKvemmLfgnZpVSsFhKD2oQj8/s&#10;Mwlm34bdjUm/fbdQ8DjMzG+YbD2YRtzI+dqygudJAoK4sLrmUkF+2IznIHxA1thYJgU/5GG9ehhl&#10;mGrb845u+1CKCGGfooIqhDaV0hcVGfQT2xJH72KdwRClK6V22Ee4aeRLkkylwZrjQoUtvVdUXPed&#10;UTC75p8bXc8+vk/HfPu1c+fedWelnh6HtyWIQEO4h//bW63gdTFdwN+b+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HqWnHAAAA3QAAAA8AAAAAAAAAAAAAAAAAmAIAAGRy&#10;cy9kb3ducmV2LnhtbFBLBQYAAAAABAAEAPUAAACMAwAAAAA=&#10;" path="m445008,r80772,80772l445008,161544r,-39624l,121920,,39624r445008,l445008,xe" fillcolor="black" stroked="f" strokeweight="0">
                        <v:stroke endcap="round"/>
                        <v:path arrowok="t" textboxrect="0,0,525780,161544"/>
                      </v:shape>
                      <v:shape id="Shape 3970" o:spid="_x0000_s1115" style="position:absolute;left:31333;top:21625;width:5258;height:1616;visibility:visible;mso-wrap-style:square;v-text-anchor:top" coordsize="525780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CasEA&#10;AADdAAAADwAAAGRycy9kb3ducmV2LnhtbERPy4rCMBTdC/5DuII7TR3BOh2jFGGwO/Gx0N2ludOW&#10;aW5qErX+vVkMzPJw3qtNb1rxIOcbywpm0wQEcWl1w5WC8+l7sgThA7LG1jIpeJGHzXo4WGGm7ZMP&#10;9DiGSsQQ9hkqqEPoMil9WZNBP7UdceR+rDMYInSV1A6fMdy08iNJFtJgw7Ghxo62NZW/x7tRcEjI&#10;7/Q+Ly6n2e3cFrmz1zRVajzq8y8QgfrwL/5zF1rB/DON++Ob+AT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0gmrBAAAA3QAAAA8AAAAAAAAAAAAAAAAAmAIAAGRycy9kb3du&#10;cmV2LnhtbFBLBQYAAAAABAAEAPUAAACGAwAAAAA=&#10;" path="m445008,r,39624l,39624r,82296l445008,121920r,39624l525780,80772,445008,r,xe" filled="f" strokeweight="2.04pt">
                        <v:stroke endcap="round"/>
                        <v:path arrowok="t" textboxrect="0,0,525780,161544"/>
                      </v:shape>
                      <v:shape id="Shape 3971" o:spid="_x0000_s1116" style="position:absolute;left:47426;top:18501;width:4633;height:4541;visibility:visible;mso-wrap-style:square;v-text-anchor:top" coordsize="463296,45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Qm8IA&#10;AADdAAAADwAAAGRycy9kb3ducmV2LnhtbESPW4vCMBSE3xf8D+EIvq2pCnupRhFF0Edv74fm2JYm&#10;J7VJbf33ZkHYx2Hmm2EWq94a8aDGl44VTMYJCOLM6ZJzBZfz7vMHhA/IGo1jUvAkD6vl4GOBqXYd&#10;H+lxCrmIJexTVFCEUKdS+qwgi37sauLo3VxjMUTZ5FI32MVya+Q0Sb6kxZLjQoE1bQrKqlNrFcxm&#10;Vb9JuvJwmV4Pd7M9t9fKtEqNhv16DiJQH/7Db3qvI/f7PYG/N/EJ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JCbwgAAAN0AAAAPAAAAAAAAAAAAAAAAAJgCAABkcnMvZG93&#10;bnJldi54bWxQSwUGAAAAAAQABAD1AAAAhwMAAAAA&#10;" path="m315468,l463296,3049r-1524,109727l461772,150876,425196,112776,73152,454152,,377952,352044,38100,315468,xe" fillcolor="black" stroked="f" strokeweight="0">
                        <v:stroke endcap="round"/>
                        <v:path arrowok="t" textboxrect="0,0,463296,454152"/>
                      </v:shape>
                      <v:shape id="Shape 3972" o:spid="_x0000_s1117" style="position:absolute;left:47426;top:18501;width:4633;height:4541;visibility:visible;mso-wrap-style:square;v-text-anchor:top" coordsize="463296,45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ggMYA&#10;AADdAAAADwAAAGRycy9kb3ducmV2LnhtbESPQWvCQBSE74L/YXlCL1I3SUFtdCNSELz00CieX7Ov&#10;SUj2bcxuk/TfdwsFj8PMfMPsD5NpxUC9qy0riFcRCOLC6ppLBdfL6XkLwnlkja1lUvBDDg7ZfLbH&#10;VNuRP2jIfSkChF2KCirvu1RKV1Rk0K1sRxy8L9sb9EH2pdQ9jgFuWplE0VoarDksVNjRW0VFk38b&#10;BbK53d/Py89NPOKU5/XxlHRDrNTTYjruQHia/CP83z5rBS+vmwT+3oQn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AggMYAAADdAAAADwAAAAAAAAAAAAAAAACYAgAAZHJz&#10;L2Rvd25yZXYueG1sUEsFBgAAAAAEAAQA9QAAAIsDAAAAAA==&#10;" path="m315468,r36576,38100l,377952r73152,76200l425196,112776r36576,38100l463296,3049,315468,r,xe" filled="f" strokeweight="2.04pt">
                        <v:stroke endcap="round"/>
                        <v:path arrowok="t" textboxrect="0,0,463296,454152"/>
                      </v:shape>
                      <v:shape id="Shape 3973" o:spid="_x0000_s1118" style="position:absolute;left:47945;top:9768;width:4648;height:4481;visibility:visible;mso-wrap-style:square;v-text-anchor:top" coordsize="464820,448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v9cUA&#10;AADdAAAADwAAAGRycy9kb3ducmV2LnhtbESP3WoCMRSE74W+QziCN6JZFX+6NUopCJVeyKoPcNic&#10;/cHNybJJzfr2jSD0cpiZb5jtvjeNuFPnassKZtMEBHFudc2lguvlMNmAcB5ZY2OZFDzIwX73Nthi&#10;qm3gjO5nX4oIYZeigsr7NpXS5RUZdFPbEkevsJ1BH2VXSt1hiHDTyHmSrKTBmuNChS19VZTfzr9G&#10;gTw98mMI4+ss42M4LLPCjX8KpUbD/vMDhKfe/4df7W+tYPG+XsDzTX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q/1xQAAAN0AAAAPAAAAAAAAAAAAAAAAAJgCAABkcnMv&#10;ZG93bnJldi54bWxQSwUGAAAAAAQABAD1AAAAigMAAAAA&#10;" path="m68580,l428244,341375r33528,-35051l463296,341375r1524,103633l326136,448056r35052,-35053l,71627,68580,xe" fillcolor="black" stroked="f" strokeweight="0">
                        <v:stroke endcap="round"/>
                        <v:path arrowok="t" textboxrect="0,0,464820,448056"/>
                      </v:shape>
                      <v:shape id="Shape 3974" o:spid="_x0000_s1119" style="position:absolute;left:47945;top:9768;width:4648;height:4481;visibility:visible;mso-wrap-style:square;v-text-anchor:top" coordsize="464820,448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J1DcUA&#10;AADdAAAADwAAAGRycy9kb3ducmV2LnhtbESPQWsCMRSE74L/IbxCb5ptK1q3RpFWizdxt+D1kTyz&#10;SzcvyyZdt/++KQgeh5n5hlltBteInrpQe1bwNM1AEGtvarYKvsr95BVEiMgGG8+k4JcCbNbj0Qpz&#10;4698or6IViQIhxwVVDG2uZRBV+QwTH1LnLyL7xzGJDsrTYfXBHeNfM6yuXRYc1qosKX3ivR38eMU&#10;XPaD0WXxqXez8+74YWutba+VenwYtm8gIg3xHr61D0bBy3Ixg/836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nUNxQAAAN0AAAAPAAAAAAAAAAAAAAAAAJgCAABkcnMv&#10;ZG93bnJldi54bWxQSwUGAAAAAAQABAD1AAAAigMAAAAA&#10;" path="m461772,306324r-33528,35051l68580,,,71627,361188,413003r-35052,35053l464820,445008,461772,306324r,xe" filled="f" strokeweight="2.04pt">
                        <v:stroke endcap="round"/>
                        <v:path arrowok="t" textboxrect="0,0,464820,448056"/>
                      </v:shape>
                      <v:shape id="Shape 56236" o:spid="_x0000_s1120" style="position:absolute;left:16337;top:4876;width:8245;height:8398;visibility:visible;mso-wrap-style:square;v-text-anchor:top" coordsize="824484,83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+duscA&#10;AADeAAAADwAAAGRycy9kb3ducmV2LnhtbESPQUvDQBSE7wX/w/IEb+3GFpcauy0qFHoRaSKCt0f2&#10;mcRm34bsaxv/vSsUehxm5htmtRl9p040xDawhftZBoq4Cq7l2sJHuZ0uQUVBdtgFJgu/FGGzvpms&#10;MHfhzHs6FVKrBOGYo4VGpM+1jlVDHuMs9MTJ+w6DR0lyqLUb8JzgvtPzLDPaY8tpocGeXhuqDsXR&#10;Wyi+dv3P5/Yte4wLMS/HEg/vYqy9ux2fn0AJjXINX9o7Z+HBzBcG/u+kK6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nbrHAAAA3gAAAA8AAAAAAAAAAAAAAAAAmAIAAGRy&#10;cy9kb3ducmV2LnhtbFBLBQYAAAAABAAEAPUAAACMAwAAAAA=&#10;" path="m,l824484,r,839724l,839724,,e" fillcolor="#404040" stroked="f" strokeweight="0">
                        <v:stroke endcap="round"/>
                        <v:path arrowok="t" textboxrect="0,0,824484,839724"/>
                      </v:shape>
                      <v:shape id="Shape 3976" o:spid="_x0000_s1121" style="position:absolute;left:16337;top:4876;width:8245;height:8398;visibility:visible;mso-wrap-style:square;v-text-anchor:top" coordsize="824484,83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5+sQA&#10;AADdAAAADwAAAGRycy9kb3ducmV2LnhtbESP0YrCMBRE3xf8h3AFX0RTFaxWU1FhwQfBXfUDLs21&#10;LW1uShO1/v1GEPZxmJkzzHrTmVo8qHWlZQWTcQSCOLO65FzB9fI9WoBwHlljbZkUvMjBJu19rTHR&#10;9sm/9Dj7XAQIuwQVFN43iZQuK8igG9uGOHg32xr0Qba51C0+A9zUchpFc2mw5LBQYEP7grLqfDcK&#10;aOuHt3t84uon20VDfh3j0+Ko1KDfbVcgPHX+P/xpH7SC2TKew/t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efrEAAAA3QAAAA8AAAAAAAAAAAAAAAAAmAIAAGRycy9k&#10;b3ducmV2LnhtbFBLBQYAAAAABAAEAPUAAACJAwAAAAA=&#10;" path="m,839724r824484,l824484,,,,,839724xe" filled="f" strokeweight=".48pt">
                        <v:stroke miterlimit="66585f" joinstyle="miter" endcap="round"/>
                        <v:path arrowok="t" textboxrect="0,0,824484,839724"/>
                      </v:shape>
                      <v:rect id="Rectangle 3977" o:spid="_x0000_s1122" style="position:absolute;left:16367;top:49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RhsYA&#10;AADdAAAADwAAAGRycy9kb3ducmV2LnhtbESPQWvCQBSE74X+h+UJ3upGC9XErCK1RY9WhejtkX1N&#10;QrNvQ3Y10V/fLQg9DjPzDZMue1OLK7WusqxgPIpAEOdWV1woOB4+X2YgnEfWWFsmBTdysFw8P6WY&#10;aNvxF133vhABwi5BBaX3TSKly0sy6Ea2IQ7et20N+iDbQuoWuwA3tZxE0Zs0WHFYKLGh95Lyn/3F&#10;KNjMmtVpa+9dUX+cN9kui9eH2Cs1HPSrOQhPvf8PP9pbreA1nk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qRhs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78" o:spid="_x0000_s1123" style="position:absolute;left:17617;top:7666;width:798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F9MIA&#10;AADdAAAADwAAAGRycy9kb3ducmV2LnhtbERPTYvCMBC9C/6HMMLeNFVhtdUooi56dFVQb0MztsVm&#10;Upqs7e6vNwdhj4/3PV+2phRPql1hWcFwEIEgTq0uOFNwPn31pyCcR9ZYWiYFv+Rgueh25pho2/A3&#10;PY8+EyGEXYIKcu+rREqX5mTQDWxFHLi7rQ36AOtM6hqbEG5KOYqiT2mw4NCQY0XrnNLH8cco2E2r&#10;1XVv/5qs3N52l8Ml3pxir9RHr13NQHhq/b/47d5rBeN4Eu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QX0wgAAAN0AAAAPAAAAAAAAAAAAAAAAAJgCAABkcnMvZG93&#10;bnJldi54bWxQSwUGAAAAAAQABAD1AAAAhwMAAAAA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Obiective </w:t>
                              </w:r>
                            </w:p>
                          </w:txbxContent>
                        </v:textbox>
                      </v:rect>
                      <v:rect id="Rectangle 3979" o:spid="_x0000_s1124" style="position:absolute;left:17571;top:9007;width:762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gb8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jZJ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mgb8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strategice</w:t>
                              </w:r>
                            </w:p>
                          </w:txbxContent>
                        </v:textbox>
                      </v:rect>
                      <v:rect id="Rectangle 3980" o:spid="_x0000_s1125" style="position:absolute;left:23317;top:90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51cIA&#10;AADdAAAADwAAAGRycy9kb3ducmV2LnhtbERPy4rCMBTdC/5DuMLsNHWEoa1GEUfR5fgAdXdprm2x&#10;uSlNtJ35+slCcHk479miM5V4UuNKywrGowgEcWZ1ybmC03EzjEE4j6yxskwKfsnBYt7vzTDVtuU9&#10;PQ8+FyGEXYoKCu/rVEqXFWTQjWxNHLibbQz6AJtc6gbbEG4q+RlFX9JgyaGhwJpWBWX3w8Mo2Mb1&#10;8rKzf21era/b8885+T4mXqmPQbecgvDU+bf45d5pBZMkD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nnVwgAAAN0AAAAPAAAAAAAAAAAAAAAAAJgCAABkcnMvZG93&#10;bnJldi54bWxQSwUGAAAAAAQABAD1AAAAhwMAAAAA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6237" o:spid="_x0000_s1126" style="position:absolute;left:4800;top:18379;width:10622;height:9235;visibility:visible;mso-wrap-style:square;v-text-anchor:top" coordsize="1062228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C+MkA&#10;AADeAAAADwAAAGRycy9kb3ducmV2LnhtbESPW2vCQBSE34X+h+UU+qabKvGSuglVrPhiwUupj6fZ&#10;0yQ0ezZkV43/vlso+DjMzDfMPOtMLS7UusqygudBBII4t7riQsHx8NafgnAeWWNtmRTcyEGWPvTm&#10;mGh75R1d9r4QAcIuQQWl900ipctLMugGtiEO3rdtDfog20LqFq8Bbmo5jKKxNFhxWCixoWVJ+c/+&#10;bALl9PG+oXi6PvjtYrL6mi3iz1On1NNj9/oCwlPn7+H/9kYriMfD0QT+7oQrIN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caC+MkAAADeAAAADwAAAAAAAAAAAAAAAACYAgAA&#10;ZHJzL2Rvd25yZXYueG1sUEsFBgAAAAAEAAQA9QAAAI4DAAAAAA==&#10;" path="m,l1062228,r,923544l,923544,,e" fillcolor="#404040" stroked="f" strokeweight="0">
                        <v:stroke miterlimit="66585f" joinstyle="miter" endcap="round"/>
                        <v:path arrowok="t" textboxrect="0,0,1062228,923544"/>
                      </v:shape>
                      <v:shape id="Shape 3988" o:spid="_x0000_s1127" style="position:absolute;left:4800;top:18379;width:10622;height:9235;visibility:visible;mso-wrap-style:square;v-text-anchor:top" coordsize="1062228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2UsIA&#10;AADdAAAADwAAAGRycy9kb3ducmV2LnhtbERPy4rCMBTdC/5DuII7TX2MaDWKCILgxmkFcXdprm2x&#10;uSlN1OrXm8XALA/nvdq0phJPalxpWcFoGIEgzqwuOVdwTveDOQjnkTVWlknBmxxs1t3OCmNtX/xL&#10;z8TnIoSwi1FB4X0dS+myggy6oa2JA3ezjUEfYJNL3eArhJtKjqNoJg2WHBoKrGlXUHZPHkZBlDzO&#10;l9MhldPPT6Lrcbm4HideqX6v3S5BeGr9v/jPfdAKJot5mBvehCcg1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bZSwgAAAN0AAAAPAAAAAAAAAAAAAAAAAJgCAABkcnMvZG93&#10;bnJldi54bWxQSwUGAAAAAAQABAD1AAAAhwMAAAAA&#10;" path="m,923544r1062228,l1062228,,,,,923544xe" filled="f" strokeweight=".48pt">
                        <v:stroke miterlimit="66585f" joinstyle="miter" endcap="round"/>
                        <v:path arrowok="t" textboxrect="0,0,1062228,923544"/>
                      </v:shape>
                      <v:rect id="Rectangle 3989" o:spid="_x0000_s1128" style="position:absolute;left:4831;top:18445;width:572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QSMYA&#10;AADdAAAADwAAAGRycy9kb3ducmV2LnhtbESPT2vCQBTE74V+h+UVequbtiBJzEakf9BjNYJ6e2Sf&#10;STD7NmS3JvXTdwXB4zAzv2Gy+WhacabeNZYVvE4iEMSl1Q1XCrbF90sMwnlkja1lUvBHDub540OG&#10;qbYDr+m88ZUIEHYpKqi971IpXVmTQTexHXHwjrY36IPsK6l7HALctPItiqbSYMNhocaOPmoqT5tf&#10;o2AZd4v9yl6Gqv06LHc/u+SzSLxSz0/jYgbC0+jv4Vt7pRW8J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zQSM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90" o:spid="_x0000_s1129" style="position:absolute;left:7315;top:20223;width:536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/vCMQA&#10;AADdAAAADwAAAGRycy9kb3ducmV2LnhtbERPz2vCMBS+D/wfwht4m+k2ENsZRdxGe5xV0N0ezVtb&#10;lryUJrPVv345CB4/vt/L9WiNOFPvW8cKnmcJCOLK6ZZrBYf959MChA/IGo1jUnAhD+vV5GGJmXYD&#10;7+hchlrEEPYZKmhC6DIpfdWQRT9zHXHkflxvMUTY11L3OMRwa+RLksylxZZjQ4MdbRuqfss/qyBf&#10;dJtT4a5DbT6+8+PXMX3fp0Gp6eO4eQMRaAx38c1daAWvaRr3x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7wjEAAAA3QAAAA8AAAAAAAAAAAAAAAAAmAIAAGRycy9k&#10;b3ducmV2LnhtbFBLBQYAAAAABAAEAPUAAACJAwAAAAA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Activit</w:t>
                              </w:r>
                            </w:p>
                          </w:txbxContent>
                        </v:textbox>
                      </v:rect>
                      <v:rect id="Rectangle 3991" o:spid="_x0000_s1130" style="position:absolute;left:11369;top:20223;width:153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Kk8YA&#10;AADdAAAADwAAAGRycy9kb3ducmV2LnhtbESPQWvCQBSE7wX/w/IKvdVNKhQT3YRgFT22KtjeHtln&#10;Epp9G7KrSfvruwXB4zAz3zDLfDStuFLvGssK4mkEgri0uuFKwfGweZ6DcB5ZY2uZFPyQgzybPCwx&#10;1XbgD7rufSUChF2KCmrvu1RKV9Zk0E1tRxy8s+0N+iD7SuoehwA3rXyJoldpsOGwUGNHq5rK7/3F&#10;KNjOu+JzZ3+Hql1/bU/vp+TtkHilnh7HYgHC0+jv4Vt7pxXMkiSG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NKk8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ăț</w:t>
                              </w:r>
                            </w:p>
                          </w:txbxContent>
                        </v:textbox>
                      </v:rect>
                      <v:rect id="Rectangle 3992" o:spid="_x0000_s1131" style="position:absolute;left:12527;top:20223;width:96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U5M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qekyS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U5M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i </w:t>
                              </w:r>
                            </w:p>
                          </w:txbxContent>
                        </v:textbox>
                      </v:rect>
                      <v:rect id="Rectangle 3993" o:spid="_x0000_s1132" style="position:absolute;left:7741;top:21549;width:678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xf8UA&#10;AADd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ZxP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XF/xQAAAN0AAAAPAAAAAAAAAAAAAAAAAJgCAABkcnMv&#10;ZG93bnJldi54bWxQSwUGAAAAAAQABAD1AAAAigMAAAAA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Resurse </w:t>
                              </w:r>
                            </w:p>
                          </w:txbxContent>
                        </v:textbox>
                      </v:rect>
                      <v:rect id="Rectangle 3994" o:spid="_x0000_s1133" style="position:absolute;left:8519;top:22905;width:1243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pC8YA&#10;AADdAAAADwAAAGRycy9kb3ducmV2LnhtbESPT2vCQBTE70K/w/IK3nTTKpJEV5Gq6NE/BdvbI/tM&#10;QrNvQ3Y1sZ++Kwg9DjPzG2a26EwlbtS40rKCt2EEgjizuuRcwedpM4hBOI+ssbJMCu7kYDF/6c0w&#10;1bblA92OPhcBwi5FBYX3dSqlywoy6Ia2Jg7exTYGfZBNLnWDbYCbSr5H0UQaLDksFFjTR0HZz/Fq&#10;FGzjevm1s79tXq2/t+f9OVmdEq9U/7VbTkF46vx/+NneaQWjJBnD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TpC8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Ț</w:t>
                              </w:r>
                            </w:p>
                          </w:txbxContent>
                        </v:textbox>
                      </v:rect>
                      <v:rect id="Rectangle 3995" o:spid="_x0000_s1134" style="position:absolute;left:9448;top:22906;width:300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MkM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WjJBnD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hMkMYAAADdAAAADwAAAAAAAAAAAAAAAACYAgAAZHJz&#10;L2Rvd25yZXYueG1sUEsFBgAAAAAEAAQA9QAAAIsDAAAAAA==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inte</w:t>
                              </w:r>
                            </w:p>
                          </w:txbxContent>
                        </v:textbox>
                      </v:rect>
                      <v:rect id="Rectangle 3996" o:spid="_x0000_s1135" style="position:absolute;left:11704;top:2290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S58UA&#10;AADdAAAADwAAAGRycy9kb3ducmV2LnhtbESPT4vCMBTE7wt+h/AEb2uqgthqFPEPetxVQb09mmdb&#10;bF5KE213P/1mQfA4zMxvmNmiNaV4Uu0KywoG/QgEcWp1wZmC03H7OQHhPLLG0jIp+CEHi3nnY4aJ&#10;tg1/0/PgMxEg7BJUkHtfJVK6NCeDrm8r4uDdbG3QB1lnUtfYBLgp5TCKxtJgwWEhx4pWOaX3w8Mo&#10;2E2q5WVvf5us3Fx3569zvD7GXqlet11OQXhq/Tv8au+1glEcj+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tLnxQAAAN0AAAAPAAAAAAAAAAAAAAAAAJgCAABkcnMv&#10;ZG93bnJldi54bWxQSwUGAAAAAAQABAD1AAAAigMAAAAA&#10;" filled="f" stroked="f">
                        <v:textbox inset="0,0,0,0"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D561A2" w:rsidRDefault="00D561A2">
            <w:pPr>
              <w:spacing w:after="0" w:line="259" w:lineRule="auto"/>
              <w:ind w:left="-9740" w:right="11021" w:firstLine="0"/>
              <w:jc w:val="left"/>
            </w:pPr>
          </w:p>
          <w:tbl>
            <w:tblPr>
              <w:tblStyle w:val="TableGrid"/>
              <w:tblW w:w="1241" w:type="dxa"/>
              <w:tblInd w:w="40" w:type="dxa"/>
              <w:tblCellMar>
                <w:top w:w="9" w:type="dxa"/>
                <w:left w:w="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41"/>
            </w:tblGrid>
            <w:tr w:rsidR="00D561A2">
              <w:trPr>
                <w:trHeight w:val="1534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04040"/>
                </w:tcPr>
                <w:p w:rsidR="00D561A2" w:rsidRDefault="00064E17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6"/>
                    </w:rPr>
                    <w:t xml:space="preserve"> </w:t>
                  </w:r>
                </w:p>
                <w:p w:rsidR="00D561A2" w:rsidRDefault="00064E17">
                  <w:pPr>
                    <w:spacing w:after="14" w:line="259" w:lineRule="auto"/>
                    <w:ind w:left="0" w:firstLine="0"/>
                    <w:jc w:val="left"/>
                  </w:pPr>
                  <w:r>
                    <w:rPr>
                      <w:sz w:val="21"/>
                    </w:rPr>
                    <w:t xml:space="preserve"> </w:t>
                  </w:r>
                </w:p>
                <w:p w:rsidR="00D561A2" w:rsidRDefault="00064E17">
                  <w:pPr>
                    <w:spacing w:after="0" w:line="259" w:lineRule="auto"/>
                    <w:ind w:left="58" w:firstLine="0"/>
                    <w:jc w:val="left"/>
                  </w:pPr>
                  <w:r>
                    <w:rPr>
                      <w:b/>
                      <w:color w:val="D9D9D9"/>
                    </w:rPr>
                    <w:t>Calitate ?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D561A2" w:rsidRDefault="00D561A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561A2" w:rsidRDefault="00064E17">
      <w:pPr>
        <w:spacing w:after="0" w:line="259" w:lineRule="auto"/>
        <w:ind w:left="142" w:firstLine="0"/>
        <w:jc w:val="left"/>
      </w:pPr>
      <w:r>
        <w:rPr>
          <w:b/>
          <w:sz w:val="28"/>
        </w:rPr>
        <w:t xml:space="preserve"> </w:t>
      </w:r>
    </w:p>
    <w:p w:rsidR="00D561A2" w:rsidRDefault="00064E17">
      <w:pPr>
        <w:pStyle w:val="Titlu5"/>
        <w:ind w:left="105" w:right="7"/>
      </w:pPr>
      <w:r>
        <w:t>Fig. 4. Planificarea strategic</w:t>
      </w:r>
      <w:r>
        <w:t>ă</w:t>
      </w:r>
      <w:r>
        <w:t xml:space="preserve"> </w:t>
      </w:r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>Trebuie men</w:t>
      </w:r>
      <w:r>
        <w:rPr>
          <w:color w:val="272527"/>
        </w:rPr>
        <w:t>ț</w:t>
      </w:r>
      <w:r>
        <w:rPr>
          <w:color w:val="272527"/>
        </w:rPr>
        <w:t>ionat c</w:t>
      </w:r>
      <w:r>
        <w:rPr>
          <w:color w:val="272527"/>
        </w:rPr>
        <w:t>ă</w:t>
      </w:r>
      <w:r>
        <w:rPr>
          <w:color w:val="272527"/>
        </w:rPr>
        <w:t xml:space="preserve"> întreaga etap</w:t>
      </w:r>
      <w:r>
        <w:rPr>
          <w:color w:val="272527"/>
        </w:rPr>
        <w:t>ă</w:t>
      </w:r>
      <w:r>
        <w:rPr>
          <w:color w:val="272527"/>
        </w:rPr>
        <w:t xml:space="preserve"> de planificare trebuie s</w:t>
      </w:r>
      <w:r>
        <w:rPr>
          <w:color w:val="272527"/>
        </w:rPr>
        <w:t>ă</w:t>
      </w:r>
      <w:r>
        <w:rPr>
          <w:color w:val="272527"/>
        </w:rPr>
        <w:t xml:space="preserve"> fie înso</w:t>
      </w:r>
      <w:r>
        <w:rPr>
          <w:color w:val="272527"/>
        </w:rPr>
        <w:t>ț</w:t>
      </w:r>
      <w:r>
        <w:rPr>
          <w:color w:val="272527"/>
        </w:rPr>
        <w:t>it</w:t>
      </w:r>
      <w:r>
        <w:rPr>
          <w:color w:val="272527"/>
        </w:rPr>
        <w:t>ă</w:t>
      </w:r>
      <w:r>
        <w:rPr>
          <w:color w:val="272527"/>
        </w:rPr>
        <w:t xml:space="preserve"> de comunicare </w:t>
      </w:r>
      <w:r>
        <w:rPr>
          <w:color w:val="272527"/>
        </w:rPr>
        <w:t>ș</w:t>
      </w:r>
      <w:r>
        <w:rPr>
          <w:color w:val="272527"/>
        </w:rPr>
        <w:t>i coordonare permanent</w:t>
      </w:r>
      <w:r>
        <w:rPr>
          <w:color w:val="272527"/>
        </w:rPr>
        <w:t>ă</w:t>
      </w:r>
      <w:r>
        <w:rPr>
          <w:color w:val="272527"/>
        </w:rPr>
        <w:t xml:space="preserve"> între diferite p</w:t>
      </w:r>
      <w:r>
        <w:rPr>
          <w:color w:val="272527"/>
        </w:rPr>
        <w:t>ă</w:t>
      </w:r>
      <w:r>
        <w:rPr>
          <w:color w:val="272527"/>
        </w:rPr>
        <w:t>r</w:t>
      </w:r>
      <w:r>
        <w:rPr>
          <w:color w:val="272527"/>
        </w:rPr>
        <w:t>ț</w:t>
      </w:r>
      <w:r>
        <w:rPr>
          <w:color w:val="272527"/>
        </w:rPr>
        <w:t>i interesate, care ar trebui s</w:t>
      </w:r>
      <w:r>
        <w:rPr>
          <w:color w:val="272527"/>
        </w:rPr>
        <w:t>ă</w:t>
      </w:r>
      <w:r>
        <w:rPr>
          <w:color w:val="272527"/>
        </w:rPr>
        <w:t xml:space="preserve"> fie organizate de c</w:t>
      </w:r>
      <w:r>
        <w:rPr>
          <w:color w:val="272527"/>
        </w:rPr>
        <w:t>ă</w:t>
      </w:r>
      <w:r>
        <w:rPr>
          <w:color w:val="272527"/>
        </w:rPr>
        <w:t>tre comisia de calitate sub responsabilitatea conducerii de top.</w:t>
      </w:r>
      <w:r>
        <w:t xml:space="preserve"> </w:t>
      </w:r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>O conlucrare intern</w:t>
      </w:r>
      <w:r>
        <w:rPr>
          <w:color w:val="272527"/>
        </w:rPr>
        <w:t>ă</w:t>
      </w:r>
      <w:r>
        <w:rPr>
          <w:color w:val="272527"/>
        </w:rPr>
        <w:t xml:space="preserve"> eficient</w:t>
      </w:r>
      <w:r>
        <w:rPr>
          <w:color w:val="272527"/>
        </w:rPr>
        <w:t>ă</w:t>
      </w:r>
      <w:r>
        <w:rPr>
          <w:color w:val="272527"/>
        </w:rPr>
        <w:t xml:space="preserve"> între managementul superior, </w:t>
      </w:r>
      <w:r>
        <w:rPr>
          <w:color w:val="272527"/>
        </w:rPr>
        <w:t>ș</w:t>
      </w:r>
      <w:r>
        <w:rPr>
          <w:color w:val="272527"/>
        </w:rPr>
        <w:t>efii de comisi</w:t>
      </w:r>
      <w:r>
        <w:rPr>
          <w:color w:val="272527"/>
        </w:rPr>
        <w:t xml:space="preserve">i/catedre metodice, managerul pe calitate </w:t>
      </w:r>
      <w:r>
        <w:rPr>
          <w:color w:val="272527"/>
        </w:rPr>
        <w:t>ș</w:t>
      </w:r>
      <w:r>
        <w:rPr>
          <w:color w:val="272527"/>
        </w:rPr>
        <w:t>i al</w:t>
      </w:r>
      <w:r>
        <w:rPr>
          <w:color w:val="272527"/>
        </w:rPr>
        <w:t>ț</w:t>
      </w:r>
      <w:r>
        <w:rPr>
          <w:color w:val="272527"/>
        </w:rPr>
        <w:t>i membri ai personalului este crucial</w:t>
      </w:r>
      <w:r>
        <w:rPr>
          <w:color w:val="272527"/>
        </w:rPr>
        <w:t>ă</w:t>
      </w:r>
      <w:r>
        <w:rPr>
          <w:color w:val="272527"/>
        </w:rPr>
        <w:t xml:space="preserve"> pentru a asigura realizarea la timp a scopului </w:t>
      </w:r>
      <w:r>
        <w:rPr>
          <w:color w:val="272527"/>
        </w:rPr>
        <w:t>ș</w:t>
      </w:r>
      <w:r>
        <w:rPr>
          <w:color w:val="272527"/>
        </w:rPr>
        <w:t>i activit</w:t>
      </w:r>
      <w:r>
        <w:rPr>
          <w:color w:val="272527"/>
        </w:rPr>
        <w:t>ăț</w:t>
      </w:r>
      <w:r>
        <w:rPr>
          <w:color w:val="272527"/>
        </w:rPr>
        <w:t>ilor planificate pentru materializarea obiectivelor de calitate. Pe de o parte, trebuie s</w:t>
      </w:r>
      <w:r>
        <w:rPr>
          <w:color w:val="272527"/>
        </w:rPr>
        <w:t>ă</w:t>
      </w:r>
      <w:r>
        <w:rPr>
          <w:color w:val="272527"/>
        </w:rPr>
        <w:t xml:space="preserve"> existe un anumit gr</w:t>
      </w:r>
      <w:r>
        <w:rPr>
          <w:color w:val="272527"/>
        </w:rPr>
        <w:t xml:space="preserve">ad de libertate </w:t>
      </w:r>
      <w:r>
        <w:rPr>
          <w:color w:val="272527"/>
        </w:rPr>
        <w:t>ș</w:t>
      </w:r>
      <w:r>
        <w:rPr>
          <w:color w:val="272527"/>
        </w:rPr>
        <w:t>i flexibilitate în punerea în aplicare a activit</w:t>
      </w:r>
      <w:r>
        <w:rPr>
          <w:color w:val="272527"/>
        </w:rPr>
        <w:t>ăț</w:t>
      </w:r>
      <w:r>
        <w:rPr>
          <w:color w:val="272527"/>
        </w:rPr>
        <w:t xml:space="preserve">ilor de calitate ale diferitor comisii/catedre metodice </w:t>
      </w:r>
      <w:r>
        <w:rPr>
          <w:color w:val="272527"/>
        </w:rPr>
        <w:t>ș</w:t>
      </w:r>
      <w:r>
        <w:rPr>
          <w:color w:val="272527"/>
        </w:rPr>
        <w:t>i, în special, în partea de jos a ierarhiei organiza</w:t>
      </w:r>
      <w:r>
        <w:rPr>
          <w:color w:val="272527"/>
        </w:rPr>
        <w:t>ț</w:t>
      </w:r>
      <w:r>
        <w:rPr>
          <w:color w:val="272527"/>
        </w:rPr>
        <w:t>ionale. Obiectivele de calitate se vor realiza mai u</w:t>
      </w:r>
      <w:r>
        <w:rPr>
          <w:color w:val="272527"/>
        </w:rPr>
        <w:t>ș</w:t>
      </w:r>
      <w:r>
        <w:rPr>
          <w:color w:val="272527"/>
        </w:rPr>
        <w:t>or, dac</w:t>
      </w:r>
      <w:r>
        <w:rPr>
          <w:color w:val="272527"/>
        </w:rPr>
        <w:t>ă</w:t>
      </w:r>
      <w:r>
        <w:rPr>
          <w:color w:val="272527"/>
        </w:rPr>
        <w:t xml:space="preserve"> membrii personalu</w:t>
      </w:r>
      <w:r>
        <w:rPr>
          <w:color w:val="272527"/>
        </w:rPr>
        <w:t>lui de la  toate nivelurile ierarhice vor fi implica</w:t>
      </w:r>
      <w:r>
        <w:rPr>
          <w:color w:val="272527"/>
        </w:rPr>
        <w:t>ț</w:t>
      </w:r>
      <w:r>
        <w:rPr>
          <w:color w:val="272527"/>
        </w:rPr>
        <w:t xml:space="preserve">i în proces,vor stabili propriile lor obiective </w:t>
      </w:r>
      <w:r>
        <w:rPr>
          <w:color w:val="272527"/>
        </w:rPr>
        <w:t>ș</w:t>
      </w:r>
      <w:r>
        <w:rPr>
          <w:color w:val="272527"/>
        </w:rPr>
        <w:t>i vor ac</w:t>
      </w:r>
      <w:r>
        <w:rPr>
          <w:color w:val="272527"/>
        </w:rPr>
        <w:t>ț</w:t>
      </w:r>
      <w:r>
        <w:rPr>
          <w:color w:val="272527"/>
        </w:rPr>
        <w:t>iona din proprie ini</w:t>
      </w:r>
      <w:r>
        <w:rPr>
          <w:color w:val="272527"/>
        </w:rPr>
        <w:t>ț</w:t>
      </w:r>
      <w:r>
        <w:rPr>
          <w:color w:val="272527"/>
        </w:rPr>
        <w:t>iativ</w:t>
      </w:r>
      <w:r>
        <w:rPr>
          <w:color w:val="272527"/>
        </w:rPr>
        <w:t>ă</w:t>
      </w:r>
      <w:r>
        <w:rPr>
          <w:color w:val="272527"/>
        </w:rPr>
        <w:t xml:space="preserve"> pentru a le atinge.</w:t>
      </w:r>
      <w:r>
        <w:t xml:space="preserve"> </w:t>
      </w:r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>La etapa „Realizeaz</w:t>
      </w:r>
      <w:r>
        <w:rPr>
          <w:color w:val="272527"/>
        </w:rPr>
        <w:t>ă</w:t>
      </w:r>
      <w:r>
        <w:rPr>
          <w:color w:val="272527"/>
        </w:rPr>
        <w:t>” a ciclului PRVA planurile de implementare sunt concepute prin consultare c</w:t>
      </w:r>
      <w:r>
        <w:rPr>
          <w:color w:val="272527"/>
        </w:rPr>
        <w:t>u p</w:t>
      </w:r>
      <w:r>
        <w:rPr>
          <w:color w:val="272527"/>
        </w:rPr>
        <w:t>ă</w:t>
      </w:r>
      <w:r>
        <w:rPr>
          <w:color w:val="272527"/>
        </w:rPr>
        <w:t>r</w:t>
      </w:r>
      <w:r>
        <w:rPr>
          <w:color w:val="272527"/>
        </w:rPr>
        <w:t>ț</w:t>
      </w:r>
      <w:r>
        <w:rPr>
          <w:color w:val="272527"/>
        </w:rPr>
        <w:t>ile interesate. Descriptorii de calitate ne sugereaz</w:t>
      </w:r>
      <w:r>
        <w:rPr>
          <w:color w:val="272527"/>
        </w:rPr>
        <w:t>ă</w:t>
      </w:r>
      <w:r>
        <w:rPr>
          <w:color w:val="272527"/>
        </w:rPr>
        <w:t xml:space="preserve"> în acest sens:</w:t>
      </w:r>
      <w:r>
        <w:t xml:space="preserve"> </w:t>
      </w:r>
    </w:p>
    <w:p w:rsidR="00D561A2" w:rsidRDefault="00064E17">
      <w:pPr>
        <w:numPr>
          <w:ilvl w:val="0"/>
          <w:numId w:val="10"/>
        </w:numPr>
        <w:spacing w:after="10" w:line="267" w:lineRule="auto"/>
        <w:ind w:right="33" w:firstLine="276"/>
      </w:pPr>
      <w:r>
        <w:rPr>
          <w:color w:val="272527"/>
        </w:rPr>
        <w:t>resursele sunt alocate în mod corespunz</w:t>
      </w:r>
      <w:r>
        <w:rPr>
          <w:color w:val="272527"/>
        </w:rPr>
        <w:t>ă</w:t>
      </w:r>
      <w:r>
        <w:rPr>
          <w:color w:val="272527"/>
        </w:rPr>
        <w:t>tor pentru a atinge obiectivele stabilite în planurile de punere în aplicare;</w:t>
      </w:r>
      <w:r>
        <w:t xml:space="preserve"> </w:t>
      </w:r>
    </w:p>
    <w:p w:rsidR="00D561A2" w:rsidRDefault="00064E17">
      <w:pPr>
        <w:numPr>
          <w:ilvl w:val="0"/>
          <w:numId w:val="10"/>
        </w:numPr>
        <w:spacing w:after="1228" w:line="267" w:lineRule="auto"/>
        <w:ind w:right="33" w:firstLine="276"/>
      </w:pPr>
      <w:r>
        <w:rPr>
          <w:color w:val="272527"/>
        </w:rPr>
        <w:t>pentru dezvoltarea competen</w:t>
      </w:r>
      <w:r>
        <w:rPr>
          <w:color w:val="272527"/>
        </w:rPr>
        <w:t>ț</w:t>
      </w:r>
      <w:r>
        <w:rPr>
          <w:color w:val="272527"/>
        </w:rPr>
        <w:t>elor personalului sunt specificat</w:t>
      </w:r>
      <w:r>
        <w:rPr>
          <w:color w:val="272527"/>
        </w:rPr>
        <w:t>e nevoile profesorilor/ mai</w:t>
      </w:r>
      <w:r>
        <w:rPr>
          <w:color w:val="272527"/>
        </w:rPr>
        <w:t>ș</w:t>
      </w:r>
      <w:r>
        <w:rPr>
          <w:color w:val="272527"/>
        </w:rPr>
        <w:t>trilor-instructori, iar personalul se angajeaz</w:t>
      </w:r>
      <w:r>
        <w:rPr>
          <w:color w:val="272527"/>
        </w:rPr>
        <w:t>ă</w:t>
      </w:r>
      <w:r>
        <w:rPr>
          <w:color w:val="272527"/>
        </w:rPr>
        <w:t xml:space="preserve"> s</w:t>
      </w:r>
      <w:r>
        <w:rPr>
          <w:color w:val="272527"/>
        </w:rPr>
        <w:t>ă</w:t>
      </w:r>
      <w:r>
        <w:rPr>
          <w:color w:val="272527"/>
        </w:rPr>
        <w:t xml:space="preserve"> participle la formare în mod regulat, în cooperare cu p</w:t>
      </w:r>
      <w:r>
        <w:rPr>
          <w:color w:val="272527"/>
        </w:rPr>
        <w:t>ă</w:t>
      </w:r>
      <w:r>
        <w:rPr>
          <w:color w:val="272527"/>
        </w:rPr>
        <w:t>r</w:t>
      </w:r>
      <w:r>
        <w:rPr>
          <w:color w:val="272527"/>
        </w:rPr>
        <w:t>ț</w:t>
      </w:r>
      <w:r>
        <w:rPr>
          <w:color w:val="272527"/>
        </w:rPr>
        <w:t>ile externe interesate.</w:t>
      </w:r>
      <w:r>
        <w:t xml:space="preserve"> </w:t>
      </w:r>
    </w:p>
    <w:p w:rsidR="00D561A2" w:rsidRDefault="00064E17">
      <w:pPr>
        <w:spacing w:after="0" w:line="259" w:lineRule="auto"/>
        <w:ind w:left="106" w:firstLine="0"/>
        <w:jc w:val="center"/>
      </w:pPr>
      <w:r>
        <w:t xml:space="preserve"> </w:t>
      </w:r>
    </w:p>
    <w:p w:rsidR="00D561A2" w:rsidRDefault="00064E17">
      <w:pPr>
        <w:pStyle w:val="Titlu2"/>
        <w:spacing w:after="14" w:line="259" w:lineRule="auto"/>
        <w:ind w:left="137"/>
        <w:jc w:val="left"/>
      </w:pPr>
      <w:bookmarkStart w:id="10" w:name="_Toc54992"/>
      <w:r>
        <w:rPr>
          <w:color w:val="272527"/>
        </w:rPr>
        <w:t>2.4 Management al calit</w:t>
      </w:r>
      <w:r>
        <w:rPr>
          <w:color w:val="272527"/>
        </w:rPr>
        <w:t>ăț</w:t>
      </w:r>
      <w:r>
        <w:rPr>
          <w:color w:val="272527"/>
        </w:rPr>
        <w:t>ii în faza de implementare</w:t>
      </w:r>
      <w:r>
        <w:t xml:space="preserve"> </w:t>
      </w:r>
      <w:bookmarkEnd w:id="10"/>
    </w:p>
    <w:p w:rsidR="00D561A2" w:rsidRDefault="00064E17">
      <w:pPr>
        <w:spacing w:after="0" w:line="259" w:lineRule="auto"/>
        <w:ind w:left="142" w:firstLine="0"/>
        <w:jc w:val="left"/>
      </w:pPr>
      <w:r>
        <w:rPr>
          <w:b/>
          <w:sz w:val="20"/>
        </w:rPr>
        <w:t xml:space="preserve">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noProof/>
        </w:rPr>
        <w:lastRenderedPageBreak/>
        <w:drawing>
          <wp:inline distT="0" distB="0" distL="0" distR="0">
            <wp:extent cx="6301740" cy="4818888"/>
            <wp:effectExtent l="0" t="0" r="0" b="0"/>
            <wp:docPr id="4015" name="Picture 4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5" name="Picture 40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481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1A2" w:rsidRDefault="00064E17">
      <w:pPr>
        <w:spacing w:after="137" w:line="259" w:lineRule="auto"/>
        <w:ind w:left="142" w:firstLine="0"/>
        <w:jc w:val="left"/>
      </w:pPr>
      <w:r>
        <w:rPr>
          <w:b/>
          <w:sz w:val="17"/>
          <w:vertAlign w:val="subscript"/>
        </w:rPr>
        <w:t xml:space="preserve"> </w:t>
      </w:r>
      <w:r>
        <w:rPr>
          <w:b/>
          <w:sz w:val="17"/>
          <w:vertAlign w:val="subscript"/>
        </w:rPr>
        <w:tab/>
      </w:r>
      <w:r>
        <w:rPr>
          <w:b/>
          <w:sz w:val="20"/>
        </w:rPr>
        <w:t xml:space="preserve"> </w:t>
      </w:r>
    </w:p>
    <w:p w:rsidR="00D561A2" w:rsidRDefault="00064E17">
      <w:pPr>
        <w:pStyle w:val="Titlu5"/>
        <w:spacing w:after="81"/>
        <w:ind w:left="105" w:right="2"/>
      </w:pPr>
      <w:r>
        <w:t xml:space="preserve">Fig.5. Faza de implementare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31"/>
        </w:rPr>
        <w:t xml:space="preserve"> </w:t>
      </w:r>
    </w:p>
    <w:p w:rsidR="00D561A2" w:rsidRDefault="00064E17">
      <w:pPr>
        <w:pStyle w:val="Titlu2"/>
        <w:spacing w:after="14" w:line="259" w:lineRule="auto"/>
        <w:ind w:left="137"/>
        <w:jc w:val="left"/>
      </w:pPr>
      <w:bookmarkStart w:id="11" w:name="_Toc54993"/>
      <w:r>
        <w:rPr>
          <w:color w:val="272527"/>
        </w:rPr>
        <w:t>2.5 Monitorizarea calit</w:t>
      </w:r>
      <w:r>
        <w:rPr>
          <w:color w:val="272527"/>
        </w:rPr>
        <w:t>ăț</w:t>
      </w:r>
      <w:r>
        <w:rPr>
          <w:color w:val="272527"/>
        </w:rPr>
        <w:t>ii pred</w:t>
      </w:r>
      <w:r>
        <w:rPr>
          <w:color w:val="272527"/>
        </w:rPr>
        <w:t>ă</w:t>
      </w:r>
      <w:r>
        <w:rPr>
          <w:color w:val="272527"/>
        </w:rPr>
        <w:t>rii, înv</w:t>
      </w:r>
      <w:r>
        <w:rPr>
          <w:color w:val="272527"/>
        </w:rPr>
        <w:t>ăță</w:t>
      </w:r>
      <w:r>
        <w:rPr>
          <w:color w:val="272527"/>
        </w:rPr>
        <w:t xml:space="preserve">rii </w:t>
      </w:r>
      <w:r>
        <w:rPr>
          <w:color w:val="272527"/>
        </w:rPr>
        <w:t>ș</w:t>
      </w:r>
      <w:r>
        <w:rPr>
          <w:color w:val="272527"/>
        </w:rPr>
        <w:t>i evaluarea rezultatelor înv</w:t>
      </w:r>
      <w:r>
        <w:rPr>
          <w:color w:val="272527"/>
        </w:rPr>
        <w:t>ăță</w:t>
      </w:r>
      <w:r>
        <w:rPr>
          <w:color w:val="272527"/>
        </w:rPr>
        <w:t>rii</w:t>
      </w:r>
      <w:r>
        <w:t xml:space="preserve"> </w:t>
      </w:r>
      <w:bookmarkEnd w:id="11"/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>Este necesar s</w:t>
      </w:r>
      <w:r>
        <w:rPr>
          <w:color w:val="272527"/>
        </w:rPr>
        <w:t>ă</w:t>
      </w:r>
      <w:r>
        <w:rPr>
          <w:color w:val="272527"/>
        </w:rPr>
        <w:t xml:space="preserve"> se monitorizeze toate activit</w:t>
      </w:r>
      <w:r>
        <w:rPr>
          <w:color w:val="272527"/>
        </w:rPr>
        <w:t>ăț</w:t>
      </w:r>
      <w:r>
        <w:rPr>
          <w:color w:val="272527"/>
        </w:rPr>
        <w:t>ile în care v</w:t>
      </w:r>
      <w:r>
        <w:rPr>
          <w:color w:val="272527"/>
        </w:rPr>
        <w:t>ă</w:t>
      </w:r>
      <w:r>
        <w:rPr>
          <w:color w:val="272527"/>
        </w:rPr>
        <w:t xml:space="preserve"> implica</w:t>
      </w:r>
      <w:r>
        <w:rPr>
          <w:color w:val="272527"/>
        </w:rPr>
        <w:t>ț</w:t>
      </w:r>
      <w:r>
        <w:rPr>
          <w:color w:val="272527"/>
        </w:rPr>
        <w:t>i pentru a ob</w:t>
      </w:r>
      <w:r>
        <w:rPr>
          <w:color w:val="272527"/>
        </w:rPr>
        <w:t>ț</w:t>
      </w:r>
      <w:r>
        <w:rPr>
          <w:color w:val="272527"/>
        </w:rPr>
        <w:t>ine calitate mai bun</w:t>
      </w:r>
      <w:r>
        <w:rPr>
          <w:color w:val="272527"/>
        </w:rPr>
        <w:t>ă</w:t>
      </w:r>
      <w:r>
        <w:rPr>
          <w:color w:val="272527"/>
        </w:rPr>
        <w:t>, a îmbun</w:t>
      </w:r>
      <w:r>
        <w:rPr>
          <w:color w:val="272527"/>
        </w:rPr>
        <w:t>ă</w:t>
      </w:r>
      <w:r>
        <w:rPr>
          <w:color w:val="272527"/>
        </w:rPr>
        <w:t>t</w:t>
      </w:r>
      <w:r>
        <w:rPr>
          <w:color w:val="272527"/>
        </w:rPr>
        <w:t>ăț</w:t>
      </w:r>
      <w:r>
        <w:rPr>
          <w:color w:val="272527"/>
        </w:rPr>
        <w:t>i procesele organiza</w:t>
      </w:r>
      <w:r>
        <w:rPr>
          <w:color w:val="272527"/>
        </w:rPr>
        <w:t>ț</w:t>
      </w:r>
      <w:r>
        <w:rPr>
          <w:color w:val="272527"/>
        </w:rPr>
        <w:t>ionale, de predare, înv</w:t>
      </w:r>
      <w:r>
        <w:rPr>
          <w:color w:val="272527"/>
        </w:rPr>
        <w:t>ăț</w:t>
      </w:r>
      <w:r>
        <w:rPr>
          <w:color w:val="272527"/>
        </w:rPr>
        <w:t>are, ev</w:t>
      </w:r>
      <w:r>
        <w:rPr>
          <w:color w:val="272527"/>
        </w:rPr>
        <w:t>aluare a rezultatelor înv</w:t>
      </w:r>
      <w:r>
        <w:rPr>
          <w:color w:val="272527"/>
        </w:rPr>
        <w:t>ăță</w:t>
      </w:r>
      <w:r>
        <w:rPr>
          <w:color w:val="272527"/>
        </w:rPr>
        <w:t xml:space="preserve">rii </w:t>
      </w:r>
      <w:r>
        <w:rPr>
          <w:color w:val="272527"/>
        </w:rPr>
        <w:t>ș</w:t>
      </w:r>
      <w:r>
        <w:rPr>
          <w:color w:val="272527"/>
        </w:rPr>
        <w:t>i management al calit</w:t>
      </w:r>
      <w:r>
        <w:rPr>
          <w:color w:val="272527"/>
        </w:rPr>
        <w:t>ăț</w:t>
      </w:r>
      <w:r>
        <w:rPr>
          <w:color w:val="272527"/>
        </w:rPr>
        <w:t>ii. Cu toate acestea, sec</w:t>
      </w:r>
      <w:r>
        <w:rPr>
          <w:color w:val="272527"/>
        </w:rPr>
        <w:t>ț</w:t>
      </w:r>
      <w:r>
        <w:rPr>
          <w:color w:val="272527"/>
        </w:rPr>
        <w:t>iunea dat</w:t>
      </w:r>
      <w:r>
        <w:rPr>
          <w:color w:val="272527"/>
        </w:rPr>
        <w:t>ă</w:t>
      </w:r>
      <w:r>
        <w:rPr>
          <w:color w:val="272527"/>
        </w:rPr>
        <w:t xml:space="preserve"> se concentreaz</w:t>
      </w:r>
      <w:r>
        <w:rPr>
          <w:color w:val="272527"/>
        </w:rPr>
        <w:t>ă</w:t>
      </w:r>
      <w:r>
        <w:rPr>
          <w:color w:val="272527"/>
        </w:rPr>
        <w:t xml:space="preserve"> exclusiv pe predare </w:t>
      </w:r>
      <w:r>
        <w:rPr>
          <w:color w:val="272527"/>
        </w:rPr>
        <w:t>ș</w:t>
      </w:r>
      <w:r>
        <w:rPr>
          <w:color w:val="272527"/>
        </w:rPr>
        <w:t>i înv</w:t>
      </w:r>
      <w:r>
        <w:rPr>
          <w:color w:val="272527"/>
        </w:rPr>
        <w:t>ăț</w:t>
      </w:r>
      <w:r>
        <w:rPr>
          <w:color w:val="272527"/>
        </w:rPr>
        <w:t>are pentru a ilustra importan</w:t>
      </w:r>
      <w:r>
        <w:rPr>
          <w:color w:val="272527"/>
        </w:rPr>
        <w:t>ț</w:t>
      </w:r>
      <w:r>
        <w:rPr>
          <w:color w:val="272527"/>
        </w:rPr>
        <w:t>a monitoriz</w:t>
      </w:r>
      <w:r>
        <w:rPr>
          <w:color w:val="272527"/>
        </w:rPr>
        <w:t>ă</w:t>
      </w:r>
      <w:r>
        <w:rPr>
          <w:color w:val="272527"/>
        </w:rPr>
        <w:t>rii lor.</w:t>
      </w:r>
      <w:r>
        <w:t xml:space="preserve"> </w:t>
      </w:r>
    </w:p>
    <w:p w:rsidR="00D561A2" w:rsidRDefault="00064E17">
      <w:pPr>
        <w:spacing w:after="42" w:line="267" w:lineRule="auto"/>
        <w:ind w:left="127" w:right="33" w:firstLine="276"/>
      </w:pPr>
      <w:r>
        <w:rPr>
          <w:color w:val="272527"/>
        </w:rPr>
        <w:t>Monitorizarea calit</w:t>
      </w:r>
      <w:r>
        <w:rPr>
          <w:color w:val="272527"/>
        </w:rPr>
        <w:t>ăț</w:t>
      </w:r>
      <w:r>
        <w:rPr>
          <w:color w:val="272527"/>
        </w:rPr>
        <w:t xml:space="preserve">ii procesului instructiv este o parte a etapei a II-a ciclului PRVA </w:t>
      </w:r>
      <w:r>
        <w:rPr>
          <w:color w:val="272527"/>
        </w:rPr>
        <w:t>ș</w:t>
      </w:r>
      <w:r>
        <w:rPr>
          <w:color w:val="272527"/>
        </w:rPr>
        <w:t>i este în</w:t>
      </w:r>
      <w:r>
        <w:rPr>
          <w:color w:val="272527"/>
        </w:rPr>
        <w:t>ț</w:t>
      </w:r>
      <w:r>
        <w:rPr>
          <w:color w:val="272527"/>
        </w:rPr>
        <w:t>eleas</w:t>
      </w:r>
      <w:r>
        <w:rPr>
          <w:color w:val="272527"/>
        </w:rPr>
        <w:t>ă</w:t>
      </w:r>
      <w:r>
        <w:rPr>
          <w:color w:val="272527"/>
        </w:rPr>
        <w:t xml:space="preserve"> ca o observare direct</w:t>
      </w:r>
      <w:r>
        <w:rPr>
          <w:color w:val="272527"/>
        </w:rPr>
        <w:t>ă</w:t>
      </w:r>
      <w:r>
        <w:rPr>
          <w:color w:val="272527"/>
        </w:rPr>
        <w:t xml:space="preserve"> </w:t>
      </w:r>
      <w:r>
        <w:rPr>
          <w:color w:val="272527"/>
        </w:rPr>
        <w:t>ș</w:t>
      </w:r>
      <w:r>
        <w:rPr>
          <w:color w:val="272527"/>
        </w:rPr>
        <w:t>i sistematic</w:t>
      </w:r>
      <w:r>
        <w:rPr>
          <w:color w:val="272527"/>
        </w:rPr>
        <w:t>ă</w:t>
      </w:r>
      <w:r>
        <w:rPr>
          <w:color w:val="272527"/>
        </w:rPr>
        <w:t xml:space="preserve"> a unui proces cu instrumente desemnate, pentru a face  concluzii cu privire la îmbun</w:t>
      </w:r>
      <w:r>
        <w:rPr>
          <w:color w:val="272527"/>
        </w:rPr>
        <w:t>ă</w:t>
      </w:r>
      <w:r>
        <w:rPr>
          <w:color w:val="272527"/>
        </w:rPr>
        <w:t>t</w:t>
      </w:r>
      <w:r>
        <w:rPr>
          <w:color w:val="272527"/>
        </w:rPr>
        <w:t>ăț</w:t>
      </w:r>
      <w:r>
        <w:rPr>
          <w:color w:val="272527"/>
        </w:rPr>
        <w:t>irea imediat</w:t>
      </w:r>
      <w:r>
        <w:rPr>
          <w:color w:val="272527"/>
        </w:rPr>
        <w:t>ă</w:t>
      </w:r>
      <w:r>
        <w:rPr>
          <w:color w:val="272527"/>
        </w:rPr>
        <w:t>.</w:t>
      </w:r>
      <w:r>
        <w:t xml:space="preserve">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pStyle w:val="Titlu2"/>
        <w:spacing w:after="14" w:line="259" w:lineRule="auto"/>
        <w:ind w:left="137"/>
        <w:jc w:val="left"/>
      </w:pPr>
      <w:bookmarkStart w:id="12" w:name="_Toc54994"/>
      <w:r>
        <w:rPr>
          <w:color w:val="272527"/>
        </w:rPr>
        <w:t>2.6 Monitorizarea abandonu</w:t>
      </w:r>
      <w:r>
        <w:rPr>
          <w:color w:val="272527"/>
        </w:rPr>
        <w:t xml:space="preserve">lui </w:t>
      </w:r>
      <w:r>
        <w:rPr>
          <w:color w:val="272527"/>
        </w:rPr>
        <w:t>ș</w:t>
      </w:r>
      <w:r>
        <w:rPr>
          <w:color w:val="272527"/>
        </w:rPr>
        <w:t>i cre</w:t>
      </w:r>
      <w:r>
        <w:rPr>
          <w:color w:val="272527"/>
        </w:rPr>
        <w:t>ș</w:t>
      </w:r>
      <w:r>
        <w:rPr>
          <w:color w:val="272527"/>
        </w:rPr>
        <w:t>terea ratelor de absolvire în ÎPT</w:t>
      </w:r>
      <w:r>
        <w:t xml:space="preserve"> </w:t>
      </w:r>
      <w:bookmarkEnd w:id="12"/>
    </w:p>
    <w:p w:rsidR="00D561A2" w:rsidRDefault="00064E17">
      <w:pPr>
        <w:spacing w:after="42" w:line="267" w:lineRule="auto"/>
        <w:ind w:left="127" w:right="33" w:firstLine="276"/>
      </w:pPr>
      <w:r>
        <w:rPr>
          <w:color w:val="272527"/>
        </w:rPr>
        <w:t xml:space="preserve">Reducerea abandonului </w:t>
      </w:r>
      <w:r>
        <w:rPr>
          <w:color w:val="272527"/>
        </w:rPr>
        <w:t>ș</w:t>
      </w:r>
      <w:r>
        <w:rPr>
          <w:color w:val="272527"/>
        </w:rPr>
        <w:t>i cre</w:t>
      </w:r>
      <w:r>
        <w:rPr>
          <w:color w:val="272527"/>
        </w:rPr>
        <w:t>ș</w:t>
      </w:r>
      <w:r>
        <w:rPr>
          <w:color w:val="272527"/>
        </w:rPr>
        <w:t>terea ratelor de absolvire în ÎPT sunt obiective de politic</w:t>
      </w:r>
      <w:r>
        <w:rPr>
          <w:color w:val="272527"/>
        </w:rPr>
        <w:t>ă</w:t>
      </w:r>
      <w:r>
        <w:rPr>
          <w:color w:val="272527"/>
        </w:rPr>
        <w:t xml:space="preserve"> la nivel european convenite, iar monitorizarea poate ajuta la atingerea lor prin colectarea în timp real a informa</w:t>
      </w:r>
      <w:r>
        <w:rPr>
          <w:color w:val="272527"/>
        </w:rPr>
        <w:t>ț</w:t>
      </w:r>
      <w:r>
        <w:rPr>
          <w:color w:val="272527"/>
        </w:rPr>
        <w:t>iilor</w:t>
      </w:r>
      <w:r>
        <w:rPr>
          <w:color w:val="272527"/>
        </w:rPr>
        <w:t xml:space="preserve"> relevante. Lipsa nemotivat</w:t>
      </w:r>
      <w:r>
        <w:rPr>
          <w:color w:val="272527"/>
        </w:rPr>
        <w:t>ă</w:t>
      </w:r>
      <w:r>
        <w:rPr>
          <w:color w:val="272527"/>
        </w:rPr>
        <w:t xml:space="preserve"> a elevilor poate fi considerat</w:t>
      </w:r>
      <w:r>
        <w:rPr>
          <w:color w:val="272527"/>
        </w:rPr>
        <w:t>ă</w:t>
      </w:r>
      <w:r>
        <w:rPr>
          <w:color w:val="272527"/>
        </w:rPr>
        <w:t xml:space="preserve"> drept un semn de avertizare timpurie a abandonului, </w:t>
      </w:r>
      <w:r>
        <w:rPr>
          <w:color w:val="272527"/>
        </w:rPr>
        <w:t>ș</w:t>
      </w:r>
      <w:r>
        <w:rPr>
          <w:color w:val="272527"/>
        </w:rPr>
        <w:t>i, prin urmare, trebuie monitorizat</w:t>
      </w:r>
      <w:r>
        <w:rPr>
          <w:color w:val="272527"/>
        </w:rPr>
        <w:t>ă</w:t>
      </w:r>
      <w:r>
        <w:rPr>
          <w:color w:val="272527"/>
        </w:rPr>
        <w:t xml:space="preserve"> cu aten</w:t>
      </w:r>
      <w:r>
        <w:rPr>
          <w:color w:val="272527"/>
        </w:rPr>
        <w:t>ț</w:t>
      </w:r>
      <w:r>
        <w:rPr>
          <w:color w:val="272527"/>
        </w:rPr>
        <w:t>ie în cadrul fiec</w:t>
      </w:r>
      <w:r>
        <w:rPr>
          <w:color w:val="272527"/>
        </w:rPr>
        <w:t>ă</w:t>
      </w:r>
      <w:r>
        <w:rPr>
          <w:color w:val="272527"/>
        </w:rPr>
        <w:t>rei comisii/catedre metodice. În cazul în care num</w:t>
      </w:r>
      <w:r>
        <w:rPr>
          <w:color w:val="272527"/>
        </w:rPr>
        <w:t>ă</w:t>
      </w:r>
      <w:r>
        <w:rPr>
          <w:color w:val="272527"/>
        </w:rPr>
        <w:t>rul de absen</w:t>
      </w:r>
      <w:r>
        <w:rPr>
          <w:color w:val="272527"/>
        </w:rPr>
        <w:t>ț</w:t>
      </w:r>
      <w:r>
        <w:rPr>
          <w:color w:val="272527"/>
        </w:rPr>
        <w:t>e dep</w:t>
      </w:r>
      <w:r>
        <w:rPr>
          <w:color w:val="272527"/>
        </w:rPr>
        <w:t>ăș</w:t>
      </w:r>
      <w:r>
        <w:rPr>
          <w:color w:val="272527"/>
        </w:rPr>
        <w:t>e</w:t>
      </w:r>
      <w:r>
        <w:rPr>
          <w:color w:val="272527"/>
        </w:rPr>
        <w:t>ș</w:t>
      </w:r>
      <w:r>
        <w:rPr>
          <w:color w:val="272527"/>
        </w:rPr>
        <w:t xml:space="preserve">te un </w:t>
      </w:r>
      <w:r>
        <w:rPr>
          <w:color w:val="272527"/>
        </w:rPr>
        <w:t>anumit nivel, institu</w:t>
      </w:r>
      <w:r>
        <w:rPr>
          <w:color w:val="272527"/>
        </w:rPr>
        <w:t>ț</w:t>
      </w:r>
      <w:r>
        <w:rPr>
          <w:color w:val="272527"/>
        </w:rPr>
        <w:t>ia ar putea adopta o strategie de consiliere pentru ace</w:t>
      </w:r>
      <w:r>
        <w:rPr>
          <w:color w:val="272527"/>
        </w:rPr>
        <w:t>ș</w:t>
      </w:r>
      <w:r>
        <w:rPr>
          <w:color w:val="272527"/>
        </w:rPr>
        <w:t>ti elevi. Un alt exemplu este num</w:t>
      </w:r>
      <w:r>
        <w:rPr>
          <w:color w:val="272527"/>
        </w:rPr>
        <w:t>ă</w:t>
      </w:r>
      <w:r>
        <w:rPr>
          <w:color w:val="272527"/>
        </w:rPr>
        <w:t>rul de lec</w:t>
      </w:r>
      <w:r>
        <w:rPr>
          <w:color w:val="272527"/>
        </w:rPr>
        <w:t>ț</w:t>
      </w:r>
      <w:r>
        <w:rPr>
          <w:color w:val="272527"/>
        </w:rPr>
        <w:t xml:space="preserve">ii anulate: pentru aceste grupe </w:t>
      </w:r>
      <w:r>
        <w:rPr>
          <w:color w:val="272527"/>
        </w:rPr>
        <w:t>ș</w:t>
      </w:r>
      <w:r>
        <w:rPr>
          <w:color w:val="272527"/>
        </w:rPr>
        <w:t>i cursuri ar putea fi prev</w:t>
      </w:r>
      <w:r>
        <w:rPr>
          <w:color w:val="272527"/>
        </w:rPr>
        <w:t>ă</w:t>
      </w:r>
      <w:r>
        <w:rPr>
          <w:color w:val="272527"/>
        </w:rPr>
        <w:t>zute resurse suplimentare pentru a r</w:t>
      </w:r>
      <w:r>
        <w:rPr>
          <w:color w:val="272527"/>
        </w:rPr>
        <w:t>ă</w:t>
      </w:r>
      <w:r>
        <w:rPr>
          <w:color w:val="272527"/>
        </w:rPr>
        <w:t>spunde mai bine nevoilor elevilor. C</w:t>
      </w:r>
      <w:r>
        <w:rPr>
          <w:color w:val="272527"/>
        </w:rPr>
        <w:t>alitatea lec</w:t>
      </w:r>
      <w:r>
        <w:rPr>
          <w:color w:val="272527"/>
        </w:rPr>
        <w:t>ț</w:t>
      </w:r>
      <w:r>
        <w:rPr>
          <w:color w:val="272527"/>
        </w:rPr>
        <w:t xml:space="preserve">iilor teoretice </w:t>
      </w:r>
      <w:r>
        <w:rPr>
          <w:color w:val="272527"/>
        </w:rPr>
        <w:t>ș</w:t>
      </w:r>
      <w:r>
        <w:rPr>
          <w:color w:val="272527"/>
        </w:rPr>
        <w:t>i practice se afl</w:t>
      </w:r>
      <w:r>
        <w:rPr>
          <w:color w:val="272527"/>
        </w:rPr>
        <w:t>ă</w:t>
      </w:r>
      <w:r>
        <w:rPr>
          <w:color w:val="272527"/>
        </w:rPr>
        <w:t xml:space="preserve"> mai întîi de toate în mâinile profesorilor </w:t>
      </w:r>
      <w:r>
        <w:rPr>
          <w:color w:val="272527"/>
        </w:rPr>
        <w:t>ș</w:t>
      </w:r>
      <w:r>
        <w:rPr>
          <w:color w:val="272527"/>
        </w:rPr>
        <w:t>i mai</w:t>
      </w:r>
      <w:r>
        <w:rPr>
          <w:color w:val="272527"/>
        </w:rPr>
        <w:t>ș</w:t>
      </w:r>
      <w:r>
        <w:rPr>
          <w:color w:val="272527"/>
        </w:rPr>
        <w:t>trilor-instructori. Dac</w:t>
      </w:r>
      <w:r>
        <w:rPr>
          <w:color w:val="272527"/>
        </w:rPr>
        <w:t>ă</w:t>
      </w:r>
      <w:r>
        <w:rPr>
          <w:color w:val="272527"/>
        </w:rPr>
        <w:t xml:space="preserve"> ace</w:t>
      </w:r>
      <w:r>
        <w:rPr>
          <w:color w:val="272527"/>
        </w:rPr>
        <w:t>ș</w:t>
      </w:r>
      <w:r>
        <w:rPr>
          <w:color w:val="272527"/>
        </w:rPr>
        <w:t xml:space="preserve">tia dispun de instrumente adecvate de monitorizare, ei pot singuri monitoriza calitatea </w:t>
      </w:r>
      <w:r>
        <w:rPr>
          <w:color w:val="272527"/>
        </w:rPr>
        <w:t>ș</w:t>
      </w:r>
      <w:r>
        <w:rPr>
          <w:color w:val="272527"/>
        </w:rPr>
        <w:t>i, în rezultat, pot îmbun</w:t>
      </w:r>
      <w:r>
        <w:rPr>
          <w:color w:val="272527"/>
        </w:rPr>
        <w:t>ă</w:t>
      </w:r>
      <w:r>
        <w:rPr>
          <w:color w:val="272527"/>
        </w:rPr>
        <w:t>t</w:t>
      </w:r>
      <w:r>
        <w:rPr>
          <w:color w:val="272527"/>
        </w:rPr>
        <w:t>ăț</w:t>
      </w:r>
      <w:r>
        <w:rPr>
          <w:color w:val="272527"/>
        </w:rPr>
        <w:t>i lec</w:t>
      </w:r>
      <w:r>
        <w:rPr>
          <w:color w:val="272527"/>
        </w:rPr>
        <w:t>ț</w:t>
      </w:r>
      <w:r>
        <w:rPr>
          <w:color w:val="272527"/>
        </w:rPr>
        <w:t>iile lor. De fapt, furnizorii de formare profesional</w:t>
      </w:r>
      <w:r>
        <w:rPr>
          <w:color w:val="272527"/>
        </w:rPr>
        <w:t>ă</w:t>
      </w:r>
      <w:r>
        <w:rPr>
          <w:color w:val="272527"/>
        </w:rPr>
        <w:t xml:space="preserve"> orientat</w:t>
      </w:r>
      <w:r>
        <w:rPr>
          <w:color w:val="272527"/>
        </w:rPr>
        <w:t>ă</w:t>
      </w:r>
      <w:r>
        <w:rPr>
          <w:color w:val="272527"/>
        </w:rPr>
        <w:t xml:space="preserve"> </w:t>
      </w:r>
      <w:r>
        <w:rPr>
          <w:color w:val="272527"/>
        </w:rPr>
        <w:lastRenderedPageBreak/>
        <w:t>spre calitate au dezvoltat instrumente pentru a ajuta profesorii s</w:t>
      </w:r>
      <w:r>
        <w:rPr>
          <w:color w:val="272527"/>
        </w:rPr>
        <w:t>ă</w:t>
      </w:r>
      <w:r>
        <w:rPr>
          <w:color w:val="272527"/>
        </w:rPr>
        <w:t xml:space="preserve"> anailzeze în mod sistematic calitatea în grupele lor, inclusiv diferitele stiluri de înv</w:t>
      </w:r>
      <w:r>
        <w:rPr>
          <w:color w:val="272527"/>
        </w:rPr>
        <w:t>ăț</w:t>
      </w:r>
      <w:r>
        <w:rPr>
          <w:color w:val="272527"/>
        </w:rPr>
        <w:t>are ale elevilor lor, metodele lor</w:t>
      </w:r>
      <w:r>
        <w:rPr>
          <w:color w:val="272527"/>
        </w:rPr>
        <w:t xml:space="preserve"> preferate, promovarea autoînv</w:t>
      </w:r>
      <w:r>
        <w:rPr>
          <w:color w:val="272527"/>
        </w:rPr>
        <w:t>ăță</w:t>
      </w:r>
      <w:r>
        <w:rPr>
          <w:color w:val="272527"/>
        </w:rPr>
        <w:t>rii sau calitatea materialului de înv</w:t>
      </w:r>
      <w:r>
        <w:rPr>
          <w:color w:val="272527"/>
        </w:rPr>
        <w:t>ăț</w:t>
      </w:r>
      <w:r>
        <w:rPr>
          <w:color w:val="272527"/>
        </w:rPr>
        <w:t>are utilizat. Aceast</w:t>
      </w:r>
      <w:r>
        <w:rPr>
          <w:color w:val="272527"/>
        </w:rPr>
        <w:t>ă</w:t>
      </w:r>
      <w:r>
        <w:rPr>
          <w:color w:val="272527"/>
        </w:rPr>
        <w:t xml:space="preserve"> monitorizare autodirec</w:t>
      </w:r>
      <w:r>
        <w:rPr>
          <w:color w:val="272527"/>
        </w:rPr>
        <w:t>ț</w:t>
      </w:r>
      <w:r>
        <w:rPr>
          <w:color w:val="272527"/>
        </w:rPr>
        <w:t>ionat</w:t>
      </w:r>
      <w:r>
        <w:rPr>
          <w:color w:val="272527"/>
        </w:rPr>
        <w:t>ă</w:t>
      </w:r>
      <w:r>
        <w:rPr>
          <w:color w:val="272527"/>
        </w:rPr>
        <w:t xml:space="preserve"> poate fi completat</w:t>
      </w:r>
      <w:r>
        <w:rPr>
          <w:color w:val="272527"/>
        </w:rPr>
        <w:t>ă</w:t>
      </w:r>
      <w:r>
        <w:rPr>
          <w:color w:val="272527"/>
        </w:rPr>
        <w:t xml:space="preserve"> prin analiza perspectivelor elevilor, colectate prin intermediul unor chestionare, pentru a ob</w:t>
      </w:r>
      <w:r>
        <w:rPr>
          <w:color w:val="272527"/>
        </w:rPr>
        <w:t>ț</w:t>
      </w:r>
      <w:r>
        <w:rPr>
          <w:color w:val="272527"/>
        </w:rPr>
        <w:t>ine feedback-ul e</w:t>
      </w:r>
      <w:r>
        <w:rPr>
          <w:color w:val="272527"/>
        </w:rPr>
        <w:t>levilor imediat în grupe. Acest feedback se adreseaz</w:t>
      </w:r>
      <w:r>
        <w:rPr>
          <w:color w:val="272527"/>
        </w:rPr>
        <w:t>ă</w:t>
      </w:r>
      <w:r>
        <w:rPr>
          <w:color w:val="272527"/>
        </w:rPr>
        <w:t xml:space="preserve"> în mod direct </w:t>
      </w:r>
      <w:r>
        <w:rPr>
          <w:color w:val="272527"/>
        </w:rPr>
        <w:t>ș</w:t>
      </w:r>
      <w:r>
        <w:rPr>
          <w:color w:val="272527"/>
        </w:rPr>
        <w:t>i confiden</w:t>
      </w:r>
      <w:r>
        <w:rPr>
          <w:color w:val="272527"/>
        </w:rPr>
        <w:t>ț</w:t>
      </w:r>
      <w:r>
        <w:rPr>
          <w:color w:val="272527"/>
        </w:rPr>
        <w:t xml:space="preserve">ial profesorului </w:t>
      </w:r>
      <w:r>
        <w:rPr>
          <w:color w:val="272527"/>
        </w:rPr>
        <w:t>ș</w:t>
      </w:r>
      <w:r>
        <w:rPr>
          <w:color w:val="272527"/>
        </w:rPr>
        <w:t>i este destinat doar pentru uz individual. Chestionarul abordeaz</w:t>
      </w:r>
      <w:r>
        <w:rPr>
          <w:color w:val="272527"/>
        </w:rPr>
        <w:t>ă</w:t>
      </w:r>
      <w:r>
        <w:rPr>
          <w:color w:val="272527"/>
        </w:rPr>
        <w:t xml:space="preserve"> probleme similare cu cele din formularul de autoreflec</w:t>
      </w:r>
      <w:r>
        <w:rPr>
          <w:color w:val="272527"/>
        </w:rPr>
        <w:t>ț</w:t>
      </w:r>
      <w:r>
        <w:rPr>
          <w:color w:val="272527"/>
        </w:rPr>
        <w:t>ie a profesorului, permi</w:t>
      </w:r>
      <w:r>
        <w:rPr>
          <w:color w:val="272527"/>
        </w:rPr>
        <w:t>ț</w:t>
      </w:r>
      <w:r>
        <w:rPr>
          <w:color w:val="272527"/>
        </w:rPr>
        <w:t>ându-i acest</w:t>
      </w:r>
      <w:r>
        <w:rPr>
          <w:color w:val="272527"/>
        </w:rPr>
        <w:t>uia s</w:t>
      </w:r>
      <w:r>
        <w:rPr>
          <w:color w:val="272527"/>
        </w:rPr>
        <w:t>ă</w:t>
      </w:r>
      <w:r>
        <w:rPr>
          <w:color w:val="272527"/>
        </w:rPr>
        <w:t xml:space="preserve"> fac</w:t>
      </w:r>
      <w:r>
        <w:rPr>
          <w:color w:val="272527"/>
        </w:rPr>
        <w:t>ă</w:t>
      </w:r>
      <w:r>
        <w:rPr>
          <w:color w:val="272527"/>
        </w:rPr>
        <w:t xml:space="preserve"> concluzii prin compararea propriei percep</w:t>
      </w:r>
      <w:r>
        <w:rPr>
          <w:color w:val="272527"/>
        </w:rPr>
        <w:t>ț</w:t>
      </w:r>
      <w:r>
        <w:rPr>
          <w:color w:val="272527"/>
        </w:rPr>
        <w:t>ii cu evalu</w:t>
      </w:r>
      <w:r>
        <w:rPr>
          <w:color w:val="272527"/>
        </w:rPr>
        <w:t>ă</w:t>
      </w:r>
      <w:r>
        <w:rPr>
          <w:color w:val="272527"/>
        </w:rPr>
        <w:t>rile elevilor. În plus, unii furnizori de formare profesional</w:t>
      </w:r>
      <w:r>
        <w:rPr>
          <w:color w:val="272527"/>
        </w:rPr>
        <w:t>ă</w:t>
      </w:r>
      <w:r>
        <w:rPr>
          <w:color w:val="272527"/>
        </w:rPr>
        <w:t xml:space="preserve"> pot distribui chestionare elevilor pentru autoevaluare </w:t>
      </w:r>
      <w:r>
        <w:rPr>
          <w:color w:val="272527"/>
        </w:rPr>
        <w:t>ș</w:t>
      </w:r>
      <w:r>
        <w:rPr>
          <w:color w:val="272527"/>
        </w:rPr>
        <w:t>i autoreflec</w:t>
      </w:r>
      <w:r>
        <w:rPr>
          <w:color w:val="272527"/>
        </w:rPr>
        <w:t>ț</w:t>
      </w:r>
      <w:r>
        <w:rPr>
          <w:color w:val="272527"/>
        </w:rPr>
        <w:t>ie asupra comportamentului lor de înv</w:t>
      </w:r>
      <w:r>
        <w:rPr>
          <w:color w:val="272527"/>
        </w:rPr>
        <w:t>ăț</w:t>
      </w:r>
      <w:r>
        <w:rPr>
          <w:color w:val="272527"/>
        </w:rPr>
        <w:t>are, ceea ce consti</w:t>
      </w:r>
      <w:r>
        <w:rPr>
          <w:color w:val="272527"/>
        </w:rPr>
        <w:t xml:space="preserve">tuie un alt instrument de monitorizare a procesului de predare </w:t>
      </w:r>
      <w:r>
        <w:rPr>
          <w:color w:val="272527"/>
        </w:rPr>
        <w:t>ș</w:t>
      </w:r>
      <w:r>
        <w:rPr>
          <w:color w:val="272527"/>
        </w:rPr>
        <w:t>i înv</w:t>
      </w:r>
      <w:r>
        <w:rPr>
          <w:color w:val="272527"/>
        </w:rPr>
        <w:t>ăț</w:t>
      </w:r>
      <w:r>
        <w:rPr>
          <w:color w:val="272527"/>
        </w:rPr>
        <w:t>are, de</w:t>
      </w:r>
      <w:r>
        <w:rPr>
          <w:color w:val="272527"/>
        </w:rPr>
        <w:t>ș</w:t>
      </w:r>
      <w:r>
        <w:rPr>
          <w:color w:val="272527"/>
        </w:rPr>
        <w:t>i aici elevii în</w:t>
      </w:r>
      <w:r>
        <w:rPr>
          <w:color w:val="272527"/>
        </w:rPr>
        <w:t>ș</w:t>
      </w:r>
      <w:r>
        <w:rPr>
          <w:color w:val="272527"/>
        </w:rPr>
        <w:t>i</w:t>
      </w:r>
      <w:r>
        <w:rPr>
          <w:color w:val="272527"/>
        </w:rPr>
        <w:t>ș</w:t>
      </w:r>
      <w:r>
        <w:rPr>
          <w:color w:val="272527"/>
        </w:rPr>
        <w:t>i trebuie s</w:t>
      </w:r>
      <w:r>
        <w:rPr>
          <w:color w:val="272527"/>
        </w:rPr>
        <w:t>ă</w:t>
      </w:r>
      <w:r>
        <w:rPr>
          <w:color w:val="272527"/>
        </w:rPr>
        <w:t xml:space="preserve"> fac</w:t>
      </w:r>
      <w:r>
        <w:rPr>
          <w:color w:val="272527"/>
        </w:rPr>
        <w:t>ă</w:t>
      </w:r>
      <w:r>
        <w:rPr>
          <w:color w:val="272527"/>
        </w:rPr>
        <w:t xml:space="preserve"> concluziile adecvate pentru a permite o schimbare. O alt</w:t>
      </w:r>
      <w:r>
        <w:rPr>
          <w:color w:val="272527"/>
        </w:rPr>
        <w:t>ă</w:t>
      </w:r>
      <w:r>
        <w:rPr>
          <w:color w:val="272527"/>
        </w:rPr>
        <w:t xml:space="preserve"> abordare a monitoriz</w:t>
      </w:r>
      <w:r>
        <w:rPr>
          <w:color w:val="272527"/>
        </w:rPr>
        <w:t>ă</w:t>
      </w:r>
      <w:r>
        <w:rPr>
          <w:color w:val="272527"/>
        </w:rPr>
        <w:t xml:space="preserve">rii procesului de predare </w:t>
      </w:r>
      <w:r>
        <w:rPr>
          <w:color w:val="272527"/>
        </w:rPr>
        <w:t>ș</w:t>
      </w:r>
      <w:r>
        <w:rPr>
          <w:color w:val="272527"/>
        </w:rPr>
        <w:t>i înv</w:t>
      </w:r>
      <w:r>
        <w:rPr>
          <w:color w:val="272527"/>
        </w:rPr>
        <w:t>ăț</w:t>
      </w:r>
      <w:r>
        <w:rPr>
          <w:color w:val="272527"/>
        </w:rPr>
        <w:t>are în grup</w:t>
      </w:r>
      <w:r>
        <w:rPr>
          <w:color w:val="272527"/>
        </w:rPr>
        <w:t>ă</w:t>
      </w:r>
      <w:r>
        <w:rPr>
          <w:color w:val="272527"/>
        </w:rPr>
        <w:t xml:space="preserve"> este înfiin</w:t>
      </w:r>
      <w:r>
        <w:rPr>
          <w:color w:val="272527"/>
        </w:rPr>
        <w:t>ț</w:t>
      </w:r>
      <w:r>
        <w:rPr>
          <w:color w:val="272527"/>
        </w:rPr>
        <w:t>ar</w:t>
      </w:r>
      <w:r>
        <w:rPr>
          <w:color w:val="272527"/>
        </w:rPr>
        <w:t>ea unor tandemuri de profesori care asist</w:t>
      </w:r>
      <w:r>
        <w:rPr>
          <w:color w:val="272527"/>
        </w:rPr>
        <w:t>ă</w:t>
      </w:r>
      <w:r>
        <w:rPr>
          <w:color w:val="272527"/>
        </w:rPr>
        <w:t xml:space="preserve"> reciproc pentru a monitoriza în mod colectiv procesele de predare </w:t>
      </w:r>
      <w:r>
        <w:rPr>
          <w:color w:val="272527"/>
        </w:rPr>
        <w:t>ș</w:t>
      </w:r>
      <w:r>
        <w:rPr>
          <w:color w:val="272527"/>
        </w:rPr>
        <w:t>i înv</w:t>
      </w:r>
      <w:r>
        <w:rPr>
          <w:color w:val="272527"/>
        </w:rPr>
        <w:t>ăț</w:t>
      </w:r>
      <w:r>
        <w:rPr>
          <w:color w:val="272527"/>
        </w:rPr>
        <w:t xml:space="preserve">are </w:t>
      </w:r>
      <w:r>
        <w:rPr>
          <w:color w:val="272527"/>
        </w:rPr>
        <w:t>ș</w:t>
      </w:r>
      <w:r>
        <w:rPr>
          <w:color w:val="272527"/>
        </w:rPr>
        <w:t>i care ofer</w:t>
      </w:r>
      <w:r>
        <w:rPr>
          <w:color w:val="272527"/>
        </w:rPr>
        <w:t>ă</w:t>
      </w:r>
      <w:r>
        <w:rPr>
          <w:color w:val="272527"/>
        </w:rPr>
        <w:t xml:space="preserve"> un feedback profesionist unul altuia. Experien</w:t>
      </w:r>
      <w:r>
        <w:rPr>
          <w:color w:val="272527"/>
        </w:rPr>
        <w:t>ț</w:t>
      </w:r>
      <w:r>
        <w:rPr>
          <w:color w:val="272527"/>
        </w:rPr>
        <w:t>a a ar</w:t>
      </w:r>
      <w:r>
        <w:rPr>
          <w:color w:val="272527"/>
        </w:rPr>
        <w:t>ă</w:t>
      </w:r>
      <w:r>
        <w:rPr>
          <w:color w:val="272527"/>
        </w:rPr>
        <w:t>tat c</w:t>
      </w:r>
      <w:r>
        <w:rPr>
          <w:color w:val="272527"/>
        </w:rPr>
        <w:t>ă</w:t>
      </w:r>
      <w:r>
        <w:rPr>
          <w:color w:val="272527"/>
        </w:rPr>
        <w:t xml:space="preserve"> profesorii ezit</w:t>
      </w:r>
      <w:r>
        <w:rPr>
          <w:color w:val="272527"/>
        </w:rPr>
        <w:t>ă</w:t>
      </w:r>
      <w:r>
        <w:rPr>
          <w:color w:val="272527"/>
        </w:rPr>
        <w:t xml:space="preserve"> ini</w:t>
      </w:r>
      <w:r>
        <w:rPr>
          <w:color w:val="272527"/>
        </w:rPr>
        <w:t>ț</w:t>
      </w:r>
      <w:r>
        <w:rPr>
          <w:color w:val="272527"/>
        </w:rPr>
        <w:t>ial s</w:t>
      </w:r>
      <w:r>
        <w:rPr>
          <w:color w:val="272527"/>
        </w:rPr>
        <w:t>ă</w:t>
      </w:r>
      <w:r>
        <w:rPr>
          <w:color w:val="272527"/>
        </w:rPr>
        <w:t xml:space="preserve"> se implice în aceste activit</w:t>
      </w:r>
      <w:r>
        <w:rPr>
          <w:color w:val="272527"/>
        </w:rPr>
        <w:t>ăț</w:t>
      </w:r>
      <w:r>
        <w:rPr>
          <w:color w:val="272527"/>
        </w:rPr>
        <w:t xml:space="preserve">i, dar un acord privind criteriile de calitate </w:t>
      </w:r>
      <w:r>
        <w:rPr>
          <w:color w:val="272527"/>
        </w:rPr>
        <w:t>ș</w:t>
      </w:r>
      <w:r>
        <w:rPr>
          <w:color w:val="272527"/>
        </w:rPr>
        <w:t>i articolele de evaluare ajut</w:t>
      </w:r>
      <w:r>
        <w:rPr>
          <w:color w:val="272527"/>
        </w:rPr>
        <w:t>ă</w:t>
      </w:r>
      <w:r>
        <w:rPr>
          <w:color w:val="272527"/>
        </w:rPr>
        <w:t xml:space="preserve"> la dezvoltarea încrederii comune </w:t>
      </w:r>
      <w:r>
        <w:rPr>
          <w:color w:val="272527"/>
        </w:rPr>
        <w:t>ș</w:t>
      </w:r>
      <w:r>
        <w:rPr>
          <w:color w:val="272527"/>
        </w:rPr>
        <w:t>i preg</w:t>
      </w:r>
      <w:r>
        <w:rPr>
          <w:color w:val="272527"/>
        </w:rPr>
        <w:t>ă</w:t>
      </w:r>
      <w:r>
        <w:rPr>
          <w:color w:val="272527"/>
        </w:rPr>
        <w:t>te</w:t>
      </w:r>
      <w:r>
        <w:rPr>
          <w:color w:val="272527"/>
        </w:rPr>
        <w:t>ș</w:t>
      </w:r>
      <w:r>
        <w:rPr>
          <w:color w:val="272527"/>
        </w:rPr>
        <w:t>te terenul pentru cooperare.</w:t>
      </w:r>
      <w:r>
        <w:t xml:space="preserve">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pStyle w:val="Titlu2"/>
        <w:spacing w:after="14" w:line="259" w:lineRule="auto"/>
        <w:ind w:left="137"/>
        <w:jc w:val="left"/>
      </w:pPr>
      <w:bookmarkStart w:id="13" w:name="_Toc54995"/>
      <w:r>
        <w:rPr>
          <w:color w:val="272527"/>
        </w:rPr>
        <w:t>2.7 Colectarea datelor vizate</w:t>
      </w:r>
      <w:r>
        <w:t xml:space="preserve"> </w:t>
      </w:r>
      <w:bookmarkEnd w:id="13"/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>Managementul calit</w:t>
      </w:r>
      <w:r>
        <w:rPr>
          <w:color w:val="272527"/>
        </w:rPr>
        <w:t>ăț</w:t>
      </w:r>
      <w:r>
        <w:rPr>
          <w:color w:val="272527"/>
        </w:rPr>
        <w:t>ii înseamn</w:t>
      </w:r>
      <w:r>
        <w:rPr>
          <w:color w:val="272527"/>
        </w:rPr>
        <w:t>ă</w:t>
      </w:r>
      <w:r>
        <w:rPr>
          <w:color w:val="272527"/>
        </w:rPr>
        <w:t xml:space="preserve"> c</w:t>
      </w:r>
      <w:r>
        <w:rPr>
          <w:color w:val="272527"/>
        </w:rPr>
        <w:t>ă</w:t>
      </w:r>
      <w:r>
        <w:rPr>
          <w:color w:val="272527"/>
        </w:rPr>
        <w:t xml:space="preserve"> dezvoltarea calit</w:t>
      </w:r>
      <w:r>
        <w:rPr>
          <w:color w:val="272527"/>
        </w:rPr>
        <w:t>ăț</w:t>
      </w:r>
      <w:r>
        <w:rPr>
          <w:color w:val="272527"/>
        </w:rPr>
        <w:t>ii este urm</w:t>
      </w:r>
      <w:r>
        <w:rPr>
          <w:color w:val="272527"/>
        </w:rPr>
        <w:t>ă</w:t>
      </w:r>
      <w:r>
        <w:rPr>
          <w:color w:val="272527"/>
        </w:rPr>
        <w:t>rit</w:t>
      </w:r>
      <w:r>
        <w:rPr>
          <w:color w:val="272527"/>
        </w:rPr>
        <w:t>ă</w:t>
      </w:r>
      <w:r>
        <w:rPr>
          <w:color w:val="272527"/>
        </w:rPr>
        <w:t xml:space="preserve"> în mod sistematic </w:t>
      </w:r>
      <w:r>
        <w:rPr>
          <w:color w:val="272527"/>
        </w:rPr>
        <w:t>ș</w:t>
      </w:r>
      <w:r>
        <w:rPr>
          <w:color w:val="272527"/>
        </w:rPr>
        <w:t>i se bazeaz</w:t>
      </w:r>
      <w:r>
        <w:rPr>
          <w:color w:val="272527"/>
        </w:rPr>
        <w:t>ă</w:t>
      </w:r>
      <w:r>
        <w:rPr>
          <w:color w:val="272527"/>
        </w:rPr>
        <w:t xml:space="preserve"> pe fapte </w:t>
      </w:r>
      <w:r>
        <w:rPr>
          <w:color w:val="272527"/>
        </w:rPr>
        <w:t>ș</w:t>
      </w:r>
      <w:r>
        <w:rPr>
          <w:color w:val="272527"/>
        </w:rPr>
        <w:t>i cifre. Astfel, colectarea datelor pentru evaluarea realiz</w:t>
      </w:r>
      <w:r>
        <w:rPr>
          <w:color w:val="272527"/>
        </w:rPr>
        <w:t>ă</w:t>
      </w:r>
      <w:r>
        <w:rPr>
          <w:color w:val="272527"/>
        </w:rPr>
        <w:t>rii obiectivelor  de calitate este o practic</w:t>
      </w:r>
      <w:r>
        <w:rPr>
          <w:color w:val="272527"/>
        </w:rPr>
        <w:t>ă</w:t>
      </w:r>
      <w:r>
        <w:rPr>
          <w:color w:val="272527"/>
        </w:rPr>
        <w:t xml:space="preserve"> inevitabil</w:t>
      </w:r>
      <w:r>
        <w:rPr>
          <w:color w:val="272527"/>
        </w:rPr>
        <w:t>ă</w:t>
      </w:r>
      <w:r>
        <w:rPr>
          <w:color w:val="272527"/>
        </w:rPr>
        <w:t xml:space="preserve"> în toate institu</w:t>
      </w:r>
      <w:r>
        <w:rPr>
          <w:color w:val="272527"/>
        </w:rPr>
        <w:t>ț</w:t>
      </w:r>
      <w:r>
        <w:rPr>
          <w:color w:val="272527"/>
        </w:rPr>
        <w:t>iile de ÎPT care au adoptat un SMC intern.</w:t>
      </w:r>
      <w:r>
        <w:t xml:space="preserve"> </w:t>
      </w:r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>Domeniul de aplicare al datelor ca</w:t>
      </w:r>
      <w:r>
        <w:rPr>
          <w:color w:val="272527"/>
        </w:rPr>
        <w:t>re urmeaz</w:t>
      </w:r>
      <w:r>
        <w:rPr>
          <w:color w:val="272527"/>
        </w:rPr>
        <w:t>ă</w:t>
      </w:r>
      <w:r>
        <w:rPr>
          <w:color w:val="272527"/>
        </w:rPr>
        <w:t xml:space="preserve"> a fi colectate ar trebui s</w:t>
      </w:r>
      <w:r>
        <w:rPr>
          <w:color w:val="272527"/>
        </w:rPr>
        <w:t>ă</w:t>
      </w:r>
      <w:r>
        <w:rPr>
          <w:color w:val="272527"/>
        </w:rPr>
        <w:t xml:space="preserve"> fie strict limitat </w:t>
      </w:r>
      <w:r>
        <w:rPr>
          <w:color w:val="272527"/>
        </w:rPr>
        <w:t>ș</w:t>
      </w:r>
      <w:r>
        <w:rPr>
          <w:color w:val="272527"/>
        </w:rPr>
        <w:t>i axat pe evaluarea atingerii obiectivelor de calitate, a</w:t>
      </w:r>
      <w:r>
        <w:rPr>
          <w:color w:val="272527"/>
        </w:rPr>
        <w:t>ș</w:t>
      </w:r>
      <w:r>
        <w:rPr>
          <w:color w:val="272527"/>
        </w:rPr>
        <w:t>a cum au fost definite la etapa de planificare.</w:t>
      </w:r>
      <w:r>
        <w:t xml:space="preserve"> </w:t>
      </w:r>
    </w:p>
    <w:p w:rsidR="00D561A2" w:rsidRDefault="00064E17">
      <w:pPr>
        <w:spacing w:after="42" w:line="267" w:lineRule="auto"/>
        <w:ind w:left="127" w:right="33" w:firstLine="276"/>
      </w:pPr>
      <w:r>
        <w:rPr>
          <w:color w:val="272527"/>
        </w:rPr>
        <w:t xml:space="preserve">În unele </w:t>
      </w:r>
      <w:r>
        <w:rPr>
          <w:color w:val="272527"/>
        </w:rPr>
        <w:t>ță</w:t>
      </w:r>
      <w:r>
        <w:rPr>
          <w:color w:val="272527"/>
        </w:rPr>
        <w:t xml:space="preserve">ri, prelucrarea datelor </w:t>
      </w:r>
      <w:r>
        <w:rPr>
          <w:color w:val="272527"/>
        </w:rPr>
        <w:t>ș</w:t>
      </w:r>
      <w:r>
        <w:rPr>
          <w:color w:val="272527"/>
        </w:rPr>
        <w:t>i analiza rezultatelor sunt efectuate în exterior de c</w:t>
      </w:r>
      <w:r>
        <w:rPr>
          <w:color w:val="272527"/>
        </w:rPr>
        <w:t>ă</w:t>
      </w:r>
      <w:r>
        <w:rPr>
          <w:color w:val="272527"/>
        </w:rPr>
        <w:t>tre autorit</w:t>
      </w:r>
      <w:r>
        <w:rPr>
          <w:color w:val="272527"/>
        </w:rPr>
        <w:t>ăț</w:t>
      </w:r>
      <w:r>
        <w:rPr>
          <w:color w:val="272527"/>
        </w:rPr>
        <w:t>ile de înv</w:t>
      </w:r>
      <w:r>
        <w:rPr>
          <w:color w:val="272527"/>
        </w:rPr>
        <w:t>ăță</w:t>
      </w:r>
      <w:r>
        <w:rPr>
          <w:color w:val="272527"/>
        </w:rPr>
        <w:t>mânt, care prezint</w:t>
      </w:r>
      <w:r>
        <w:rPr>
          <w:color w:val="272527"/>
        </w:rPr>
        <w:t>ă</w:t>
      </w:r>
      <w:r>
        <w:rPr>
          <w:color w:val="272527"/>
        </w:rPr>
        <w:t xml:space="preserve"> rezultatele lor individuale institu</w:t>
      </w:r>
      <w:r>
        <w:rPr>
          <w:color w:val="272527"/>
        </w:rPr>
        <w:t>ț</w:t>
      </w:r>
      <w:r>
        <w:rPr>
          <w:color w:val="272527"/>
        </w:rPr>
        <w:t>iilor de ÎPT, împreun</w:t>
      </w:r>
      <w:r>
        <w:rPr>
          <w:color w:val="272527"/>
        </w:rPr>
        <w:t>ă</w:t>
      </w:r>
      <w:r>
        <w:rPr>
          <w:color w:val="272527"/>
        </w:rPr>
        <w:t xml:space="preserve"> cu datele de referin</w:t>
      </w:r>
      <w:r>
        <w:rPr>
          <w:color w:val="272527"/>
        </w:rPr>
        <w:t>ță</w:t>
      </w:r>
      <w:r>
        <w:rPr>
          <w:color w:val="272527"/>
        </w:rPr>
        <w:t>, prin plasarea lor într-un context de raport mediu al tuturor institu</w:t>
      </w:r>
      <w:r>
        <w:rPr>
          <w:color w:val="272527"/>
        </w:rPr>
        <w:t>ț</w:t>
      </w:r>
      <w:r>
        <w:rPr>
          <w:color w:val="272527"/>
        </w:rPr>
        <w:t>iilor, astfel permi</w:t>
      </w:r>
      <w:r>
        <w:rPr>
          <w:color w:val="272527"/>
        </w:rPr>
        <w:t>ț</w:t>
      </w:r>
      <w:r>
        <w:rPr>
          <w:color w:val="272527"/>
        </w:rPr>
        <w:t>înd efectuarea unor compara</w:t>
      </w:r>
      <w:r>
        <w:rPr>
          <w:color w:val="272527"/>
        </w:rPr>
        <w:t>ț</w:t>
      </w:r>
      <w:r>
        <w:rPr>
          <w:color w:val="272527"/>
        </w:rPr>
        <w:t xml:space="preserve">ii </w:t>
      </w:r>
      <w:r>
        <w:rPr>
          <w:color w:val="272527"/>
        </w:rPr>
        <w:t>ș</w:t>
      </w:r>
      <w:r>
        <w:rPr>
          <w:color w:val="272527"/>
        </w:rPr>
        <w:t>i împ</w:t>
      </w:r>
      <w:r>
        <w:rPr>
          <w:color w:val="272527"/>
        </w:rPr>
        <w:t>ă</w:t>
      </w:r>
      <w:r>
        <w:rPr>
          <w:color w:val="272527"/>
        </w:rPr>
        <w:t>rt</w:t>
      </w:r>
      <w:r>
        <w:rPr>
          <w:color w:val="272527"/>
        </w:rPr>
        <w:t>ăș</w:t>
      </w:r>
      <w:r>
        <w:rPr>
          <w:color w:val="272527"/>
        </w:rPr>
        <w:t>irea experien</w:t>
      </w:r>
      <w:r>
        <w:rPr>
          <w:color w:val="272527"/>
        </w:rPr>
        <w:t>ț</w:t>
      </w:r>
      <w:r>
        <w:rPr>
          <w:color w:val="272527"/>
        </w:rPr>
        <w:t>ei între furnizorii de formare profesional</w:t>
      </w:r>
      <w:r>
        <w:rPr>
          <w:color w:val="272527"/>
        </w:rPr>
        <w:t>ă</w:t>
      </w:r>
      <w:r>
        <w:rPr>
          <w:color w:val="272527"/>
        </w:rPr>
        <w:t>.</w:t>
      </w:r>
      <w:r>
        <w:t xml:space="preserve">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pStyle w:val="Titlu2"/>
        <w:spacing w:after="14" w:line="259" w:lineRule="auto"/>
        <w:ind w:left="137"/>
        <w:jc w:val="left"/>
      </w:pPr>
      <w:bookmarkStart w:id="14" w:name="_Toc54996"/>
      <w:r>
        <w:rPr>
          <w:color w:val="272527"/>
        </w:rPr>
        <w:t>2.8 Colectarea feedback-ului de la p</w:t>
      </w:r>
      <w:r>
        <w:rPr>
          <w:color w:val="272527"/>
        </w:rPr>
        <w:t>ă</w:t>
      </w:r>
      <w:r>
        <w:rPr>
          <w:color w:val="272527"/>
        </w:rPr>
        <w:t>r</w:t>
      </w:r>
      <w:r>
        <w:rPr>
          <w:color w:val="272527"/>
        </w:rPr>
        <w:t>ț</w:t>
      </w:r>
      <w:r>
        <w:rPr>
          <w:color w:val="272527"/>
        </w:rPr>
        <w:t xml:space="preserve">ile interesate interne </w:t>
      </w:r>
      <w:r>
        <w:rPr>
          <w:color w:val="272527"/>
        </w:rPr>
        <w:t>ș</w:t>
      </w:r>
      <w:r>
        <w:rPr>
          <w:color w:val="272527"/>
        </w:rPr>
        <w:t>i externe</w:t>
      </w:r>
      <w:r>
        <w:t xml:space="preserve"> </w:t>
      </w:r>
      <w:bookmarkEnd w:id="14"/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>De obicei, feedback-ul este colectat de la elevi, uneori de la p</w:t>
      </w:r>
      <w:r>
        <w:rPr>
          <w:color w:val="272527"/>
        </w:rPr>
        <w:t>ă</w:t>
      </w:r>
      <w:r>
        <w:rPr>
          <w:color w:val="272527"/>
        </w:rPr>
        <w:t>rin</w:t>
      </w:r>
      <w:r>
        <w:rPr>
          <w:color w:val="272527"/>
        </w:rPr>
        <w:t>ț</w:t>
      </w:r>
      <w:r>
        <w:rPr>
          <w:color w:val="272527"/>
        </w:rPr>
        <w:t xml:space="preserve">ii elevilor, de la profesori </w:t>
      </w:r>
      <w:r>
        <w:rPr>
          <w:color w:val="272527"/>
        </w:rPr>
        <w:t>ș</w:t>
      </w:r>
      <w:r>
        <w:rPr>
          <w:color w:val="272527"/>
        </w:rPr>
        <w:t>i formatori (dar</w:t>
      </w:r>
      <w:r>
        <w:rPr>
          <w:color w:val="272527"/>
        </w:rPr>
        <w:t xml:space="preserve"> rareori de la alte categorii de personal al institu</w:t>
      </w:r>
      <w:r>
        <w:rPr>
          <w:color w:val="272527"/>
        </w:rPr>
        <w:t>ț</w:t>
      </w:r>
      <w:r>
        <w:rPr>
          <w:color w:val="272527"/>
        </w:rPr>
        <w:t>iei de ÎPT), de la fo</w:t>
      </w:r>
      <w:r>
        <w:rPr>
          <w:color w:val="272527"/>
        </w:rPr>
        <w:t>ș</w:t>
      </w:r>
      <w:r>
        <w:rPr>
          <w:color w:val="272527"/>
        </w:rPr>
        <w:t>tii absolven</w:t>
      </w:r>
      <w:r>
        <w:rPr>
          <w:color w:val="272527"/>
        </w:rPr>
        <w:t>ț</w:t>
      </w:r>
      <w:r>
        <w:rPr>
          <w:color w:val="272527"/>
        </w:rPr>
        <w:t xml:space="preserve">i </w:t>
      </w:r>
      <w:r>
        <w:rPr>
          <w:color w:val="272527"/>
        </w:rPr>
        <w:t>ș</w:t>
      </w:r>
      <w:r>
        <w:rPr>
          <w:color w:val="272527"/>
        </w:rPr>
        <w:t>i de la angajatorii lor, de la companii care au cooperat în formarea la locul de munc</w:t>
      </w:r>
      <w:r>
        <w:rPr>
          <w:color w:val="272527"/>
        </w:rPr>
        <w:t>ă</w:t>
      </w:r>
      <w:r>
        <w:rPr>
          <w:color w:val="272527"/>
        </w:rPr>
        <w:t>, de la mediul de afaceri (cum ar fi, camerele de comer</w:t>
      </w:r>
      <w:r>
        <w:rPr>
          <w:color w:val="272527"/>
        </w:rPr>
        <w:t>ț</w:t>
      </w:r>
      <w:r>
        <w:rPr>
          <w:color w:val="272527"/>
        </w:rPr>
        <w:t xml:space="preserve"> </w:t>
      </w:r>
      <w:r>
        <w:rPr>
          <w:color w:val="272527"/>
        </w:rPr>
        <w:t>ș</w:t>
      </w:r>
      <w:r>
        <w:rPr>
          <w:color w:val="272527"/>
        </w:rPr>
        <w:t xml:space="preserve">i industrie) </w:t>
      </w:r>
      <w:r>
        <w:rPr>
          <w:color w:val="272527"/>
        </w:rPr>
        <w:t>ș</w:t>
      </w:r>
      <w:r>
        <w:rPr>
          <w:color w:val="272527"/>
        </w:rPr>
        <w:t>i de la</w:t>
      </w:r>
      <w:r>
        <w:rPr>
          <w:color w:val="272527"/>
        </w:rPr>
        <w:t xml:space="preserve"> alte p</w:t>
      </w:r>
      <w:r>
        <w:rPr>
          <w:color w:val="272527"/>
        </w:rPr>
        <w:t>ă</w:t>
      </w:r>
      <w:r>
        <w:rPr>
          <w:color w:val="272527"/>
        </w:rPr>
        <w:t>r</w:t>
      </w:r>
      <w:r>
        <w:rPr>
          <w:color w:val="272527"/>
        </w:rPr>
        <w:t>ț</w:t>
      </w:r>
      <w:r>
        <w:rPr>
          <w:color w:val="272527"/>
        </w:rPr>
        <w:t>i interesate din comunitatea dat</w:t>
      </w:r>
      <w:r>
        <w:rPr>
          <w:color w:val="272527"/>
        </w:rPr>
        <w:t>ă</w:t>
      </w:r>
      <w:r>
        <w:rPr>
          <w:color w:val="272527"/>
        </w:rPr>
        <w:t>. Elevii sunt partea cea mai important</w:t>
      </w:r>
      <w:r>
        <w:rPr>
          <w:color w:val="272527"/>
        </w:rPr>
        <w:t>ă</w:t>
      </w:r>
      <w:r>
        <w:rPr>
          <w:color w:val="272527"/>
        </w:rPr>
        <w:t xml:space="preserve"> pentru furnizarea de feedback. De regul</w:t>
      </w:r>
      <w:r>
        <w:rPr>
          <w:color w:val="272527"/>
        </w:rPr>
        <w:t>ă</w:t>
      </w:r>
      <w:r>
        <w:rPr>
          <w:color w:val="272527"/>
        </w:rPr>
        <w:t xml:space="preserve">, feedback-ul lor se face anual </w:t>
      </w:r>
      <w:r>
        <w:rPr>
          <w:color w:val="272527"/>
        </w:rPr>
        <w:t>ș</w:t>
      </w:r>
      <w:r>
        <w:rPr>
          <w:color w:val="272527"/>
        </w:rPr>
        <w:t>i ar trebui s</w:t>
      </w:r>
      <w:r>
        <w:rPr>
          <w:color w:val="272527"/>
        </w:rPr>
        <w:t>ă</w:t>
      </w:r>
      <w:r>
        <w:rPr>
          <w:color w:val="272527"/>
        </w:rPr>
        <w:t xml:space="preserve"> fie colectat on-line. Chestionarele ar putea include elemente care vizeaz</w:t>
      </w:r>
      <w:r>
        <w:rPr>
          <w:color w:val="272527"/>
        </w:rPr>
        <w:t>ă</w:t>
      </w:r>
      <w:r>
        <w:rPr>
          <w:color w:val="272527"/>
        </w:rPr>
        <w:t xml:space="preserve"> date cu ca</w:t>
      </w:r>
      <w:r>
        <w:rPr>
          <w:color w:val="272527"/>
        </w:rPr>
        <w:t>racter personal (respectându-se anonimatul), institu</w:t>
      </w:r>
      <w:r>
        <w:rPr>
          <w:color w:val="272527"/>
        </w:rPr>
        <w:t>ț</w:t>
      </w:r>
      <w:r>
        <w:rPr>
          <w:color w:val="272527"/>
        </w:rPr>
        <w:t xml:space="preserve">ia </w:t>
      </w:r>
      <w:r>
        <w:rPr>
          <w:color w:val="272527"/>
        </w:rPr>
        <w:t>ș</w:t>
      </w:r>
      <w:r>
        <w:rPr>
          <w:color w:val="272527"/>
        </w:rPr>
        <w:t xml:space="preserve">i diferite servicii (cum ar fi: biblioteca </w:t>
      </w:r>
      <w:r>
        <w:rPr>
          <w:color w:val="272527"/>
        </w:rPr>
        <w:t>ș</w:t>
      </w:r>
      <w:r>
        <w:rPr>
          <w:color w:val="272527"/>
        </w:rPr>
        <w:t>i facilit</w:t>
      </w:r>
      <w:r>
        <w:rPr>
          <w:color w:val="272527"/>
        </w:rPr>
        <w:t>ăț</w:t>
      </w:r>
      <w:r>
        <w:rPr>
          <w:color w:val="272527"/>
        </w:rPr>
        <w:t>ile de catering), dar accentul trebuie plasat pe probleme referitoare la procesul de înv</w:t>
      </w:r>
      <w:r>
        <w:rPr>
          <w:color w:val="272527"/>
        </w:rPr>
        <w:t>ăț</w:t>
      </w:r>
      <w:r>
        <w:rPr>
          <w:color w:val="272527"/>
        </w:rPr>
        <w:t>are. Aceast</w:t>
      </w:r>
      <w:r>
        <w:rPr>
          <w:color w:val="272527"/>
        </w:rPr>
        <w:t>ă</w:t>
      </w:r>
      <w:r>
        <w:t xml:space="preserve"> </w:t>
      </w:r>
      <w:r>
        <w:rPr>
          <w:color w:val="272527"/>
        </w:rPr>
        <w:t>sec</w:t>
      </w:r>
      <w:r>
        <w:rPr>
          <w:color w:val="272527"/>
        </w:rPr>
        <w:t>ț</w:t>
      </w:r>
      <w:r>
        <w:rPr>
          <w:color w:val="272527"/>
        </w:rPr>
        <w:t>iune trebuie s</w:t>
      </w:r>
      <w:r>
        <w:rPr>
          <w:color w:val="272527"/>
        </w:rPr>
        <w:t>ă</w:t>
      </w:r>
      <w:r>
        <w:rPr>
          <w:color w:val="272527"/>
        </w:rPr>
        <w:t xml:space="preserve"> con</w:t>
      </w:r>
      <w:r>
        <w:rPr>
          <w:color w:val="272527"/>
        </w:rPr>
        <w:t>ț</w:t>
      </w:r>
      <w:r>
        <w:rPr>
          <w:color w:val="272527"/>
        </w:rPr>
        <w:t>in</w:t>
      </w:r>
      <w:r>
        <w:rPr>
          <w:color w:val="272527"/>
        </w:rPr>
        <w:t>ă</w:t>
      </w:r>
      <w:r>
        <w:rPr>
          <w:color w:val="272527"/>
        </w:rPr>
        <w:t xml:space="preserve"> întreb</w:t>
      </w:r>
      <w:r>
        <w:rPr>
          <w:color w:val="272527"/>
        </w:rPr>
        <w:t>ă</w:t>
      </w:r>
      <w:r>
        <w:rPr>
          <w:color w:val="272527"/>
        </w:rPr>
        <w:t>ri legate de gradul de con</w:t>
      </w:r>
      <w:r>
        <w:rPr>
          <w:color w:val="272527"/>
        </w:rPr>
        <w:t>ș</w:t>
      </w:r>
      <w:r>
        <w:rPr>
          <w:color w:val="272527"/>
        </w:rPr>
        <w:t>tientizare al elevilor cu privire la rezultatele înv</w:t>
      </w:r>
      <w:r>
        <w:rPr>
          <w:color w:val="272527"/>
        </w:rPr>
        <w:t>ăță</w:t>
      </w:r>
      <w:r>
        <w:rPr>
          <w:color w:val="272527"/>
        </w:rPr>
        <w:t>rii care trebuie realizate în grupele academice, o îmbinare corespunz</w:t>
      </w:r>
      <w:r>
        <w:rPr>
          <w:color w:val="272527"/>
        </w:rPr>
        <w:t>ă</w:t>
      </w:r>
      <w:r>
        <w:rPr>
          <w:color w:val="272527"/>
        </w:rPr>
        <w:t xml:space="preserve">toare între teorie </w:t>
      </w:r>
      <w:r>
        <w:rPr>
          <w:color w:val="272527"/>
        </w:rPr>
        <w:t>ș</w:t>
      </w:r>
      <w:r>
        <w:rPr>
          <w:color w:val="272527"/>
        </w:rPr>
        <w:t>i practic</w:t>
      </w:r>
      <w:r>
        <w:rPr>
          <w:color w:val="272527"/>
        </w:rPr>
        <w:t>ă</w:t>
      </w:r>
      <w:r>
        <w:rPr>
          <w:color w:val="272527"/>
        </w:rPr>
        <w:t>, de utilizarea new media, de oportunit</w:t>
      </w:r>
      <w:r>
        <w:rPr>
          <w:color w:val="272527"/>
        </w:rPr>
        <w:t>ăț</w:t>
      </w:r>
      <w:r>
        <w:rPr>
          <w:color w:val="272527"/>
        </w:rPr>
        <w:t>i de înv</w:t>
      </w:r>
      <w:r>
        <w:rPr>
          <w:color w:val="272527"/>
        </w:rPr>
        <w:t>ăț</w:t>
      </w:r>
      <w:r>
        <w:rPr>
          <w:color w:val="272527"/>
        </w:rPr>
        <w:t>are autoorganizat</w:t>
      </w:r>
      <w:r>
        <w:rPr>
          <w:color w:val="272527"/>
        </w:rPr>
        <w:t>ă</w:t>
      </w:r>
      <w:r>
        <w:rPr>
          <w:color w:val="272527"/>
        </w:rPr>
        <w:t xml:space="preserve"> </w:t>
      </w:r>
      <w:r>
        <w:rPr>
          <w:color w:val="272527"/>
        </w:rPr>
        <w:t>ș</w:t>
      </w:r>
      <w:r>
        <w:rPr>
          <w:color w:val="272527"/>
        </w:rPr>
        <w:t>i d</w:t>
      </w:r>
      <w:r>
        <w:rPr>
          <w:color w:val="272527"/>
        </w:rPr>
        <w:t>e claritatea  referitoare la criteriile de evaluare.</w:t>
      </w:r>
      <w:r>
        <w:t xml:space="preserve"> </w:t>
      </w:r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>Chestionarele pentru colectarea feedback-ului de la profesori, mai</w:t>
      </w:r>
      <w:r>
        <w:rPr>
          <w:color w:val="272527"/>
        </w:rPr>
        <w:t>ș</w:t>
      </w:r>
      <w:r>
        <w:rPr>
          <w:color w:val="272527"/>
        </w:rPr>
        <w:t>tri-instructori, de la al</w:t>
      </w:r>
      <w:r>
        <w:rPr>
          <w:color w:val="272527"/>
        </w:rPr>
        <w:t>ț</w:t>
      </w:r>
      <w:r>
        <w:rPr>
          <w:color w:val="272527"/>
        </w:rPr>
        <w:t>i membri ai personalului pot aborda aspecte, cum ar fi: cultura calit</w:t>
      </w:r>
      <w:r>
        <w:rPr>
          <w:color w:val="272527"/>
        </w:rPr>
        <w:t>ăț</w:t>
      </w:r>
      <w:r>
        <w:rPr>
          <w:color w:val="272527"/>
        </w:rPr>
        <w:t>ii în institu</w:t>
      </w:r>
      <w:r>
        <w:rPr>
          <w:color w:val="272527"/>
        </w:rPr>
        <w:t>ț</w:t>
      </w:r>
      <w:r>
        <w:rPr>
          <w:color w:val="272527"/>
        </w:rPr>
        <w:t>ia data, performan</w:t>
      </w:r>
      <w:r>
        <w:rPr>
          <w:color w:val="272527"/>
        </w:rPr>
        <w:t>ță</w:t>
      </w:r>
      <w:r>
        <w:rPr>
          <w:color w:val="272527"/>
        </w:rPr>
        <w:t xml:space="preserve"> în </w:t>
      </w:r>
      <w:r>
        <w:rPr>
          <w:color w:val="272527"/>
        </w:rPr>
        <w:t>conducere, posibilit</w:t>
      </w:r>
      <w:r>
        <w:rPr>
          <w:color w:val="272527"/>
        </w:rPr>
        <w:t>ăț</w:t>
      </w:r>
      <w:r>
        <w:rPr>
          <w:color w:val="272527"/>
        </w:rPr>
        <w:t>ile de participare, satisfac</w:t>
      </w:r>
      <w:r>
        <w:rPr>
          <w:color w:val="272527"/>
        </w:rPr>
        <w:t>ț</w:t>
      </w:r>
      <w:r>
        <w:rPr>
          <w:color w:val="272527"/>
        </w:rPr>
        <w:t>ia fa</w:t>
      </w:r>
      <w:r>
        <w:rPr>
          <w:color w:val="272527"/>
        </w:rPr>
        <w:t>ță</w:t>
      </w:r>
      <w:r>
        <w:rPr>
          <w:color w:val="272527"/>
        </w:rPr>
        <w:t xml:space="preserve"> de politica de informare, de comunicare </w:t>
      </w:r>
      <w:r>
        <w:rPr>
          <w:color w:val="272527"/>
        </w:rPr>
        <w:t>ș</w:t>
      </w:r>
      <w:r>
        <w:rPr>
          <w:color w:val="272527"/>
        </w:rPr>
        <w:t xml:space="preserve">i de climatul de lucru, precum </w:t>
      </w:r>
      <w:r>
        <w:rPr>
          <w:color w:val="272527"/>
        </w:rPr>
        <w:t>ș</w:t>
      </w:r>
      <w:r>
        <w:rPr>
          <w:color w:val="272527"/>
        </w:rPr>
        <w:t>i modul în care sunt solu</w:t>
      </w:r>
      <w:r>
        <w:rPr>
          <w:color w:val="272527"/>
        </w:rPr>
        <w:t>ț</w:t>
      </w:r>
      <w:r>
        <w:rPr>
          <w:color w:val="272527"/>
        </w:rPr>
        <w:t xml:space="preserve">ionate conflictele.  </w:t>
      </w:r>
    </w:p>
    <w:p w:rsidR="00D561A2" w:rsidRDefault="00064E17">
      <w:pPr>
        <w:spacing w:after="42" w:line="267" w:lineRule="auto"/>
        <w:ind w:left="127" w:right="33" w:firstLine="276"/>
      </w:pPr>
      <w:r>
        <w:rPr>
          <w:color w:val="272527"/>
        </w:rPr>
        <w:t>Analiza traseului profesional al fo</w:t>
      </w:r>
      <w:r>
        <w:rPr>
          <w:color w:val="272527"/>
        </w:rPr>
        <w:t>ș</w:t>
      </w:r>
      <w:r>
        <w:rPr>
          <w:color w:val="272527"/>
        </w:rPr>
        <w:t>tilor absolven</w:t>
      </w:r>
      <w:r>
        <w:rPr>
          <w:color w:val="272527"/>
        </w:rPr>
        <w:t>ț</w:t>
      </w:r>
      <w:r>
        <w:rPr>
          <w:color w:val="272527"/>
        </w:rPr>
        <w:t>i pentru a ob</w:t>
      </w:r>
      <w:r>
        <w:rPr>
          <w:color w:val="272527"/>
        </w:rPr>
        <w:t>ț</w:t>
      </w:r>
      <w:r>
        <w:rPr>
          <w:color w:val="272527"/>
        </w:rPr>
        <w:t>ine informa</w:t>
      </w:r>
      <w:r>
        <w:rPr>
          <w:color w:val="272527"/>
        </w:rPr>
        <w:t>ț</w:t>
      </w:r>
      <w:r>
        <w:rPr>
          <w:color w:val="272527"/>
        </w:rPr>
        <w:t>ii cu privire la statutul lor de munc</w:t>
      </w:r>
      <w:r>
        <w:rPr>
          <w:color w:val="272527"/>
        </w:rPr>
        <w:t>ă</w:t>
      </w:r>
      <w:r>
        <w:rPr>
          <w:color w:val="272527"/>
        </w:rPr>
        <w:t xml:space="preserve"> este foarte important</w:t>
      </w:r>
      <w:r>
        <w:rPr>
          <w:color w:val="272527"/>
        </w:rPr>
        <w:t>ă</w:t>
      </w:r>
      <w:r>
        <w:rPr>
          <w:color w:val="272527"/>
        </w:rPr>
        <w:t xml:space="preserve"> pentru calitatea fiec</w:t>
      </w:r>
      <w:r>
        <w:rPr>
          <w:color w:val="272527"/>
        </w:rPr>
        <w:t>ă</w:t>
      </w:r>
      <w:r>
        <w:rPr>
          <w:color w:val="272527"/>
        </w:rPr>
        <w:t>rei institu</w:t>
      </w:r>
      <w:r>
        <w:rPr>
          <w:color w:val="272527"/>
        </w:rPr>
        <w:t>ț</w:t>
      </w:r>
      <w:r>
        <w:rPr>
          <w:color w:val="272527"/>
        </w:rPr>
        <w:t>ii de ÎPT. Aspectele ce vor fi abordate în astfel de anchete se refer</w:t>
      </w:r>
      <w:r>
        <w:rPr>
          <w:color w:val="272527"/>
        </w:rPr>
        <w:t>ă</w:t>
      </w:r>
      <w:r>
        <w:rPr>
          <w:color w:val="272527"/>
        </w:rPr>
        <w:t xml:space="preserve"> la posturile ob</w:t>
      </w:r>
      <w:r>
        <w:rPr>
          <w:color w:val="272527"/>
        </w:rPr>
        <w:t>ț</w:t>
      </w:r>
      <w:r>
        <w:rPr>
          <w:color w:val="272527"/>
        </w:rPr>
        <w:t xml:space="preserve">inute, precum </w:t>
      </w:r>
      <w:r>
        <w:rPr>
          <w:color w:val="272527"/>
        </w:rPr>
        <w:t>ș</w:t>
      </w:r>
      <w:r>
        <w:rPr>
          <w:color w:val="272527"/>
        </w:rPr>
        <w:t>i la gradul de satisfac</w:t>
      </w:r>
      <w:r>
        <w:rPr>
          <w:color w:val="272527"/>
        </w:rPr>
        <w:t>ț</w:t>
      </w:r>
      <w:r>
        <w:rPr>
          <w:color w:val="272527"/>
        </w:rPr>
        <w:t>ie în leg</w:t>
      </w:r>
      <w:r>
        <w:rPr>
          <w:color w:val="272527"/>
        </w:rPr>
        <w:t>ă</w:t>
      </w:r>
      <w:r>
        <w:rPr>
          <w:color w:val="272527"/>
        </w:rPr>
        <w:t>tur</w:t>
      </w:r>
      <w:r>
        <w:rPr>
          <w:color w:val="272527"/>
        </w:rPr>
        <w:t>ă</w:t>
      </w:r>
      <w:r>
        <w:rPr>
          <w:color w:val="272527"/>
        </w:rPr>
        <w:t xml:space="preserve"> cu educa</w:t>
      </w:r>
      <w:r>
        <w:rPr>
          <w:color w:val="272527"/>
        </w:rPr>
        <w:t>ț</w:t>
      </w:r>
      <w:r>
        <w:rPr>
          <w:color w:val="272527"/>
        </w:rPr>
        <w:t xml:space="preserve">ia </w:t>
      </w:r>
      <w:r>
        <w:rPr>
          <w:color w:val="272527"/>
        </w:rPr>
        <w:lastRenderedPageBreak/>
        <w:t>primit</w:t>
      </w:r>
      <w:r>
        <w:rPr>
          <w:color w:val="272527"/>
        </w:rPr>
        <w:t>ă</w:t>
      </w:r>
      <w:r>
        <w:rPr>
          <w:color w:val="272527"/>
        </w:rPr>
        <w:t xml:space="preserve">, la aplicarea aptitudinilor </w:t>
      </w:r>
      <w:r>
        <w:rPr>
          <w:color w:val="272527"/>
        </w:rPr>
        <w:t>ș</w:t>
      </w:r>
      <w:r>
        <w:rPr>
          <w:color w:val="272527"/>
        </w:rPr>
        <w:t>i a competen</w:t>
      </w:r>
      <w:r>
        <w:rPr>
          <w:color w:val="272527"/>
        </w:rPr>
        <w:t>ț</w:t>
      </w:r>
      <w:r>
        <w:rPr>
          <w:color w:val="272527"/>
        </w:rPr>
        <w:t>elor dobândite la locul de munc</w:t>
      </w:r>
      <w:r>
        <w:rPr>
          <w:color w:val="272527"/>
        </w:rPr>
        <w:t>ă</w:t>
      </w:r>
      <w:r>
        <w:rPr>
          <w:color w:val="272527"/>
        </w:rPr>
        <w:t>. Ca reflec</w:t>
      </w:r>
      <w:r>
        <w:rPr>
          <w:color w:val="272527"/>
        </w:rPr>
        <w:t>ț</w:t>
      </w:r>
      <w:r>
        <w:rPr>
          <w:color w:val="272527"/>
        </w:rPr>
        <w:t>ie a acestor anchete, angajatorii absolven</w:t>
      </w:r>
      <w:r>
        <w:rPr>
          <w:color w:val="272527"/>
        </w:rPr>
        <w:t>ț</w:t>
      </w:r>
      <w:r>
        <w:rPr>
          <w:color w:val="272527"/>
        </w:rPr>
        <w:t>ilor ar putea fi intervieva</w:t>
      </w:r>
      <w:r>
        <w:rPr>
          <w:color w:val="272527"/>
        </w:rPr>
        <w:t>ț</w:t>
      </w:r>
      <w:r>
        <w:rPr>
          <w:color w:val="272527"/>
        </w:rPr>
        <w:t>i referitor  la performan</w:t>
      </w:r>
      <w:r>
        <w:rPr>
          <w:color w:val="272527"/>
        </w:rPr>
        <w:t>ț</w:t>
      </w:r>
      <w:r>
        <w:rPr>
          <w:color w:val="272527"/>
        </w:rPr>
        <w:t>ele absolven</w:t>
      </w:r>
      <w:r>
        <w:rPr>
          <w:color w:val="272527"/>
        </w:rPr>
        <w:t>ț</w:t>
      </w:r>
      <w:r>
        <w:rPr>
          <w:color w:val="272527"/>
        </w:rPr>
        <w:t>ilor la locul de munc</w:t>
      </w:r>
      <w:r>
        <w:rPr>
          <w:color w:val="272527"/>
        </w:rPr>
        <w:t>ă</w:t>
      </w:r>
      <w:r>
        <w:rPr>
          <w:color w:val="272527"/>
        </w:rPr>
        <w:t xml:space="preserve"> </w:t>
      </w:r>
      <w:r>
        <w:rPr>
          <w:color w:val="272527"/>
        </w:rPr>
        <w:t>ș</w:t>
      </w:r>
      <w:r>
        <w:rPr>
          <w:color w:val="272527"/>
        </w:rPr>
        <w:t>i la perspectivele de avansare în carier</w:t>
      </w:r>
      <w:r>
        <w:rPr>
          <w:color w:val="272527"/>
        </w:rPr>
        <w:t>ă</w:t>
      </w:r>
      <w:r>
        <w:rPr>
          <w:color w:val="272527"/>
        </w:rPr>
        <w:t>, luând în considerare abilit</w:t>
      </w:r>
      <w:r>
        <w:rPr>
          <w:color w:val="272527"/>
        </w:rPr>
        <w:t>ăț</w:t>
      </w:r>
      <w:r>
        <w:rPr>
          <w:color w:val="272527"/>
        </w:rPr>
        <w:t xml:space="preserve">ile </w:t>
      </w:r>
      <w:r>
        <w:rPr>
          <w:color w:val="272527"/>
        </w:rPr>
        <w:t>ș</w:t>
      </w:r>
      <w:r>
        <w:rPr>
          <w:color w:val="272527"/>
        </w:rPr>
        <w:t>i competen</w:t>
      </w:r>
      <w:r>
        <w:rPr>
          <w:color w:val="272527"/>
        </w:rPr>
        <w:t>ț</w:t>
      </w:r>
      <w:r>
        <w:rPr>
          <w:color w:val="272527"/>
        </w:rPr>
        <w:t>ele dobândite. Chestionarele adresate companiilor ce ofer</w:t>
      </w:r>
      <w:r>
        <w:rPr>
          <w:color w:val="272527"/>
        </w:rPr>
        <w:t>ă</w:t>
      </w:r>
      <w:r>
        <w:rPr>
          <w:color w:val="272527"/>
        </w:rPr>
        <w:t xml:space="preserve"> experien</w:t>
      </w:r>
      <w:r>
        <w:rPr>
          <w:color w:val="272527"/>
        </w:rPr>
        <w:t>ță</w:t>
      </w:r>
      <w:r>
        <w:rPr>
          <w:color w:val="272527"/>
        </w:rPr>
        <w:t xml:space="preserve"> de munc</w:t>
      </w:r>
      <w:r>
        <w:rPr>
          <w:color w:val="272527"/>
        </w:rPr>
        <w:t>ă</w:t>
      </w:r>
      <w:r>
        <w:rPr>
          <w:color w:val="272527"/>
        </w:rPr>
        <w:t xml:space="preserve"> </w:t>
      </w:r>
      <w:r>
        <w:rPr>
          <w:color w:val="272527"/>
        </w:rPr>
        <w:t>ș</w:t>
      </w:r>
      <w:r>
        <w:rPr>
          <w:color w:val="272527"/>
        </w:rPr>
        <w:t>i formare la locul de munc</w:t>
      </w:r>
      <w:r>
        <w:rPr>
          <w:color w:val="272527"/>
        </w:rPr>
        <w:t>ă</w:t>
      </w:r>
      <w:r>
        <w:rPr>
          <w:color w:val="272527"/>
        </w:rPr>
        <w:t xml:space="preserve"> ar putea viza aspecte, precum gradul de satisfac</w:t>
      </w:r>
      <w:r>
        <w:rPr>
          <w:color w:val="272527"/>
        </w:rPr>
        <w:t>ț</w:t>
      </w:r>
      <w:r>
        <w:rPr>
          <w:color w:val="272527"/>
        </w:rPr>
        <w:t>ie despre s</w:t>
      </w:r>
      <w:r>
        <w:rPr>
          <w:color w:val="272527"/>
        </w:rPr>
        <w:t>chimbul de informa</w:t>
      </w:r>
      <w:r>
        <w:rPr>
          <w:color w:val="272527"/>
        </w:rPr>
        <w:t>ț</w:t>
      </w:r>
      <w:r>
        <w:rPr>
          <w:color w:val="272527"/>
        </w:rPr>
        <w:t xml:space="preserve">ii </w:t>
      </w:r>
      <w:r>
        <w:rPr>
          <w:color w:val="272527"/>
        </w:rPr>
        <w:t>ș</w:t>
      </w:r>
      <w:r>
        <w:rPr>
          <w:color w:val="272527"/>
        </w:rPr>
        <w:t>i despre cooperarea între institu</w:t>
      </w:r>
      <w:r>
        <w:rPr>
          <w:color w:val="272527"/>
        </w:rPr>
        <w:t>ț</w:t>
      </w:r>
      <w:r>
        <w:rPr>
          <w:color w:val="272527"/>
        </w:rPr>
        <w:t xml:space="preserve">ia de ÎPT </w:t>
      </w:r>
      <w:r>
        <w:rPr>
          <w:color w:val="272527"/>
        </w:rPr>
        <w:t>ș</w:t>
      </w:r>
      <w:r>
        <w:rPr>
          <w:color w:val="272527"/>
        </w:rPr>
        <w:t>i companie, calitatea claselor, a lec</w:t>
      </w:r>
      <w:r>
        <w:rPr>
          <w:color w:val="272527"/>
        </w:rPr>
        <w:t>ț</w:t>
      </w:r>
      <w:r>
        <w:rPr>
          <w:color w:val="272527"/>
        </w:rPr>
        <w:t xml:space="preserve">iilor </w:t>
      </w:r>
      <w:r>
        <w:rPr>
          <w:color w:val="272527"/>
        </w:rPr>
        <w:t>ș</w:t>
      </w:r>
      <w:r>
        <w:rPr>
          <w:color w:val="272527"/>
        </w:rPr>
        <w:t>i a materialor didactice, evaluarea general</w:t>
      </w:r>
      <w:r>
        <w:rPr>
          <w:color w:val="272527"/>
        </w:rPr>
        <w:t>ă</w:t>
      </w:r>
      <w:r>
        <w:rPr>
          <w:color w:val="272527"/>
        </w:rPr>
        <w:t xml:space="preserve"> a imaginii </w:t>
      </w:r>
      <w:r>
        <w:rPr>
          <w:color w:val="272527"/>
        </w:rPr>
        <w:t>ș</w:t>
      </w:r>
      <w:r>
        <w:rPr>
          <w:color w:val="272527"/>
        </w:rPr>
        <w:t>i desf</w:t>
      </w:r>
      <w:r>
        <w:rPr>
          <w:color w:val="272527"/>
        </w:rPr>
        <w:t>ăș</w:t>
      </w:r>
      <w:r>
        <w:rPr>
          <w:color w:val="272527"/>
        </w:rPr>
        <w:t>urarea activit</w:t>
      </w:r>
      <w:r>
        <w:rPr>
          <w:color w:val="272527"/>
        </w:rPr>
        <w:t>ăț</w:t>
      </w:r>
      <w:r>
        <w:rPr>
          <w:color w:val="272527"/>
        </w:rPr>
        <w:t>ilor institu</w:t>
      </w:r>
      <w:r>
        <w:rPr>
          <w:color w:val="272527"/>
        </w:rPr>
        <w:t>ț</w:t>
      </w:r>
      <w:r>
        <w:rPr>
          <w:color w:val="272527"/>
        </w:rPr>
        <w:t>iei în ultimele 12luni.</w:t>
      </w:r>
      <w:r>
        <w:t xml:space="preserve">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pStyle w:val="Titlu2"/>
        <w:spacing w:after="14" w:line="259" w:lineRule="auto"/>
        <w:ind w:left="137"/>
        <w:jc w:val="left"/>
      </w:pPr>
      <w:bookmarkStart w:id="15" w:name="_Toc54997"/>
      <w:r>
        <w:rPr>
          <w:color w:val="272527"/>
        </w:rPr>
        <w:t xml:space="preserve">2.9 Autoevaluarea </w:t>
      </w:r>
      <w:r>
        <w:rPr>
          <w:color w:val="272527"/>
        </w:rPr>
        <w:t>ș</w:t>
      </w:r>
      <w:r>
        <w:rPr>
          <w:color w:val="272527"/>
        </w:rPr>
        <w:t>i a</w:t>
      </w:r>
      <w:r>
        <w:rPr>
          <w:color w:val="272527"/>
        </w:rPr>
        <w:t>uditul intern</w:t>
      </w:r>
      <w:r>
        <w:t xml:space="preserve"> </w:t>
      </w:r>
      <w:bookmarkEnd w:id="15"/>
    </w:p>
    <w:p w:rsidR="00D561A2" w:rsidRDefault="00064E17">
      <w:pPr>
        <w:spacing w:after="39"/>
        <w:ind w:left="127" w:right="39" w:firstLine="283"/>
      </w:pPr>
      <w:r>
        <w:t>Autoevaluarea este un instrument puternic pentru calitate atunci cînd aceasta este o parte inerent</w:t>
      </w:r>
      <w:r>
        <w:t>ă</w:t>
      </w:r>
      <w:r>
        <w:t xml:space="preserve"> a abord</w:t>
      </w:r>
      <w:r>
        <w:t>ă</w:t>
      </w:r>
      <w:r>
        <w:t>rii calit</w:t>
      </w:r>
      <w:r>
        <w:t>ăț</w:t>
      </w:r>
      <w:r>
        <w:t>ii în cadrul unei institu</w:t>
      </w:r>
      <w:r>
        <w:t>ț</w:t>
      </w:r>
      <w:r>
        <w:t xml:space="preserve">ii de ÎPT </w:t>
      </w:r>
      <w:r>
        <w:t>ș</w:t>
      </w:r>
      <w:r>
        <w:t>i se desf</w:t>
      </w:r>
      <w:r>
        <w:t>ăș</w:t>
      </w:r>
      <w:r>
        <w:t>oar</w:t>
      </w:r>
      <w:r>
        <w:t>ă</w:t>
      </w:r>
      <w:r>
        <w:t xml:space="preserve"> în mod sistematic </w:t>
      </w:r>
      <w:r>
        <w:t>ș</w:t>
      </w:r>
      <w:r>
        <w:t>i cuprinz</w:t>
      </w:r>
      <w:r>
        <w:t>ă</w:t>
      </w:r>
      <w:r>
        <w:t>tor. În cele mai multe cazuri este coordonat</w:t>
      </w:r>
      <w:r>
        <w:t>ă</w:t>
      </w:r>
      <w:r>
        <w:t xml:space="preserve"> </w:t>
      </w:r>
      <w:r>
        <w:t>ș</w:t>
      </w:r>
      <w:r>
        <w:t>i implementat</w:t>
      </w:r>
      <w:r>
        <w:t>ă</w:t>
      </w:r>
      <w:r>
        <w:t xml:space="preserve"> de echipa responsabil</w:t>
      </w:r>
      <w:r>
        <w:t>ă</w:t>
      </w:r>
      <w:r>
        <w:t xml:space="preserve"> de calitate a unei institu</w:t>
      </w:r>
      <w:r>
        <w:t>ț</w:t>
      </w:r>
      <w:r>
        <w:t>ii de ÎPT, ce cuprinde exper</w:t>
      </w:r>
      <w:r>
        <w:t>ț</w:t>
      </w:r>
      <w:r>
        <w:t>i pe calitate sub responsabilitatea unui manager pe calitate, dar, este de la sine în</w:t>
      </w:r>
      <w:r>
        <w:t>ț</w:t>
      </w:r>
      <w:r>
        <w:t>eles, c</w:t>
      </w:r>
      <w:r>
        <w:t>ă</w:t>
      </w:r>
      <w:r>
        <w:t xml:space="preserve"> al</w:t>
      </w:r>
      <w:r>
        <w:t>ț</w:t>
      </w:r>
      <w:r>
        <w:t xml:space="preserve">i membri ai personalului, de preferat profesorii </w:t>
      </w:r>
      <w:r>
        <w:t>ș</w:t>
      </w:r>
      <w:r>
        <w:t>i mai</w:t>
      </w:r>
      <w:r>
        <w:t>ș</w:t>
      </w:r>
      <w:r>
        <w:t>tri-instructori, de asemenea, vor fi invita</w:t>
      </w:r>
      <w:r>
        <w:t>ț</w:t>
      </w:r>
      <w:r>
        <w:t>i s</w:t>
      </w:r>
      <w:r>
        <w:t>ă</w:t>
      </w:r>
      <w:r>
        <w:t xml:space="preserve"> participe la acest proces. Administra</w:t>
      </w:r>
      <w:r>
        <w:t>ț</w:t>
      </w:r>
      <w:r>
        <w:t>ia institu</w:t>
      </w:r>
      <w:r>
        <w:t>ț</w:t>
      </w:r>
      <w:r>
        <w:t xml:space="preserve">iei, la fel, va participa </w:t>
      </w:r>
      <w:r>
        <w:t>ș</w:t>
      </w:r>
      <w:r>
        <w:t>i va motiva profesorii, mai</w:t>
      </w:r>
      <w:r>
        <w:t>ș</w:t>
      </w:r>
      <w:r>
        <w:t xml:space="preserve">trii-instructori </w:t>
      </w:r>
      <w:r>
        <w:t>ș</w:t>
      </w:r>
      <w:r>
        <w:t>i alte p</w:t>
      </w:r>
      <w:r>
        <w:t>ă</w:t>
      </w:r>
      <w:r>
        <w:t>r</w:t>
      </w:r>
      <w:r>
        <w:t>ț</w:t>
      </w:r>
      <w:r>
        <w:t>i interesate în fo</w:t>
      </w:r>
      <w:r>
        <w:t>rmarea unor mici echipe pentru autoevaluarea calit</w:t>
      </w:r>
      <w:r>
        <w:t>ăț</w:t>
      </w:r>
      <w:r>
        <w:t xml:space="preserve">ii, unde s-ar discuta într-un mod deschis </w:t>
      </w:r>
      <w:r>
        <w:t>ș</w:t>
      </w:r>
      <w:r>
        <w:t xml:space="preserve">i sincer punctele forte </w:t>
      </w:r>
      <w:r>
        <w:t>ș</w:t>
      </w:r>
      <w:r>
        <w:t>i slabe ale institu</w:t>
      </w:r>
      <w:r>
        <w:t>ț</w:t>
      </w:r>
      <w:r>
        <w:t>iei. Discu</w:t>
      </w:r>
      <w:r>
        <w:t>ț</w:t>
      </w:r>
      <w:r>
        <w:t>iile trebuie s</w:t>
      </w:r>
      <w:r>
        <w:t>ă</w:t>
      </w:r>
      <w:r>
        <w:t xml:space="preserve"> ia în considerare, desigur, datele </w:t>
      </w:r>
      <w:r>
        <w:t>ș</w:t>
      </w:r>
      <w:r>
        <w:t>i feedback-urile colectate din diferite surse, dar tr</w:t>
      </w:r>
      <w:r>
        <w:t>ebuie s</w:t>
      </w:r>
      <w:r>
        <w:t>ă</w:t>
      </w:r>
      <w:r>
        <w:t xml:space="preserve"> se bazeze, de asemenea, pe „cuno</w:t>
      </w:r>
      <w:r>
        <w:t>ș</w:t>
      </w:r>
      <w:r>
        <w:t>tin</w:t>
      </w:r>
      <w:r>
        <w:t>ț</w:t>
      </w:r>
      <w:r>
        <w:t>ele intangibile" ale profesorilor, mai</w:t>
      </w:r>
      <w:r>
        <w:t>ș</w:t>
      </w:r>
      <w:r>
        <w:t xml:space="preserve">trilorinstructori </w:t>
      </w:r>
      <w:r>
        <w:t>ș</w:t>
      </w:r>
      <w:r>
        <w:t xml:space="preserve">i ale altor categorii de personal. Ikujiro Nonaka </w:t>
      </w:r>
      <w:r>
        <w:t>ș</w:t>
      </w:r>
      <w:r>
        <w:t>i colegii s</w:t>
      </w:r>
      <w:r>
        <w:t>ă</w:t>
      </w:r>
      <w:r>
        <w:t>i au demonstrat c</w:t>
      </w:r>
      <w:r>
        <w:t>ă</w:t>
      </w:r>
      <w:r>
        <w:t xml:space="preserve"> noile cuno</w:t>
      </w:r>
      <w:r>
        <w:t>ș</w:t>
      </w:r>
      <w:r>
        <w:t>tin</w:t>
      </w:r>
      <w:r>
        <w:t>ț</w:t>
      </w:r>
      <w:r>
        <w:t>e de organizare sunt întotdeauna generate de dou</w:t>
      </w:r>
      <w:r>
        <w:t>ă</w:t>
      </w:r>
      <w:r>
        <w:t xml:space="preserve"> surse</w:t>
      </w:r>
      <w:r>
        <w:t>: de „cuno</w:t>
      </w:r>
      <w:r>
        <w:t>ș</w:t>
      </w:r>
      <w:r>
        <w:t>tin</w:t>
      </w:r>
      <w:r>
        <w:t>ț</w:t>
      </w:r>
      <w:r>
        <w:t xml:space="preserve">ele explicite” formate din date, standarde </w:t>
      </w:r>
      <w:r>
        <w:t>ș</w:t>
      </w:r>
      <w:r>
        <w:t xml:space="preserve">i indicatori, precum </w:t>
      </w:r>
      <w:r>
        <w:t>ș</w:t>
      </w:r>
      <w:r>
        <w:t>i de „cunoa</w:t>
      </w:r>
      <w:r>
        <w:t>ș</w:t>
      </w:r>
      <w:r>
        <w:t>tin</w:t>
      </w:r>
      <w:r>
        <w:t>ț</w:t>
      </w:r>
      <w:r>
        <w:t>ele implicite”, intangibile bazate pe experien</w:t>
      </w:r>
      <w:r>
        <w:t>ț</w:t>
      </w:r>
      <w:r>
        <w:t xml:space="preserve">a, pe opiniile </w:t>
      </w:r>
      <w:r>
        <w:t>ș</w:t>
      </w:r>
      <w:r>
        <w:t>i percep</w:t>
      </w:r>
      <w:r>
        <w:t>ț</w:t>
      </w:r>
      <w:r>
        <w:t>iile individuale ale realit</w:t>
      </w:r>
      <w:r>
        <w:t>ăț</w:t>
      </w:r>
      <w:r>
        <w:t>ii (Nonaka et al. , 1994). Acest tip de cuno</w:t>
      </w:r>
      <w:r>
        <w:t>ș</w:t>
      </w:r>
      <w:r>
        <w:t>tin</w:t>
      </w:r>
      <w:r>
        <w:t>ț</w:t>
      </w:r>
      <w:r>
        <w:t>e este di</w:t>
      </w:r>
      <w:r>
        <w:t xml:space="preserve">ficil de identificat prin utilizarea unor instrumente de feedback standardizate </w:t>
      </w:r>
      <w:r>
        <w:t>ș</w:t>
      </w:r>
      <w:r>
        <w:t>i marele avantaj al autoevalu</w:t>
      </w:r>
      <w:r>
        <w:t>ă</w:t>
      </w:r>
      <w:r>
        <w:t>riii este c</w:t>
      </w:r>
      <w:r>
        <w:t>ă</w:t>
      </w:r>
      <w:r>
        <w:t xml:space="preserve"> problemele neidentificate pân</w:t>
      </w:r>
      <w:r>
        <w:t>ă</w:t>
      </w:r>
      <w:r>
        <w:t xml:space="preserve"> în prezent, conflictele </w:t>
      </w:r>
      <w:r>
        <w:t>ș</w:t>
      </w:r>
      <w:r>
        <w:t xml:space="preserve">i blocajele complexe ascunse, pot fi abordate </w:t>
      </w:r>
      <w:r>
        <w:t>ș</w:t>
      </w:r>
      <w:r>
        <w:t>i rezolvate în dezbatere deschis</w:t>
      </w:r>
      <w:r>
        <w:t>ă</w:t>
      </w:r>
      <w:r>
        <w:t>. Ambele surse de cuno</w:t>
      </w:r>
      <w:r>
        <w:t>ș</w:t>
      </w:r>
      <w:r>
        <w:t>tin</w:t>
      </w:r>
      <w:r>
        <w:t>ț</w:t>
      </w:r>
      <w:r>
        <w:t>e ar trebui s</w:t>
      </w:r>
      <w:r>
        <w:t>ă</w:t>
      </w:r>
      <w:r>
        <w:t xml:space="preserve"> fie combinate </w:t>
      </w:r>
      <w:r>
        <w:t>ș</w:t>
      </w:r>
      <w:r>
        <w:t>i acest mix va genera noi cuno</w:t>
      </w:r>
      <w:r>
        <w:t>ș</w:t>
      </w:r>
      <w:r>
        <w:t>tin</w:t>
      </w:r>
      <w:r>
        <w:t>ț</w:t>
      </w:r>
      <w:r>
        <w:t xml:space="preserve">e </w:t>
      </w:r>
      <w:r>
        <w:t>ș</w:t>
      </w:r>
      <w:r>
        <w:t>i inovare în institu</w:t>
      </w:r>
      <w:r>
        <w:t>ț</w:t>
      </w:r>
      <w:r>
        <w:t xml:space="preserve">ie.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pStyle w:val="Titlu2"/>
        <w:spacing w:after="72" w:line="259" w:lineRule="auto"/>
        <w:ind w:left="137"/>
        <w:jc w:val="left"/>
      </w:pPr>
      <w:bookmarkStart w:id="16" w:name="_Toc54998"/>
      <w:r>
        <w:rPr>
          <w:color w:val="272527"/>
        </w:rPr>
        <w:t>2.10 Precondi</w:t>
      </w:r>
      <w:r>
        <w:rPr>
          <w:color w:val="272527"/>
        </w:rPr>
        <w:t>ț</w:t>
      </w:r>
      <w:r>
        <w:rPr>
          <w:color w:val="272527"/>
        </w:rPr>
        <w:t>ii pentru o autoevaluare reu</w:t>
      </w:r>
      <w:r>
        <w:rPr>
          <w:color w:val="272527"/>
        </w:rPr>
        <w:t>ș</w:t>
      </w:r>
      <w:r>
        <w:rPr>
          <w:color w:val="272527"/>
        </w:rPr>
        <w:t>it</w:t>
      </w:r>
      <w:r>
        <w:rPr>
          <w:color w:val="272527"/>
        </w:rPr>
        <w:t>ă</w:t>
      </w:r>
      <w:r>
        <w:t xml:space="preserve"> </w:t>
      </w:r>
      <w:bookmarkEnd w:id="16"/>
    </w:p>
    <w:p w:rsidR="00D561A2" w:rsidRDefault="00064E17">
      <w:pPr>
        <w:spacing w:after="0" w:line="259" w:lineRule="auto"/>
        <w:ind w:left="142" w:firstLine="0"/>
        <w:jc w:val="left"/>
      </w:pPr>
      <w:r>
        <w:rPr>
          <w:b/>
          <w:sz w:val="30"/>
        </w:rPr>
        <w:t xml:space="preserve"> </w:t>
      </w:r>
    </w:p>
    <w:p w:rsidR="00D561A2" w:rsidRDefault="00064E17">
      <w:pPr>
        <w:numPr>
          <w:ilvl w:val="0"/>
          <w:numId w:val="11"/>
        </w:numPr>
        <w:spacing w:after="10" w:line="267" w:lineRule="auto"/>
        <w:ind w:right="33" w:firstLine="852"/>
      </w:pPr>
      <w:r>
        <w:rPr>
          <w:color w:val="272527"/>
        </w:rPr>
        <w:t xml:space="preserve">Angajamentul, sprijinul </w:t>
      </w:r>
      <w:r>
        <w:rPr>
          <w:color w:val="272527"/>
        </w:rPr>
        <w:t>ș</w:t>
      </w:r>
      <w:r>
        <w:rPr>
          <w:color w:val="272527"/>
        </w:rPr>
        <w:t>i participarea directorul</w:t>
      </w:r>
      <w:r>
        <w:rPr>
          <w:color w:val="272527"/>
        </w:rPr>
        <w:t>ui institu</w:t>
      </w:r>
      <w:r>
        <w:rPr>
          <w:color w:val="272527"/>
        </w:rPr>
        <w:t>ț</w:t>
      </w:r>
      <w:r>
        <w:rPr>
          <w:color w:val="272527"/>
        </w:rPr>
        <w:t xml:space="preserve">iei; </w:t>
      </w:r>
    </w:p>
    <w:p w:rsidR="00D561A2" w:rsidRDefault="00064E17">
      <w:pPr>
        <w:numPr>
          <w:ilvl w:val="0"/>
          <w:numId w:val="11"/>
        </w:numPr>
        <w:spacing w:after="10" w:line="267" w:lineRule="auto"/>
        <w:ind w:right="33" w:firstLine="852"/>
      </w:pPr>
      <w:r>
        <w:t>E</w:t>
      </w:r>
      <w:r>
        <w:rPr>
          <w:color w:val="272527"/>
        </w:rPr>
        <w:t>chip</w:t>
      </w:r>
      <w:r>
        <w:rPr>
          <w:color w:val="272527"/>
        </w:rPr>
        <w:t>ă</w:t>
      </w:r>
      <w:r>
        <w:rPr>
          <w:color w:val="272527"/>
        </w:rPr>
        <w:t xml:space="preserve"> de calitate (CEIAC) pentru coordonarea </w:t>
      </w:r>
      <w:r>
        <w:rPr>
          <w:color w:val="272527"/>
        </w:rPr>
        <w:t>ș</w:t>
      </w:r>
      <w:r>
        <w:rPr>
          <w:color w:val="272527"/>
        </w:rPr>
        <w:t>i integrarea activit</w:t>
      </w:r>
      <w:r>
        <w:rPr>
          <w:color w:val="272527"/>
        </w:rPr>
        <w:t>ăț</w:t>
      </w:r>
      <w:r>
        <w:rPr>
          <w:color w:val="272527"/>
        </w:rPr>
        <w:t xml:space="preserve">ilor de autoevaluare; </w:t>
      </w:r>
    </w:p>
    <w:p w:rsidR="00D561A2" w:rsidRDefault="00064E17">
      <w:pPr>
        <w:numPr>
          <w:ilvl w:val="0"/>
          <w:numId w:val="11"/>
        </w:numPr>
        <w:spacing w:after="10" w:line="267" w:lineRule="auto"/>
        <w:ind w:right="33" w:firstLine="852"/>
      </w:pPr>
      <w:r>
        <w:rPr>
          <w:color w:val="272527"/>
        </w:rPr>
        <w:t>Implicarea personalului în exercitarea autoevalu</w:t>
      </w:r>
      <w:r>
        <w:rPr>
          <w:color w:val="272527"/>
        </w:rPr>
        <w:t>ă</w:t>
      </w:r>
      <w:r>
        <w:rPr>
          <w:color w:val="272527"/>
        </w:rPr>
        <w:t xml:space="preserve">rilor. </w:t>
      </w:r>
    </w:p>
    <w:p w:rsidR="00D561A2" w:rsidRDefault="00064E17">
      <w:pPr>
        <w:numPr>
          <w:ilvl w:val="0"/>
          <w:numId w:val="11"/>
        </w:numPr>
        <w:spacing w:after="10" w:line="267" w:lineRule="auto"/>
        <w:ind w:right="33" w:firstLine="852"/>
      </w:pPr>
      <w:r>
        <w:rPr>
          <w:color w:val="272527"/>
        </w:rPr>
        <w:t>Deschiderea fa</w:t>
      </w:r>
      <w:r>
        <w:rPr>
          <w:color w:val="272527"/>
        </w:rPr>
        <w:t>ță</w:t>
      </w:r>
      <w:r>
        <w:rPr>
          <w:color w:val="272527"/>
        </w:rPr>
        <w:t xml:space="preserve"> de date, fapte </w:t>
      </w:r>
      <w:r>
        <w:rPr>
          <w:color w:val="272527"/>
        </w:rPr>
        <w:t>ș</w:t>
      </w:r>
      <w:r>
        <w:rPr>
          <w:color w:val="272527"/>
        </w:rPr>
        <w:t>i poten</w:t>
      </w:r>
      <w:r>
        <w:rPr>
          <w:color w:val="272527"/>
        </w:rPr>
        <w:t>ț</w:t>
      </w:r>
      <w:r>
        <w:rPr>
          <w:color w:val="272527"/>
        </w:rPr>
        <w:t>iale modific</w:t>
      </w:r>
      <w:r>
        <w:rPr>
          <w:color w:val="272527"/>
        </w:rPr>
        <w:t>ă</w:t>
      </w:r>
      <w:r>
        <w:rPr>
          <w:color w:val="272527"/>
        </w:rPr>
        <w:t xml:space="preserve">ri; </w:t>
      </w:r>
    </w:p>
    <w:p w:rsidR="00D561A2" w:rsidRDefault="00064E17">
      <w:pPr>
        <w:numPr>
          <w:ilvl w:val="0"/>
          <w:numId w:val="11"/>
        </w:numPr>
        <w:spacing w:after="10" w:line="267" w:lineRule="auto"/>
        <w:ind w:right="33" w:firstLine="852"/>
      </w:pPr>
      <w:r>
        <w:rPr>
          <w:color w:val="272527"/>
        </w:rPr>
        <w:t>Dezbaterea deschis</w:t>
      </w:r>
      <w:r>
        <w:rPr>
          <w:color w:val="272527"/>
        </w:rPr>
        <w:t>ă</w:t>
      </w:r>
      <w:r>
        <w:rPr>
          <w:color w:val="272527"/>
        </w:rPr>
        <w:t xml:space="preserve"> </w:t>
      </w:r>
      <w:r>
        <w:rPr>
          <w:color w:val="272527"/>
        </w:rPr>
        <w:t>ș</w:t>
      </w:r>
      <w:r>
        <w:rPr>
          <w:color w:val="272527"/>
        </w:rPr>
        <w:t>i onest</w:t>
      </w:r>
      <w:r>
        <w:rPr>
          <w:color w:val="272527"/>
        </w:rPr>
        <w:t>ă</w:t>
      </w:r>
      <w:r>
        <w:rPr>
          <w:color w:val="272527"/>
        </w:rPr>
        <w:t xml:space="preserve"> c</w:t>
      </w:r>
      <w:r>
        <w:rPr>
          <w:color w:val="272527"/>
        </w:rPr>
        <w:t>e abordeaz</w:t>
      </w:r>
      <w:r>
        <w:rPr>
          <w:color w:val="272527"/>
        </w:rPr>
        <w:t>ă</w:t>
      </w:r>
      <w:r>
        <w:rPr>
          <w:color w:val="272527"/>
        </w:rPr>
        <w:t xml:space="preserve"> „cuno</w:t>
      </w:r>
      <w:r>
        <w:rPr>
          <w:color w:val="272527"/>
        </w:rPr>
        <w:t>ș</w:t>
      </w:r>
      <w:r>
        <w:rPr>
          <w:color w:val="272527"/>
        </w:rPr>
        <w:t>tin</w:t>
      </w:r>
      <w:r>
        <w:rPr>
          <w:color w:val="272527"/>
        </w:rPr>
        <w:t>ț</w:t>
      </w:r>
      <w:r>
        <w:rPr>
          <w:color w:val="272527"/>
        </w:rPr>
        <w:t xml:space="preserve">ele intangibile”; </w:t>
      </w:r>
    </w:p>
    <w:p w:rsidR="00D561A2" w:rsidRDefault="00064E17">
      <w:pPr>
        <w:numPr>
          <w:ilvl w:val="0"/>
          <w:numId w:val="11"/>
        </w:numPr>
        <w:spacing w:after="10" w:line="267" w:lineRule="auto"/>
        <w:ind w:right="33" w:firstLine="852"/>
      </w:pPr>
      <w:r>
        <w:rPr>
          <w:color w:val="272527"/>
        </w:rPr>
        <w:t>Deciziile imediate cu privire la îmbun</w:t>
      </w:r>
      <w:r>
        <w:rPr>
          <w:color w:val="272527"/>
        </w:rPr>
        <w:t>ă</w:t>
      </w:r>
      <w:r>
        <w:rPr>
          <w:color w:val="272527"/>
        </w:rPr>
        <w:t>t</w:t>
      </w:r>
      <w:r>
        <w:rPr>
          <w:color w:val="272527"/>
        </w:rPr>
        <w:t>ăț</w:t>
      </w:r>
      <w:r>
        <w:rPr>
          <w:color w:val="272527"/>
        </w:rPr>
        <w:t>irile pe baza rezultatelor autoevalu</w:t>
      </w:r>
      <w:r>
        <w:rPr>
          <w:color w:val="272527"/>
        </w:rPr>
        <w:t>ă</w:t>
      </w:r>
      <w:r>
        <w:rPr>
          <w:color w:val="272527"/>
        </w:rPr>
        <w:t xml:space="preserve">rilor; </w:t>
      </w:r>
    </w:p>
    <w:p w:rsidR="00D561A2" w:rsidRDefault="00064E17">
      <w:pPr>
        <w:numPr>
          <w:ilvl w:val="0"/>
          <w:numId w:val="11"/>
        </w:numPr>
        <w:spacing w:after="10" w:line="267" w:lineRule="auto"/>
        <w:ind w:right="33" w:firstLine="852"/>
      </w:pPr>
      <w:r>
        <w:rPr>
          <w:color w:val="272527"/>
        </w:rPr>
        <w:t>Acordul în rândul personalului privind punerea în aplicare a ac</w:t>
      </w:r>
      <w:r>
        <w:rPr>
          <w:color w:val="272527"/>
        </w:rPr>
        <w:t>ț</w:t>
      </w:r>
      <w:r>
        <w:rPr>
          <w:color w:val="272527"/>
        </w:rPr>
        <w:t>iunilor de îmbun</w:t>
      </w:r>
      <w:r>
        <w:rPr>
          <w:color w:val="272527"/>
        </w:rPr>
        <w:t>ă</w:t>
      </w:r>
      <w:r>
        <w:rPr>
          <w:color w:val="272527"/>
        </w:rPr>
        <w:t>t</w:t>
      </w:r>
      <w:r>
        <w:rPr>
          <w:color w:val="272527"/>
        </w:rPr>
        <w:t>ăț</w:t>
      </w:r>
      <w:r>
        <w:rPr>
          <w:color w:val="272527"/>
        </w:rPr>
        <w:t>ire.</w:t>
      </w:r>
      <w:r>
        <w:t xml:space="preserve"> </w:t>
      </w:r>
    </w:p>
    <w:p w:rsidR="00D561A2" w:rsidRDefault="00064E17">
      <w:pPr>
        <w:spacing w:after="16" w:line="259" w:lineRule="auto"/>
        <w:ind w:left="142" w:firstLine="0"/>
        <w:jc w:val="left"/>
      </w:pPr>
      <w:r>
        <w:t xml:space="preserve"> </w:t>
      </w:r>
    </w:p>
    <w:p w:rsidR="00D561A2" w:rsidRDefault="00064E17">
      <w:pPr>
        <w:spacing w:after="16" w:line="259" w:lineRule="auto"/>
        <w:ind w:left="142" w:firstLine="0"/>
        <w:jc w:val="left"/>
      </w:pPr>
      <w:r>
        <w:t xml:space="preserve"> </w:t>
      </w:r>
    </w:p>
    <w:p w:rsidR="00D561A2" w:rsidRDefault="00064E17">
      <w:pPr>
        <w:spacing w:after="0" w:line="259" w:lineRule="auto"/>
        <w:ind w:left="142" w:firstLine="0"/>
        <w:jc w:val="left"/>
      </w:pPr>
      <w:r>
        <w:t xml:space="preserve"> </w:t>
      </w:r>
    </w:p>
    <w:p w:rsidR="00D561A2" w:rsidRDefault="00064E17">
      <w:pPr>
        <w:pStyle w:val="Titlu2"/>
        <w:spacing w:after="14" w:line="259" w:lineRule="auto"/>
        <w:ind w:left="137"/>
        <w:jc w:val="left"/>
      </w:pPr>
      <w:bookmarkStart w:id="17" w:name="_Toc54999"/>
      <w:r>
        <w:rPr>
          <w:color w:val="272527"/>
        </w:rPr>
        <w:t>2.11 Comunicarea rezultatelor evalu</w:t>
      </w:r>
      <w:r>
        <w:rPr>
          <w:color w:val="272527"/>
        </w:rPr>
        <w:t>ă</w:t>
      </w:r>
      <w:r>
        <w:rPr>
          <w:color w:val="272527"/>
        </w:rPr>
        <w:t>rii</w:t>
      </w:r>
      <w:r>
        <w:t xml:space="preserve"> </w:t>
      </w:r>
      <w:bookmarkEnd w:id="17"/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>Trebuie s</w:t>
      </w:r>
      <w:r>
        <w:rPr>
          <w:color w:val="272527"/>
        </w:rPr>
        <w:t>ă</w:t>
      </w:r>
      <w:r>
        <w:rPr>
          <w:color w:val="272527"/>
        </w:rPr>
        <w:t xml:space="preserve"> fim con</w:t>
      </w:r>
      <w:r>
        <w:rPr>
          <w:color w:val="272527"/>
        </w:rPr>
        <w:t>ș</w:t>
      </w:r>
      <w:r>
        <w:rPr>
          <w:color w:val="272527"/>
        </w:rPr>
        <w:t>tien</w:t>
      </w:r>
      <w:r>
        <w:rPr>
          <w:color w:val="272527"/>
        </w:rPr>
        <w:t>ț</w:t>
      </w:r>
      <w:r>
        <w:rPr>
          <w:color w:val="272527"/>
        </w:rPr>
        <w:t>i de faptul c</w:t>
      </w:r>
      <w:r>
        <w:rPr>
          <w:color w:val="272527"/>
        </w:rPr>
        <w:t>ă</w:t>
      </w:r>
      <w:r>
        <w:rPr>
          <w:color w:val="272527"/>
        </w:rPr>
        <w:t xml:space="preserve"> transparen</w:t>
      </w:r>
      <w:r>
        <w:rPr>
          <w:color w:val="272527"/>
        </w:rPr>
        <w:t>ț</w:t>
      </w:r>
      <w:r>
        <w:rPr>
          <w:color w:val="272527"/>
        </w:rPr>
        <w:t xml:space="preserve">a proceselor </w:t>
      </w:r>
      <w:r>
        <w:rPr>
          <w:color w:val="272527"/>
        </w:rPr>
        <w:t>ș</w:t>
      </w:r>
      <w:r>
        <w:rPr>
          <w:color w:val="272527"/>
        </w:rPr>
        <w:t>i rezultatelor evalu</w:t>
      </w:r>
      <w:r>
        <w:rPr>
          <w:color w:val="272527"/>
        </w:rPr>
        <w:t>ă</w:t>
      </w:r>
      <w:r>
        <w:rPr>
          <w:color w:val="272527"/>
        </w:rPr>
        <w:t>rii calit</w:t>
      </w:r>
      <w:r>
        <w:rPr>
          <w:color w:val="272527"/>
        </w:rPr>
        <w:t>ăț</w:t>
      </w:r>
      <w:r>
        <w:rPr>
          <w:color w:val="272527"/>
        </w:rPr>
        <w:t>ii nu este asigurat</w:t>
      </w:r>
      <w:r>
        <w:rPr>
          <w:color w:val="272527"/>
        </w:rPr>
        <w:t>ă</w:t>
      </w:r>
      <w:r>
        <w:rPr>
          <w:color w:val="272527"/>
        </w:rPr>
        <w:t xml:space="preserve"> în mod automat, nici pentru p</w:t>
      </w:r>
      <w:r>
        <w:rPr>
          <w:color w:val="272527"/>
        </w:rPr>
        <w:t>ă</w:t>
      </w:r>
      <w:r>
        <w:rPr>
          <w:color w:val="272527"/>
        </w:rPr>
        <w:t>r</w:t>
      </w:r>
      <w:r>
        <w:rPr>
          <w:color w:val="272527"/>
        </w:rPr>
        <w:t>ț</w:t>
      </w:r>
      <w:r>
        <w:rPr>
          <w:color w:val="272527"/>
        </w:rPr>
        <w:t xml:space="preserve">ile interesate </w:t>
      </w:r>
      <w:r>
        <w:rPr>
          <w:color w:val="272527"/>
        </w:rPr>
        <w:t>ș</w:t>
      </w:r>
      <w:r>
        <w:rPr>
          <w:color w:val="272527"/>
        </w:rPr>
        <w:t>i pentru clien</w:t>
      </w:r>
      <w:r>
        <w:rPr>
          <w:color w:val="272527"/>
        </w:rPr>
        <w:t>ț</w:t>
      </w:r>
      <w:r>
        <w:rPr>
          <w:color w:val="272527"/>
        </w:rPr>
        <w:t xml:space="preserve">i interni, </w:t>
      </w:r>
      <w:r>
        <w:rPr>
          <w:color w:val="272527"/>
        </w:rPr>
        <w:t>ș</w:t>
      </w:r>
      <w:r>
        <w:rPr>
          <w:color w:val="272527"/>
        </w:rPr>
        <w:t>i nici pentru cei exter</w:t>
      </w:r>
      <w:r>
        <w:rPr>
          <w:color w:val="272527"/>
        </w:rPr>
        <w:t>ni. Prin urmare, toate activit</w:t>
      </w:r>
      <w:r>
        <w:rPr>
          <w:color w:val="272527"/>
        </w:rPr>
        <w:t>ăț</w:t>
      </w:r>
      <w:r>
        <w:rPr>
          <w:color w:val="272527"/>
        </w:rPr>
        <w:t>ile de evaluare trebuie s</w:t>
      </w:r>
      <w:r>
        <w:rPr>
          <w:color w:val="272527"/>
        </w:rPr>
        <w:t>ă</w:t>
      </w:r>
      <w:r>
        <w:rPr>
          <w:color w:val="272527"/>
        </w:rPr>
        <w:t xml:space="preserve"> fie completate cu o strategie de publicare </w:t>
      </w:r>
      <w:r>
        <w:rPr>
          <w:color w:val="272527"/>
        </w:rPr>
        <w:t>ș</w:t>
      </w:r>
      <w:r>
        <w:rPr>
          <w:color w:val="272527"/>
        </w:rPr>
        <w:t>i comunicare activ</w:t>
      </w:r>
      <w:r>
        <w:rPr>
          <w:color w:val="272527"/>
        </w:rPr>
        <w:t>ă</w:t>
      </w:r>
      <w:r>
        <w:rPr>
          <w:color w:val="272527"/>
        </w:rPr>
        <w:t>. Aceast</w:t>
      </w:r>
      <w:r>
        <w:rPr>
          <w:color w:val="272527"/>
        </w:rPr>
        <w:t>ă</w:t>
      </w:r>
      <w:r>
        <w:rPr>
          <w:color w:val="272527"/>
        </w:rPr>
        <w:t xml:space="preserve"> strategie trebuie s</w:t>
      </w:r>
      <w:r>
        <w:rPr>
          <w:color w:val="272527"/>
        </w:rPr>
        <w:t>ă</w:t>
      </w:r>
      <w:r>
        <w:rPr>
          <w:color w:val="272527"/>
        </w:rPr>
        <w:t xml:space="preserve"> defineasc</w:t>
      </w:r>
      <w:r>
        <w:rPr>
          <w:color w:val="272527"/>
        </w:rPr>
        <w:t>ă</w:t>
      </w:r>
      <w:r>
        <w:rPr>
          <w:color w:val="272527"/>
        </w:rPr>
        <w:t xml:space="preserve"> cine </w:t>
      </w:r>
      <w:r>
        <w:rPr>
          <w:color w:val="272527"/>
        </w:rPr>
        <w:t>ș</w:t>
      </w:r>
      <w:r>
        <w:rPr>
          <w:color w:val="272527"/>
        </w:rPr>
        <w:t>i la ce informa</w:t>
      </w:r>
      <w:r>
        <w:rPr>
          <w:color w:val="272527"/>
        </w:rPr>
        <w:t>ț</w:t>
      </w:r>
      <w:r>
        <w:rPr>
          <w:color w:val="272527"/>
        </w:rPr>
        <w:t xml:space="preserve">ii poate avea acces </w:t>
      </w:r>
      <w:r>
        <w:rPr>
          <w:color w:val="272527"/>
        </w:rPr>
        <w:t>ș</w:t>
      </w:r>
      <w:r>
        <w:rPr>
          <w:color w:val="272527"/>
        </w:rPr>
        <w:t>i prin ce mijloace, deoarece din cauza naturii co</w:t>
      </w:r>
      <w:r>
        <w:rPr>
          <w:color w:val="272527"/>
        </w:rPr>
        <w:t>nfiden</w:t>
      </w:r>
      <w:r>
        <w:rPr>
          <w:color w:val="272527"/>
        </w:rPr>
        <w:t>ț</w:t>
      </w:r>
      <w:r>
        <w:rPr>
          <w:color w:val="272527"/>
        </w:rPr>
        <w:t xml:space="preserve">iale nu toate datele privind evaluarea pot fi deschise </w:t>
      </w:r>
      <w:r>
        <w:rPr>
          <w:color w:val="272527"/>
        </w:rPr>
        <w:lastRenderedPageBreak/>
        <w:t>tuturor p</w:t>
      </w:r>
      <w:r>
        <w:rPr>
          <w:color w:val="272527"/>
        </w:rPr>
        <w:t>ă</w:t>
      </w:r>
      <w:r>
        <w:rPr>
          <w:color w:val="272527"/>
        </w:rPr>
        <w:t>r</w:t>
      </w:r>
      <w:r>
        <w:rPr>
          <w:color w:val="272527"/>
        </w:rPr>
        <w:t>ț</w:t>
      </w:r>
      <w:r>
        <w:rPr>
          <w:color w:val="272527"/>
        </w:rPr>
        <w:t>ilor interesate sau publicului larg, prin intermediul internetului. În general, se impune o analiz</w:t>
      </w:r>
      <w:r>
        <w:rPr>
          <w:color w:val="272527"/>
        </w:rPr>
        <w:t>ă</w:t>
      </w:r>
      <w:r>
        <w:rPr>
          <w:color w:val="272527"/>
        </w:rPr>
        <w:t xml:space="preserve"> între drepturile (profesorilor </w:t>
      </w:r>
      <w:r>
        <w:rPr>
          <w:color w:val="272527"/>
        </w:rPr>
        <w:t>ș</w:t>
      </w:r>
      <w:r>
        <w:rPr>
          <w:color w:val="272527"/>
        </w:rPr>
        <w:t>i mai</w:t>
      </w:r>
      <w:r>
        <w:rPr>
          <w:color w:val="272527"/>
        </w:rPr>
        <w:t>ș</w:t>
      </w:r>
      <w:r>
        <w:rPr>
          <w:color w:val="272527"/>
        </w:rPr>
        <w:t xml:space="preserve">trilor-instructori, în special) </w:t>
      </w:r>
      <w:r>
        <w:rPr>
          <w:color w:val="272527"/>
        </w:rPr>
        <w:t>ș</w:t>
      </w:r>
      <w:r>
        <w:rPr>
          <w:color w:val="272527"/>
        </w:rPr>
        <w:t>i cerin</w:t>
      </w:r>
      <w:r>
        <w:rPr>
          <w:color w:val="272527"/>
        </w:rPr>
        <w:t>ț</w:t>
      </w:r>
      <w:r>
        <w:rPr>
          <w:color w:val="272527"/>
        </w:rPr>
        <w:t>ele</w:t>
      </w:r>
      <w:r>
        <w:rPr>
          <w:color w:val="272527"/>
        </w:rPr>
        <w:t xml:space="preserve"> pentru transparen</w:t>
      </w:r>
      <w:r>
        <w:rPr>
          <w:color w:val="272527"/>
        </w:rPr>
        <w:t>ță</w:t>
      </w:r>
      <w:r>
        <w:rPr>
          <w:color w:val="272527"/>
        </w:rPr>
        <w:t xml:space="preserve"> posibil</w:t>
      </w:r>
      <w:r>
        <w:rPr>
          <w:color w:val="272527"/>
        </w:rPr>
        <w:t>ă</w:t>
      </w:r>
      <w:r>
        <w:rPr>
          <w:color w:val="272527"/>
        </w:rPr>
        <w:t>.</w:t>
      </w:r>
      <w:r>
        <w:t xml:space="preserve"> </w:t>
      </w:r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>Urm</w:t>
      </w:r>
      <w:r>
        <w:rPr>
          <w:color w:val="272527"/>
        </w:rPr>
        <w:t>ă</w:t>
      </w:r>
      <w:r>
        <w:rPr>
          <w:color w:val="272527"/>
        </w:rPr>
        <w:t>toarele linii directoare ar putea facilita stabilirea unor reguli pentru comunicarea rezultatelor evalu</w:t>
      </w:r>
      <w:r>
        <w:rPr>
          <w:color w:val="272527"/>
        </w:rPr>
        <w:t>ă</w:t>
      </w:r>
      <w:r>
        <w:rPr>
          <w:color w:val="272527"/>
        </w:rPr>
        <w:t>rii în institu</w:t>
      </w:r>
      <w:r>
        <w:rPr>
          <w:color w:val="272527"/>
        </w:rPr>
        <w:t>ț</w:t>
      </w:r>
      <w:r>
        <w:rPr>
          <w:color w:val="272527"/>
        </w:rPr>
        <w:t>ia de înv</w:t>
      </w:r>
      <w:r>
        <w:rPr>
          <w:color w:val="272527"/>
        </w:rPr>
        <w:t>ăță</w:t>
      </w:r>
      <w:r>
        <w:rPr>
          <w:color w:val="272527"/>
        </w:rPr>
        <w:t>mânt:</w:t>
      </w:r>
      <w:r>
        <w:t xml:space="preserve"> </w:t>
      </w:r>
    </w:p>
    <w:p w:rsidR="00D561A2" w:rsidRDefault="00064E17">
      <w:pPr>
        <w:numPr>
          <w:ilvl w:val="0"/>
          <w:numId w:val="12"/>
        </w:numPr>
        <w:spacing w:after="10" w:line="267" w:lineRule="auto"/>
        <w:ind w:right="33" w:firstLine="566"/>
      </w:pPr>
      <w:r>
        <w:rPr>
          <w:color w:val="272527"/>
        </w:rPr>
        <w:t>evalu</w:t>
      </w:r>
      <w:r>
        <w:rPr>
          <w:color w:val="272527"/>
        </w:rPr>
        <w:t>ă</w:t>
      </w:r>
      <w:r>
        <w:rPr>
          <w:color w:val="272527"/>
        </w:rPr>
        <w:t>rile personale ale profesorilor pot fi folosite doar de c</w:t>
      </w:r>
      <w:r>
        <w:rPr>
          <w:color w:val="272527"/>
        </w:rPr>
        <w:t>ă</w:t>
      </w:r>
      <w:r>
        <w:rPr>
          <w:color w:val="272527"/>
        </w:rPr>
        <w:t>tre ace</w:t>
      </w:r>
      <w:r>
        <w:rPr>
          <w:color w:val="272527"/>
        </w:rPr>
        <w:t>ș</w:t>
      </w:r>
      <w:r>
        <w:rPr>
          <w:color w:val="272527"/>
        </w:rPr>
        <w:t>tia;</w:t>
      </w:r>
      <w:r>
        <w:t xml:space="preserve"> </w:t>
      </w:r>
    </w:p>
    <w:p w:rsidR="00D561A2" w:rsidRDefault="00064E17">
      <w:pPr>
        <w:numPr>
          <w:ilvl w:val="0"/>
          <w:numId w:val="12"/>
        </w:numPr>
        <w:spacing w:after="10" w:line="267" w:lineRule="auto"/>
        <w:ind w:right="33" w:firstLine="566"/>
      </w:pPr>
      <w:r>
        <w:rPr>
          <w:color w:val="272527"/>
        </w:rPr>
        <w:t>rezultatele observa</w:t>
      </w:r>
      <w:r>
        <w:rPr>
          <w:color w:val="272527"/>
        </w:rPr>
        <w:t>ț</w:t>
      </w:r>
      <w:r>
        <w:rPr>
          <w:color w:val="272527"/>
        </w:rPr>
        <w:t>iilor efectuate în grup</w:t>
      </w:r>
      <w:r>
        <w:rPr>
          <w:color w:val="272527"/>
        </w:rPr>
        <w:t>ă</w:t>
      </w:r>
      <w:r>
        <w:rPr>
          <w:color w:val="272527"/>
        </w:rPr>
        <w:t xml:space="preserve"> trebuie s</w:t>
      </w:r>
      <w:r>
        <w:rPr>
          <w:color w:val="272527"/>
        </w:rPr>
        <w:t>ă</w:t>
      </w:r>
      <w:r>
        <w:rPr>
          <w:color w:val="272527"/>
        </w:rPr>
        <w:t xml:space="preserve"> fie confiden</w:t>
      </w:r>
      <w:r>
        <w:rPr>
          <w:color w:val="272527"/>
        </w:rPr>
        <w:t>ț</w:t>
      </w:r>
      <w:r>
        <w:rPr>
          <w:color w:val="272527"/>
        </w:rPr>
        <w:t xml:space="preserve">iale </w:t>
      </w:r>
      <w:r>
        <w:rPr>
          <w:color w:val="272527"/>
        </w:rPr>
        <w:t>ș</w:t>
      </w:r>
      <w:r>
        <w:rPr>
          <w:color w:val="272527"/>
        </w:rPr>
        <w:t xml:space="preserve">i discutate numai între </w:t>
      </w:r>
    </w:p>
    <w:p w:rsidR="00D561A2" w:rsidRDefault="00064E17">
      <w:pPr>
        <w:spacing w:after="10" w:line="267" w:lineRule="auto"/>
        <w:ind w:left="127" w:right="33" w:firstLine="0"/>
      </w:pPr>
      <w:r>
        <w:rPr>
          <w:color w:val="272527"/>
        </w:rPr>
        <w:t xml:space="preserve">profesor </w:t>
      </w:r>
      <w:r>
        <w:rPr>
          <w:color w:val="272527"/>
        </w:rPr>
        <w:t>ș</w:t>
      </w:r>
      <w:r>
        <w:rPr>
          <w:color w:val="272527"/>
        </w:rPr>
        <w:t>i persoana responsabil</w:t>
      </w:r>
      <w:r>
        <w:rPr>
          <w:color w:val="272527"/>
        </w:rPr>
        <w:t>ă</w:t>
      </w:r>
      <w:r>
        <w:rPr>
          <w:color w:val="272527"/>
        </w:rPr>
        <w:t xml:space="preserve"> de evaluarea calit</w:t>
      </w:r>
      <w:r>
        <w:rPr>
          <w:color w:val="272527"/>
        </w:rPr>
        <w:t>ăț</w:t>
      </w:r>
      <w:r>
        <w:rPr>
          <w:color w:val="272527"/>
        </w:rPr>
        <w:t>ii;</w:t>
      </w:r>
      <w:r>
        <w:t xml:space="preserve"> </w:t>
      </w:r>
    </w:p>
    <w:p w:rsidR="00D561A2" w:rsidRDefault="00064E17">
      <w:pPr>
        <w:numPr>
          <w:ilvl w:val="0"/>
          <w:numId w:val="12"/>
        </w:numPr>
        <w:spacing w:after="10" w:line="267" w:lineRule="auto"/>
        <w:ind w:right="33" w:firstLine="566"/>
      </w:pPr>
      <w:r>
        <w:rPr>
          <w:color w:val="272527"/>
        </w:rPr>
        <w:t xml:space="preserve">datele cu privire la evaluarea grupelor </w:t>
      </w:r>
      <w:r>
        <w:rPr>
          <w:color w:val="272527"/>
        </w:rPr>
        <w:t>ș</w:t>
      </w:r>
      <w:r>
        <w:rPr>
          <w:color w:val="272527"/>
        </w:rPr>
        <w:t>i a programelor pot fi transmise prin re</w:t>
      </w:r>
      <w:r>
        <w:rPr>
          <w:color w:val="272527"/>
        </w:rPr>
        <w:t>ț</w:t>
      </w:r>
      <w:r>
        <w:rPr>
          <w:color w:val="272527"/>
        </w:rPr>
        <w:t xml:space="preserve">eua intranet a </w:t>
      </w:r>
      <w:r>
        <w:rPr>
          <w:color w:val="272527"/>
        </w:rPr>
        <w:t>institu</w:t>
      </w:r>
      <w:r>
        <w:rPr>
          <w:color w:val="272527"/>
        </w:rPr>
        <w:t>ț</w:t>
      </w:r>
      <w:r>
        <w:rPr>
          <w:color w:val="272527"/>
        </w:rPr>
        <w:t xml:space="preserve">iei de ÎPT, în cazul în care anonimatul datelor cu caracter personal este garantat, </w:t>
      </w:r>
      <w:r>
        <w:rPr>
          <w:color w:val="272527"/>
        </w:rPr>
        <w:t>ș</w:t>
      </w:r>
      <w:r>
        <w:rPr>
          <w:color w:val="272527"/>
        </w:rPr>
        <w:t>i discutat pe larg cu p</w:t>
      </w:r>
      <w:r>
        <w:rPr>
          <w:color w:val="272527"/>
        </w:rPr>
        <w:t>ă</w:t>
      </w:r>
      <w:r>
        <w:rPr>
          <w:color w:val="272527"/>
        </w:rPr>
        <w:t>r</w:t>
      </w:r>
      <w:r>
        <w:rPr>
          <w:color w:val="272527"/>
        </w:rPr>
        <w:t>ț</w:t>
      </w:r>
      <w:r>
        <w:rPr>
          <w:color w:val="272527"/>
        </w:rPr>
        <w:t xml:space="preserve">ile interesate interne </w:t>
      </w:r>
      <w:r>
        <w:rPr>
          <w:color w:val="272527"/>
        </w:rPr>
        <w:t>ș</w:t>
      </w:r>
      <w:r>
        <w:rPr>
          <w:color w:val="272527"/>
        </w:rPr>
        <w:t xml:space="preserve">i externe în cadrul </w:t>
      </w:r>
      <w:r>
        <w:rPr>
          <w:color w:val="272527"/>
        </w:rPr>
        <w:t>ș</w:t>
      </w:r>
      <w:r>
        <w:rPr>
          <w:color w:val="272527"/>
        </w:rPr>
        <w:t>edin</w:t>
      </w:r>
      <w:r>
        <w:rPr>
          <w:color w:val="272527"/>
        </w:rPr>
        <w:t>ț</w:t>
      </w:r>
      <w:r>
        <w:rPr>
          <w:color w:val="272527"/>
        </w:rPr>
        <w:t>elor cu privire la calitate;</w:t>
      </w:r>
      <w:r>
        <w:t xml:space="preserve"> </w:t>
      </w:r>
    </w:p>
    <w:p w:rsidR="00D561A2" w:rsidRDefault="00064E17">
      <w:pPr>
        <w:numPr>
          <w:ilvl w:val="0"/>
          <w:numId w:val="12"/>
        </w:numPr>
        <w:spacing w:after="17" w:line="259" w:lineRule="auto"/>
        <w:ind w:right="33" w:firstLine="566"/>
      </w:pPr>
      <w:r>
        <w:rPr>
          <w:color w:val="272527"/>
        </w:rPr>
        <w:t>rezultatele ob</w:t>
      </w:r>
      <w:r>
        <w:rPr>
          <w:color w:val="272527"/>
        </w:rPr>
        <w:t>ț</w:t>
      </w:r>
      <w:r>
        <w:rPr>
          <w:color w:val="272527"/>
        </w:rPr>
        <w:t>inute din anchete ar trebui s</w:t>
      </w:r>
      <w:r>
        <w:rPr>
          <w:color w:val="272527"/>
        </w:rPr>
        <w:t>ă</w:t>
      </w:r>
      <w:r>
        <w:rPr>
          <w:color w:val="272527"/>
        </w:rPr>
        <w:t xml:space="preserve"> fie accesib</w:t>
      </w:r>
      <w:r>
        <w:rPr>
          <w:color w:val="272527"/>
        </w:rPr>
        <w:t xml:space="preserve">ile prin intermediul site-ului public, </w:t>
      </w:r>
    </w:p>
    <w:p w:rsidR="00D561A2" w:rsidRDefault="00064E17">
      <w:pPr>
        <w:spacing w:after="35" w:line="267" w:lineRule="auto"/>
        <w:ind w:left="127" w:right="33" w:firstLine="0"/>
      </w:pPr>
      <w:r>
        <w:rPr>
          <w:color w:val="272527"/>
        </w:rPr>
        <w:t>contribuind astfel la promovarea pozitiv</w:t>
      </w:r>
      <w:r>
        <w:rPr>
          <w:color w:val="272527"/>
        </w:rPr>
        <w:t>ă</w:t>
      </w:r>
      <w:r>
        <w:rPr>
          <w:color w:val="272527"/>
        </w:rPr>
        <w:t xml:space="preserve"> a institu</w:t>
      </w:r>
      <w:r>
        <w:rPr>
          <w:color w:val="272527"/>
        </w:rPr>
        <w:t>ț</w:t>
      </w:r>
      <w:r>
        <w:rPr>
          <w:color w:val="272527"/>
        </w:rPr>
        <w:t xml:space="preserve">iei de ÎPT. </w:t>
      </w:r>
      <w:r>
        <w:t xml:space="preserve">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7"/>
        </w:rPr>
        <w:t xml:space="preserve"> </w:t>
      </w:r>
    </w:p>
    <w:p w:rsidR="00D561A2" w:rsidRDefault="00064E17">
      <w:pPr>
        <w:pStyle w:val="Titlu2"/>
        <w:spacing w:after="14" w:line="259" w:lineRule="auto"/>
        <w:ind w:left="137"/>
        <w:jc w:val="left"/>
      </w:pPr>
      <w:bookmarkStart w:id="18" w:name="_Toc55000"/>
      <w:r>
        <w:rPr>
          <w:color w:val="272527"/>
        </w:rPr>
        <w:t>2.12 Factorii de baz</w:t>
      </w:r>
      <w:r>
        <w:rPr>
          <w:color w:val="272527"/>
        </w:rPr>
        <w:t>ă</w:t>
      </w:r>
      <w:r>
        <w:rPr>
          <w:color w:val="272527"/>
        </w:rPr>
        <w:t xml:space="preserve"> care contribuie la calitate în ÎPT</w:t>
      </w:r>
      <w:r>
        <w:t xml:space="preserve"> </w:t>
      </w:r>
      <w:bookmarkEnd w:id="18"/>
    </w:p>
    <w:p w:rsidR="00D561A2" w:rsidRDefault="00064E17">
      <w:pPr>
        <w:spacing w:after="38" w:line="267" w:lineRule="auto"/>
        <w:ind w:left="127" w:right="33" w:firstLine="276"/>
      </w:pPr>
      <w:r>
        <w:rPr>
          <w:color w:val="272527"/>
        </w:rPr>
        <w:t>Pe baza rezultatelor monitoriz</w:t>
      </w:r>
      <w:r>
        <w:rPr>
          <w:color w:val="272527"/>
        </w:rPr>
        <w:t>ă</w:t>
      </w:r>
      <w:r>
        <w:rPr>
          <w:color w:val="272527"/>
        </w:rPr>
        <w:t xml:space="preserve">rii </w:t>
      </w:r>
      <w:r>
        <w:rPr>
          <w:color w:val="272527"/>
        </w:rPr>
        <w:t>ș</w:t>
      </w:r>
      <w:r>
        <w:rPr>
          <w:color w:val="272527"/>
        </w:rPr>
        <w:t>i evalu</w:t>
      </w:r>
      <w:r>
        <w:rPr>
          <w:color w:val="272527"/>
        </w:rPr>
        <w:t>ă</w:t>
      </w:r>
      <w:r>
        <w:rPr>
          <w:color w:val="272527"/>
        </w:rPr>
        <w:t>rii efectuate sub responsabilitatea comisiei de calitate, trebuie s</w:t>
      </w:r>
      <w:r>
        <w:rPr>
          <w:color w:val="272527"/>
        </w:rPr>
        <w:t>ă</w:t>
      </w:r>
      <w:r>
        <w:rPr>
          <w:color w:val="272527"/>
        </w:rPr>
        <w:t xml:space="preserve"> fie f</w:t>
      </w:r>
      <w:r>
        <w:rPr>
          <w:color w:val="272527"/>
        </w:rPr>
        <w:t>ă</w:t>
      </w:r>
      <w:r>
        <w:rPr>
          <w:color w:val="272527"/>
        </w:rPr>
        <w:t>cut</w:t>
      </w:r>
      <w:r>
        <w:rPr>
          <w:color w:val="272527"/>
        </w:rPr>
        <w:t>ă</w:t>
      </w:r>
      <w:r>
        <w:rPr>
          <w:color w:val="272527"/>
        </w:rPr>
        <w:t xml:space="preserve"> o analiz</w:t>
      </w:r>
      <w:r>
        <w:rPr>
          <w:color w:val="272527"/>
        </w:rPr>
        <w:t>ă</w:t>
      </w:r>
      <w:r>
        <w:rPr>
          <w:color w:val="272527"/>
        </w:rPr>
        <w:t xml:space="preserve"> a performan</w:t>
      </w:r>
      <w:r>
        <w:rPr>
          <w:color w:val="272527"/>
        </w:rPr>
        <w:t>ț</w:t>
      </w:r>
      <w:r>
        <w:rPr>
          <w:color w:val="272527"/>
        </w:rPr>
        <w:t xml:space="preserve">ei (în raport cu obiectivele de calitate stabilite anterior). Astfel se vor descoperi rezultatele pozitive, precum </w:t>
      </w:r>
      <w:r>
        <w:rPr>
          <w:color w:val="272527"/>
        </w:rPr>
        <w:t>ș</w:t>
      </w:r>
      <w:r>
        <w:rPr>
          <w:color w:val="272527"/>
        </w:rPr>
        <w:t>i e</w:t>
      </w:r>
      <w:r>
        <w:rPr>
          <w:color w:val="272527"/>
        </w:rPr>
        <w:t>ș</w:t>
      </w:r>
      <w:r>
        <w:rPr>
          <w:color w:val="272527"/>
        </w:rPr>
        <w:t xml:space="preserve">ecurile - </w:t>
      </w:r>
      <w:r>
        <w:rPr>
          <w:color w:val="272527"/>
        </w:rPr>
        <w:t>ș</w:t>
      </w:r>
      <w:r>
        <w:rPr>
          <w:color w:val="272527"/>
        </w:rPr>
        <w:t>i institu</w:t>
      </w:r>
      <w:r>
        <w:rPr>
          <w:color w:val="272527"/>
        </w:rPr>
        <w:t>ț</w:t>
      </w:r>
      <w:r>
        <w:rPr>
          <w:color w:val="272527"/>
        </w:rPr>
        <w:t xml:space="preserve">ia va trebui </w:t>
      </w:r>
      <w:r>
        <w:rPr>
          <w:color w:val="272527"/>
        </w:rPr>
        <w:t>s</w:t>
      </w:r>
      <w:r>
        <w:rPr>
          <w:color w:val="272527"/>
        </w:rPr>
        <w:t>ă</w:t>
      </w:r>
      <w:r>
        <w:rPr>
          <w:color w:val="272527"/>
        </w:rPr>
        <w:t xml:space="preserve"> înve</w:t>
      </w:r>
      <w:r>
        <w:rPr>
          <w:color w:val="272527"/>
        </w:rPr>
        <w:t>ț</w:t>
      </w:r>
      <w:r>
        <w:rPr>
          <w:color w:val="272527"/>
        </w:rPr>
        <w:t>e din ambele cum s</w:t>
      </w:r>
      <w:r>
        <w:rPr>
          <w:color w:val="272527"/>
        </w:rPr>
        <w:t>ă</w:t>
      </w:r>
      <w:r>
        <w:rPr>
          <w:color w:val="272527"/>
        </w:rPr>
        <w:t xml:space="preserve"> îmbun</w:t>
      </w:r>
      <w:r>
        <w:rPr>
          <w:color w:val="272527"/>
        </w:rPr>
        <w:t>ă</w:t>
      </w:r>
      <w:r>
        <w:rPr>
          <w:color w:val="272527"/>
        </w:rPr>
        <w:t>t</w:t>
      </w:r>
      <w:r>
        <w:rPr>
          <w:color w:val="272527"/>
        </w:rPr>
        <w:t>ăț</w:t>
      </w:r>
      <w:r>
        <w:rPr>
          <w:color w:val="272527"/>
        </w:rPr>
        <w:t>easc</w:t>
      </w:r>
      <w:r>
        <w:rPr>
          <w:color w:val="272527"/>
        </w:rPr>
        <w:t>ă</w:t>
      </w:r>
      <w:r>
        <w:rPr>
          <w:color w:val="272527"/>
        </w:rPr>
        <w:t xml:space="preserve"> calitatea. De obicei, este mai simplu s</w:t>
      </w:r>
      <w:r>
        <w:rPr>
          <w:color w:val="272527"/>
        </w:rPr>
        <w:t>ă</w:t>
      </w:r>
      <w:r>
        <w:rPr>
          <w:color w:val="272527"/>
        </w:rPr>
        <w:t xml:space="preserve"> fie luate în considerare realiz</w:t>
      </w:r>
      <w:r>
        <w:rPr>
          <w:color w:val="272527"/>
        </w:rPr>
        <w:t>ă</w:t>
      </w:r>
      <w:r>
        <w:rPr>
          <w:color w:val="272527"/>
        </w:rPr>
        <w:t>rile decât e</w:t>
      </w:r>
      <w:r>
        <w:rPr>
          <w:color w:val="272527"/>
        </w:rPr>
        <w:t>ș</w:t>
      </w:r>
      <w:r>
        <w:rPr>
          <w:color w:val="272527"/>
        </w:rPr>
        <w:t>ecurile, pentru c</w:t>
      </w:r>
      <w:r>
        <w:rPr>
          <w:color w:val="272527"/>
        </w:rPr>
        <w:t>ă</w:t>
      </w:r>
      <w:r>
        <w:rPr>
          <w:color w:val="272527"/>
        </w:rPr>
        <w:t xml:space="preserve"> e</w:t>
      </w:r>
      <w:r>
        <w:rPr>
          <w:color w:val="272527"/>
        </w:rPr>
        <w:t>ș</w:t>
      </w:r>
      <w:r>
        <w:rPr>
          <w:color w:val="272527"/>
        </w:rPr>
        <w:t>ecurile trebuie s</w:t>
      </w:r>
      <w:r>
        <w:rPr>
          <w:color w:val="272527"/>
        </w:rPr>
        <w:t>ă</w:t>
      </w:r>
      <w:r>
        <w:rPr>
          <w:color w:val="272527"/>
        </w:rPr>
        <w:t xml:space="preserve"> fie admise </w:t>
      </w:r>
      <w:r>
        <w:rPr>
          <w:color w:val="272527"/>
        </w:rPr>
        <w:t>ș</w:t>
      </w:r>
      <w:r>
        <w:rPr>
          <w:color w:val="272527"/>
        </w:rPr>
        <w:t>i acceptate înainte de a putea fi corectate. Pentru a putea analiza atât re</w:t>
      </w:r>
      <w:r>
        <w:rPr>
          <w:color w:val="272527"/>
        </w:rPr>
        <w:t>aliz</w:t>
      </w:r>
      <w:r>
        <w:rPr>
          <w:color w:val="272527"/>
        </w:rPr>
        <w:t>ă</w:t>
      </w:r>
      <w:r>
        <w:rPr>
          <w:color w:val="272527"/>
        </w:rPr>
        <w:t xml:space="preserve">rile, cât </w:t>
      </w:r>
      <w:r>
        <w:rPr>
          <w:color w:val="272527"/>
        </w:rPr>
        <w:t>ș</w:t>
      </w:r>
      <w:r>
        <w:rPr>
          <w:color w:val="272527"/>
        </w:rPr>
        <w:t>i e</w:t>
      </w:r>
      <w:r>
        <w:rPr>
          <w:color w:val="272527"/>
        </w:rPr>
        <w:t>ș</w:t>
      </w:r>
      <w:r>
        <w:rPr>
          <w:color w:val="272527"/>
        </w:rPr>
        <w:t>ecurile, este extrem de util de în</w:t>
      </w:r>
      <w:r>
        <w:rPr>
          <w:color w:val="272527"/>
        </w:rPr>
        <w:t>ț</w:t>
      </w:r>
      <w:r>
        <w:rPr>
          <w:color w:val="272527"/>
        </w:rPr>
        <w:t xml:space="preserve">eles factorii care ar fi putut cauza efectele pozitive </w:t>
      </w:r>
      <w:r>
        <w:rPr>
          <w:color w:val="272527"/>
        </w:rPr>
        <w:t>ș</w:t>
      </w:r>
      <w:r>
        <w:rPr>
          <w:color w:val="272527"/>
        </w:rPr>
        <w:t>i negative. Pentru a îmbun</w:t>
      </w:r>
      <w:r>
        <w:rPr>
          <w:color w:val="272527"/>
        </w:rPr>
        <w:t>ă</w:t>
      </w:r>
      <w:r>
        <w:rPr>
          <w:color w:val="272527"/>
        </w:rPr>
        <w:t>t</w:t>
      </w:r>
      <w:r>
        <w:rPr>
          <w:color w:val="272527"/>
        </w:rPr>
        <w:t>ăț</w:t>
      </w:r>
      <w:r>
        <w:rPr>
          <w:color w:val="272527"/>
        </w:rPr>
        <w:t>i calitatea, este necesar de a cunoa</w:t>
      </w:r>
      <w:r>
        <w:rPr>
          <w:color w:val="272527"/>
        </w:rPr>
        <w:t>ș</w:t>
      </w:r>
      <w:r>
        <w:rPr>
          <w:color w:val="272527"/>
        </w:rPr>
        <w:t xml:space="preserve">te </w:t>
      </w:r>
      <w:r>
        <w:rPr>
          <w:color w:val="272527"/>
        </w:rPr>
        <w:t>ș</w:t>
      </w:r>
      <w:r>
        <w:rPr>
          <w:color w:val="272527"/>
        </w:rPr>
        <w:t>i a schimba factorii care au determinat aceste efecte. În figura de mai jo</w:t>
      </w:r>
      <w:r>
        <w:rPr>
          <w:color w:val="272527"/>
        </w:rPr>
        <w:t>s sunt indica</w:t>
      </w:r>
      <w:r>
        <w:rPr>
          <w:color w:val="272527"/>
        </w:rPr>
        <w:t>ț</w:t>
      </w:r>
      <w:r>
        <w:rPr>
          <w:color w:val="272527"/>
        </w:rPr>
        <w:t>i principalii factori de cauz</w:t>
      </w:r>
      <w:r>
        <w:rPr>
          <w:color w:val="272527"/>
        </w:rPr>
        <w:t>ă</w:t>
      </w:r>
      <w:r>
        <w:rPr>
          <w:color w:val="272527"/>
        </w:rPr>
        <w:t xml:space="preserve"> în ÎPT, elabora</w:t>
      </w:r>
      <w:r>
        <w:rPr>
          <w:color w:val="272527"/>
        </w:rPr>
        <w:t>ț</w:t>
      </w:r>
      <w:r>
        <w:rPr>
          <w:color w:val="272527"/>
        </w:rPr>
        <w:t>i în conformitate cu modelul cauz</w:t>
      </w:r>
      <w:r>
        <w:rPr>
          <w:color w:val="272527"/>
        </w:rPr>
        <w:t>ă</w:t>
      </w:r>
      <w:r>
        <w:rPr>
          <w:color w:val="272527"/>
        </w:rPr>
        <w:t xml:space="preserve">-efect dezvoltat </w:t>
      </w:r>
      <w:r>
        <w:rPr>
          <w:color w:val="272527"/>
        </w:rPr>
        <w:t>ș</w:t>
      </w:r>
      <w:r>
        <w:rPr>
          <w:color w:val="272527"/>
        </w:rPr>
        <w:t>i denumit dup</w:t>
      </w:r>
      <w:r>
        <w:rPr>
          <w:color w:val="272527"/>
        </w:rPr>
        <w:t>ă</w:t>
      </w:r>
      <w:r>
        <w:rPr>
          <w:color w:val="272527"/>
        </w:rPr>
        <w:t xml:space="preserve"> teoreticianul de calitate japonez Kaouro Ishikawa. Diagrama arat</w:t>
      </w:r>
      <w:r>
        <w:rPr>
          <w:color w:val="272527"/>
        </w:rPr>
        <w:t>ă</w:t>
      </w:r>
      <w:r>
        <w:rPr>
          <w:color w:val="272527"/>
        </w:rPr>
        <w:t xml:space="preserve"> cauzele care conduc la sau care afecteaz</w:t>
      </w:r>
      <w:r>
        <w:rPr>
          <w:color w:val="272527"/>
        </w:rPr>
        <w:t>ă</w:t>
      </w:r>
      <w:r>
        <w:rPr>
          <w:color w:val="272527"/>
        </w:rPr>
        <w:t xml:space="preserve"> în mod semnificativ </w:t>
      </w:r>
      <w:r>
        <w:rPr>
          <w:color w:val="272527"/>
        </w:rPr>
        <w:t>un rezultat scontat, aceasta poate fi aplicat</w:t>
      </w:r>
      <w:r>
        <w:rPr>
          <w:color w:val="272527"/>
        </w:rPr>
        <w:t>ă</w:t>
      </w:r>
      <w:r>
        <w:rPr>
          <w:color w:val="272527"/>
        </w:rPr>
        <w:t xml:space="preserve"> în multe domenii pentru a analiza cauzele </w:t>
      </w:r>
      <w:r>
        <w:rPr>
          <w:color w:val="272527"/>
        </w:rPr>
        <w:t>ș</w:t>
      </w:r>
      <w:r>
        <w:rPr>
          <w:color w:val="272527"/>
        </w:rPr>
        <w:t>i modalitatea în care anumi</w:t>
      </w:r>
      <w:r>
        <w:rPr>
          <w:color w:val="272527"/>
        </w:rPr>
        <w:t>ț</w:t>
      </w:r>
      <w:r>
        <w:rPr>
          <w:color w:val="272527"/>
        </w:rPr>
        <w:t xml:space="preserve">i factori contribuie la calitate </w:t>
      </w:r>
      <w:r>
        <w:rPr>
          <w:color w:val="272527"/>
        </w:rPr>
        <w:t>ș</w:t>
      </w:r>
      <w:r>
        <w:rPr>
          <w:color w:val="272527"/>
        </w:rPr>
        <w:t>i, prin urmare, este utilizat</w:t>
      </w:r>
      <w:r>
        <w:rPr>
          <w:color w:val="272527"/>
        </w:rPr>
        <w:t>ă</w:t>
      </w:r>
      <w:r>
        <w:rPr>
          <w:color w:val="272527"/>
        </w:rPr>
        <w:t xml:space="preserve"> pe scar</w:t>
      </w:r>
      <w:r>
        <w:rPr>
          <w:color w:val="272527"/>
        </w:rPr>
        <w:t>ă</w:t>
      </w:r>
      <w:r>
        <w:rPr>
          <w:color w:val="272527"/>
        </w:rPr>
        <w:t xml:space="preserve"> larg</w:t>
      </w:r>
      <w:r>
        <w:rPr>
          <w:color w:val="272527"/>
        </w:rPr>
        <w:t>ă</w:t>
      </w:r>
      <w:r>
        <w:rPr>
          <w:color w:val="272527"/>
        </w:rPr>
        <w:t>.</w:t>
      </w:r>
      <w:r>
        <w:t xml:space="preserve"> </w:t>
      </w:r>
    </w:p>
    <w:p w:rsidR="00D561A2" w:rsidRDefault="00064E17">
      <w:pPr>
        <w:spacing w:after="0" w:line="259" w:lineRule="auto"/>
        <w:ind w:left="16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82027" cy="1729630"/>
                <wp:effectExtent l="0" t="0" r="0" b="0"/>
                <wp:docPr id="48029" name="Group 48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027" cy="1729630"/>
                          <a:chOff x="0" y="0"/>
                          <a:chExt cx="5582027" cy="1729630"/>
                        </a:xfrm>
                      </wpg:grpSpPr>
                      <wps:wsp>
                        <wps:cNvPr id="5183" name="Rectangle 5183"/>
                        <wps:cNvSpPr/>
                        <wps:spPr>
                          <a:xfrm>
                            <a:off x="5550404" y="158960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0" name="Shape 5190"/>
                        <wps:cNvSpPr/>
                        <wps:spPr>
                          <a:xfrm>
                            <a:off x="387096" y="784861"/>
                            <a:ext cx="423519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196" h="188976">
                                <a:moveTo>
                                  <a:pt x="4142232" y="0"/>
                                </a:moveTo>
                                <a:lnTo>
                                  <a:pt x="4235196" y="94488"/>
                                </a:lnTo>
                                <a:lnTo>
                                  <a:pt x="4142232" y="188976"/>
                                </a:lnTo>
                                <a:lnTo>
                                  <a:pt x="4142232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47244"/>
                                </a:lnTo>
                                <a:lnTo>
                                  <a:pt x="4142232" y="47244"/>
                                </a:lnTo>
                                <a:lnTo>
                                  <a:pt x="4142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" name="Shape 5191"/>
                        <wps:cNvSpPr/>
                        <wps:spPr>
                          <a:xfrm>
                            <a:off x="387096" y="784861"/>
                            <a:ext cx="423519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196" h="188976">
                                <a:moveTo>
                                  <a:pt x="4142232" y="0"/>
                                </a:moveTo>
                                <a:lnTo>
                                  <a:pt x="4142232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141732"/>
                                </a:lnTo>
                                <a:lnTo>
                                  <a:pt x="4142232" y="141732"/>
                                </a:lnTo>
                                <a:lnTo>
                                  <a:pt x="4142232" y="188976"/>
                                </a:lnTo>
                                <a:lnTo>
                                  <a:pt x="4235196" y="94488"/>
                                </a:lnTo>
                                <a:lnTo>
                                  <a:pt x="4142232" y="0"/>
                                </a:lnTo>
                                <a:lnTo>
                                  <a:pt x="4142232" y="0"/>
                                </a:lnTo>
                                <a:close/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" name="Shape 5192"/>
                        <wps:cNvSpPr/>
                        <wps:spPr>
                          <a:xfrm>
                            <a:off x="539496" y="932689"/>
                            <a:ext cx="149352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69748">
                                <a:moveTo>
                                  <a:pt x="74676" y="0"/>
                                </a:moveTo>
                                <a:lnTo>
                                  <a:pt x="149352" y="74676"/>
                                </a:lnTo>
                                <a:lnTo>
                                  <a:pt x="111252" y="74676"/>
                                </a:lnTo>
                                <a:lnTo>
                                  <a:pt x="111252" y="269748"/>
                                </a:lnTo>
                                <a:lnTo>
                                  <a:pt x="36576" y="269748"/>
                                </a:lnTo>
                                <a:lnTo>
                                  <a:pt x="36576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746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" name="Shape 5193"/>
                        <wps:cNvSpPr/>
                        <wps:spPr>
                          <a:xfrm>
                            <a:off x="539496" y="932689"/>
                            <a:ext cx="149352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69748">
                                <a:moveTo>
                                  <a:pt x="0" y="74676"/>
                                </a:moveTo>
                                <a:lnTo>
                                  <a:pt x="36576" y="74676"/>
                                </a:lnTo>
                                <a:lnTo>
                                  <a:pt x="36576" y="269748"/>
                                </a:lnTo>
                                <a:lnTo>
                                  <a:pt x="111252" y="269748"/>
                                </a:lnTo>
                                <a:lnTo>
                                  <a:pt x="111252" y="74676"/>
                                </a:lnTo>
                                <a:lnTo>
                                  <a:pt x="149352" y="74676"/>
                                </a:lnTo>
                                <a:lnTo>
                                  <a:pt x="74676" y="0"/>
                                </a:lnTo>
                                <a:lnTo>
                                  <a:pt x="0" y="74676"/>
                                </a:lnTo>
                                <a:lnTo>
                                  <a:pt x="0" y="74676"/>
                                </a:lnTo>
                                <a:close/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" name="Shape 5194"/>
                        <wps:cNvSpPr/>
                        <wps:spPr>
                          <a:xfrm>
                            <a:off x="539496" y="557785"/>
                            <a:ext cx="164592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254508">
                                <a:moveTo>
                                  <a:pt x="41148" y="0"/>
                                </a:moveTo>
                                <a:lnTo>
                                  <a:pt x="123444" y="0"/>
                                </a:lnTo>
                                <a:lnTo>
                                  <a:pt x="123444" y="173736"/>
                                </a:lnTo>
                                <a:lnTo>
                                  <a:pt x="164592" y="173736"/>
                                </a:lnTo>
                                <a:lnTo>
                                  <a:pt x="82296" y="254508"/>
                                </a:lnTo>
                                <a:lnTo>
                                  <a:pt x="0" y="173736"/>
                                </a:lnTo>
                                <a:lnTo>
                                  <a:pt x="41148" y="173736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" name="Shape 5195"/>
                        <wps:cNvSpPr/>
                        <wps:spPr>
                          <a:xfrm>
                            <a:off x="539496" y="557785"/>
                            <a:ext cx="164592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254508">
                                <a:moveTo>
                                  <a:pt x="0" y="173736"/>
                                </a:moveTo>
                                <a:lnTo>
                                  <a:pt x="41148" y="173736"/>
                                </a:lnTo>
                                <a:lnTo>
                                  <a:pt x="41148" y="0"/>
                                </a:lnTo>
                                <a:lnTo>
                                  <a:pt x="123444" y="0"/>
                                </a:lnTo>
                                <a:lnTo>
                                  <a:pt x="123444" y="173736"/>
                                </a:lnTo>
                                <a:lnTo>
                                  <a:pt x="164592" y="173736"/>
                                </a:lnTo>
                                <a:lnTo>
                                  <a:pt x="82296" y="254508"/>
                                </a:lnTo>
                                <a:lnTo>
                                  <a:pt x="0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96" name="Picture 519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960120"/>
                            <a:ext cx="178308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97" name="Shape 5197"/>
                        <wps:cNvSpPr/>
                        <wps:spPr>
                          <a:xfrm>
                            <a:off x="2090928" y="960120"/>
                            <a:ext cx="175260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242316">
                                <a:moveTo>
                                  <a:pt x="0" y="88392"/>
                                </a:moveTo>
                                <a:lnTo>
                                  <a:pt x="44196" y="88392"/>
                                </a:lnTo>
                                <a:lnTo>
                                  <a:pt x="44196" y="242316"/>
                                </a:lnTo>
                                <a:lnTo>
                                  <a:pt x="131064" y="242316"/>
                                </a:lnTo>
                                <a:lnTo>
                                  <a:pt x="131064" y="88392"/>
                                </a:lnTo>
                                <a:lnTo>
                                  <a:pt x="175260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98" name="Picture 519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521964" y="964693"/>
                            <a:ext cx="178308" cy="237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99" name="Shape 5199"/>
                        <wps:cNvSpPr/>
                        <wps:spPr>
                          <a:xfrm>
                            <a:off x="3521964" y="964692"/>
                            <a:ext cx="17526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237744">
                                <a:moveTo>
                                  <a:pt x="0" y="86868"/>
                                </a:moveTo>
                                <a:lnTo>
                                  <a:pt x="42672" y="86868"/>
                                </a:lnTo>
                                <a:lnTo>
                                  <a:pt x="42672" y="237744"/>
                                </a:lnTo>
                                <a:lnTo>
                                  <a:pt x="131064" y="237744"/>
                                </a:lnTo>
                                <a:lnTo>
                                  <a:pt x="131064" y="86868"/>
                                </a:lnTo>
                                <a:lnTo>
                                  <a:pt x="175260" y="86868"/>
                                </a:lnTo>
                                <a:lnTo>
                                  <a:pt x="86868" y="0"/>
                                </a:lnTo>
                                <a:lnTo>
                                  <a:pt x="0" y="86868"/>
                                </a:lnTo>
                                <a:lnTo>
                                  <a:pt x="0" y="86868"/>
                                </a:lnTo>
                                <a:close/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0" name="Shape 5200"/>
                        <wps:cNvSpPr/>
                        <wps:spPr>
                          <a:xfrm>
                            <a:off x="2090928" y="525780"/>
                            <a:ext cx="17526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301752">
                                <a:moveTo>
                                  <a:pt x="44196" y="0"/>
                                </a:moveTo>
                                <a:lnTo>
                                  <a:pt x="131064" y="0"/>
                                </a:lnTo>
                                <a:lnTo>
                                  <a:pt x="131064" y="214885"/>
                                </a:lnTo>
                                <a:lnTo>
                                  <a:pt x="175260" y="214885"/>
                                </a:lnTo>
                                <a:lnTo>
                                  <a:pt x="88392" y="301752"/>
                                </a:lnTo>
                                <a:lnTo>
                                  <a:pt x="0" y="214885"/>
                                </a:lnTo>
                                <a:lnTo>
                                  <a:pt x="44196" y="214885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1" name="Shape 5201"/>
                        <wps:cNvSpPr/>
                        <wps:spPr>
                          <a:xfrm>
                            <a:off x="2090928" y="525780"/>
                            <a:ext cx="17526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301752">
                                <a:moveTo>
                                  <a:pt x="0" y="214885"/>
                                </a:moveTo>
                                <a:lnTo>
                                  <a:pt x="44196" y="214885"/>
                                </a:lnTo>
                                <a:lnTo>
                                  <a:pt x="44196" y="0"/>
                                </a:lnTo>
                                <a:lnTo>
                                  <a:pt x="131064" y="0"/>
                                </a:lnTo>
                                <a:lnTo>
                                  <a:pt x="131064" y="214885"/>
                                </a:lnTo>
                                <a:lnTo>
                                  <a:pt x="175260" y="214885"/>
                                </a:lnTo>
                                <a:lnTo>
                                  <a:pt x="88392" y="301752"/>
                                </a:lnTo>
                                <a:lnTo>
                                  <a:pt x="0" y="214885"/>
                                </a:lnTo>
                                <a:lnTo>
                                  <a:pt x="0" y="214885"/>
                                </a:lnTo>
                                <a:close/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2" name="Shape 5202"/>
                        <wps:cNvSpPr/>
                        <wps:spPr>
                          <a:xfrm>
                            <a:off x="3521964" y="492252"/>
                            <a:ext cx="16002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335280">
                                <a:moveTo>
                                  <a:pt x="39624" y="0"/>
                                </a:moveTo>
                                <a:lnTo>
                                  <a:pt x="120396" y="0"/>
                                </a:lnTo>
                                <a:lnTo>
                                  <a:pt x="120396" y="254509"/>
                                </a:lnTo>
                                <a:lnTo>
                                  <a:pt x="160020" y="254509"/>
                                </a:lnTo>
                                <a:lnTo>
                                  <a:pt x="79248" y="335280"/>
                                </a:lnTo>
                                <a:lnTo>
                                  <a:pt x="0" y="254509"/>
                                </a:lnTo>
                                <a:lnTo>
                                  <a:pt x="39624" y="254509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3" name="Shape 5203"/>
                        <wps:cNvSpPr/>
                        <wps:spPr>
                          <a:xfrm>
                            <a:off x="3521964" y="492252"/>
                            <a:ext cx="16002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335280">
                                <a:moveTo>
                                  <a:pt x="0" y="254509"/>
                                </a:moveTo>
                                <a:lnTo>
                                  <a:pt x="39624" y="254509"/>
                                </a:lnTo>
                                <a:lnTo>
                                  <a:pt x="39624" y="0"/>
                                </a:lnTo>
                                <a:lnTo>
                                  <a:pt x="120396" y="0"/>
                                </a:lnTo>
                                <a:lnTo>
                                  <a:pt x="120396" y="254509"/>
                                </a:lnTo>
                                <a:lnTo>
                                  <a:pt x="160020" y="254509"/>
                                </a:lnTo>
                                <a:lnTo>
                                  <a:pt x="79248" y="335280"/>
                                </a:lnTo>
                                <a:lnTo>
                                  <a:pt x="0" y="254509"/>
                                </a:lnTo>
                                <a:lnTo>
                                  <a:pt x="0" y="254509"/>
                                </a:lnTo>
                                <a:close/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38" name="Shape 56238"/>
                        <wps:cNvSpPr/>
                        <wps:spPr>
                          <a:xfrm>
                            <a:off x="0" y="0"/>
                            <a:ext cx="1219200" cy="55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554737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554737"/>
                                </a:lnTo>
                                <a:lnTo>
                                  <a:pt x="0" y="554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5" name="Shape 5205"/>
                        <wps:cNvSpPr/>
                        <wps:spPr>
                          <a:xfrm>
                            <a:off x="0" y="0"/>
                            <a:ext cx="1219200" cy="55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554737">
                                <a:moveTo>
                                  <a:pt x="0" y="554737"/>
                                </a:moveTo>
                                <a:lnTo>
                                  <a:pt x="1219200" y="554737"/>
                                </a:lnTo>
                                <a:lnTo>
                                  <a:pt x="1219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7" name="Rectangle 5207"/>
                        <wps:cNvSpPr/>
                        <wps:spPr>
                          <a:xfrm>
                            <a:off x="216408" y="210355"/>
                            <a:ext cx="1086672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Management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39" name="Shape 56239"/>
                        <wps:cNvSpPr/>
                        <wps:spPr>
                          <a:xfrm>
                            <a:off x="1574292" y="0"/>
                            <a:ext cx="1156716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 h="525780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  <a:lnTo>
                                  <a:pt x="1156716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9" name="Shape 5209"/>
                        <wps:cNvSpPr/>
                        <wps:spPr>
                          <a:xfrm>
                            <a:off x="1574292" y="0"/>
                            <a:ext cx="1156716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 h="525780">
                                <a:moveTo>
                                  <a:pt x="0" y="525780"/>
                                </a:moveTo>
                                <a:lnTo>
                                  <a:pt x="1156716" y="525780"/>
                                </a:lnTo>
                                <a:lnTo>
                                  <a:pt x="11567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0" name="Rectangle 5210"/>
                        <wps:cNvSpPr/>
                        <wps:spPr>
                          <a:xfrm>
                            <a:off x="1815084" y="108248"/>
                            <a:ext cx="777843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Profesori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1" name="Rectangle 5211"/>
                        <wps:cNvSpPr/>
                        <wps:spPr>
                          <a:xfrm>
                            <a:off x="2401824" y="108231"/>
                            <a:ext cx="72539" cy="206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2" name="Rectangle 5212"/>
                        <wps:cNvSpPr/>
                        <wps:spPr>
                          <a:xfrm>
                            <a:off x="2455164" y="108248"/>
                            <a:ext cx="98460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3" name="Rectangle 5213"/>
                        <wps:cNvSpPr/>
                        <wps:spPr>
                          <a:xfrm>
                            <a:off x="1863852" y="275887"/>
                            <a:ext cx="81721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formatori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40" name="Shape 56240"/>
                        <wps:cNvSpPr/>
                        <wps:spPr>
                          <a:xfrm>
                            <a:off x="3052572" y="18289"/>
                            <a:ext cx="1120140" cy="47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0" h="473963">
                                <a:moveTo>
                                  <a:pt x="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473963"/>
                                </a:lnTo>
                                <a:lnTo>
                                  <a:pt x="0" y="473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5" name="Shape 5215"/>
                        <wps:cNvSpPr/>
                        <wps:spPr>
                          <a:xfrm>
                            <a:off x="3052572" y="18289"/>
                            <a:ext cx="1120140" cy="47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0" h="473963">
                                <a:moveTo>
                                  <a:pt x="0" y="473963"/>
                                </a:moveTo>
                                <a:lnTo>
                                  <a:pt x="1120140" y="473963"/>
                                </a:lnTo>
                                <a:lnTo>
                                  <a:pt x="1120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6" name="Rectangle 5216"/>
                        <wps:cNvSpPr/>
                        <wps:spPr>
                          <a:xfrm>
                            <a:off x="3253740" y="153967"/>
                            <a:ext cx="1006090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Echipament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41" name="Shape 56241"/>
                        <wps:cNvSpPr/>
                        <wps:spPr>
                          <a:xfrm>
                            <a:off x="4622292" y="566928"/>
                            <a:ext cx="920496" cy="6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679704">
                                <a:moveTo>
                                  <a:pt x="0" y="0"/>
                                </a:moveTo>
                                <a:lnTo>
                                  <a:pt x="920496" y="0"/>
                                </a:lnTo>
                                <a:lnTo>
                                  <a:pt x="920496" y="679704"/>
                                </a:lnTo>
                                <a:lnTo>
                                  <a:pt x="0" y="67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8" name="Shape 5218"/>
                        <wps:cNvSpPr/>
                        <wps:spPr>
                          <a:xfrm>
                            <a:off x="4622292" y="566928"/>
                            <a:ext cx="920496" cy="6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679704">
                                <a:moveTo>
                                  <a:pt x="0" y="679704"/>
                                </a:moveTo>
                                <a:lnTo>
                                  <a:pt x="920496" y="679704"/>
                                </a:lnTo>
                                <a:lnTo>
                                  <a:pt x="9204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9" name="Rectangle 5219"/>
                        <wps:cNvSpPr/>
                        <wps:spPr>
                          <a:xfrm>
                            <a:off x="4681728" y="804715"/>
                            <a:ext cx="67434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Calitate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0" name="Rectangle 5220"/>
                        <wps:cNvSpPr/>
                        <wps:spPr>
                          <a:xfrm>
                            <a:off x="5323332" y="634980"/>
                            <a:ext cx="219921" cy="48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1" name="Rectangle 5221"/>
                        <wps:cNvSpPr/>
                        <wps:spPr>
                          <a:xfrm>
                            <a:off x="5487924" y="634980"/>
                            <a:ext cx="109961" cy="48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42" name="Shape 56242"/>
                        <wps:cNvSpPr/>
                        <wps:spPr>
                          <a:xfrm>
                            <a:off x="3052572" y="1207009"/>
                            <a:ext cx="112014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0" h="472440">
                                <a:moveTo>
                                  <a:pt x="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472440"/>
                                </a:lnTo>
                                <a:lnTo>
                                  <a:pt x="0" y="472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3" name="Shape 5223"/>
                        <wps:cNvSpPr/>
                        <wps:spPr>
                          <a:xfrm>
                            <a:off x="3052572" y="1207009"/>
                            <a:ext cx="112014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0" h="472440">
                                <a:moveTo>
                                  <a:pt x="0" y="472440"/>
                                </a:moveTo>
                                <a:lnTo>
                                  <a:pt x="1120140" y="472440"/>
                                </a:lnTo>
                                <a:lnTo>
                                  <a:pt x="1120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4" name="Rectangle 5224"/>
                        <wps:cNvSpPr/>
                        <wps:spPr>
                          <a:xfrm>
                            <a:off x="3387852" y="1249724"/>
                            <a:ext cx="645233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Metode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5" name="Rectangle 5225"/>
                        <wps:cNvSpPr/>
                        <wps:spPr>
                          <a:xfrm>
                            <a:off x="3284220" y="1437175"/>
                            <a:ext cx="92310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pedagogice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43" name="Shape 56243"/>
                        <wps:cNvSpPr/>
                        <wps:spPr>
                          <a:xfrm>
                            <a:off x="71628" y="1229868"/>
                            <a:ext cx="1217676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464820">
                                <a:moveTo>
                                  <a:pt x="0" y="0"/>
                                </a:moveTo>
                                <a:lnTo>
                                  <a:pt x="1217676" y="0"/>
                                </a:lnTo>
                                <a:lnTo>
                                  <a:pt x="1217676" y="464820"/>
                                </a:lnTo>
                                <a:lnTo>
                                  <a:pt x="0" y="464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7" name="Shape 5227"/>
                        <wps:cNvSpPr/>
                        <wps:spPr>
                          <a:xfrm>
                            <a:off x="71628" y="1229868"/>
                            <a:ext cx="1217676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6" h="464820">
                                <a:moveTo>
                                  <a:pt x="0" y="464820"/>
                                </a:moveTo>
                                <a:lnTo>
                                  <a:pt x="1217676" y="464820"/>
                                </a:lnTo>
                                <a:lnTo>
                                  <a:pt x="12176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8" name="Rectangle 5228"/>
                        <wps:cNvSpPr/>
                        <wps:spPr>
                          <a:xfrm>
                            <a:off x="234696" y="1272583"/>
                            <a:ext cx="122972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Mediu / factori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9" name="Rectangle 5229"/>
                        <wps:cNvSpPr/>
                        <wps:spPr>
                          <a:xfrm>
                            <a:off x="400812" y="1461559"/>
                            <a:ext cx="62975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interesa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0" name="Rectangle 5230"/>
                        <wps:cNvSpPr/>
                        <wps:spPr>
                          <a:xfrm>
                            <a:off x="874776" y="1461543"/>
                            <a:ext cx="62097" cy="206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1" name="Rectangle 5231"/>
                        <wps:cNvSpPr/>
                        <wps:spPr>
                          <a:xfrm>
                            <a:off x="922020" y="1461559"/>
                            <a:ext cx="9643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44" name="Shape 56244"/>
                        <wps:cNvSpPr/>
                        <wps:spPr>
                          <a:xfrm>
                            <a:off x="1578864" y="1229868"/>
                            <a:ext cx="1155192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192" h="464820">
                                <a:moveTo>
                                  <a:pt x="0" y="0"/>
                                </a:moveTo>
                                <a:lnTo>
                                  <a:pt x="1155192" y="0"/>
                                </a:lnTo>
                                <a:lnTo>
                                  <a:pt x="1155192" y="464820"/>
                                </a:lnTo>
                                <a:lnTo>
                                  <a:pt x="0" y="464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" name="Shape 5233"/>
                        <wps:cNvSpPr/>
                        <wps:spPr>
                          <a:xfrm>
                            <a:off x="1578864" y="1229868"/>
                            <a:ext cx="1155192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192" h="464820">
                                <a:moveTo>
                                  <a:pt x="0" y="464820"/>
                                </a:moveTo>
                                <a:lnTo>
                                  <a:pt x="1155192" y="464820"/>
                                </a:lnTo>
                                <a:lnTo>
                                  <a:pt x="1155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" name="Rectangle 5234"/>
                        <wps:cNvSpPr/>
                        <wps:spPr>
                          <a:xfrm>
                            <a:off x="1830324" y="1272583"/>
                            <a:ext cx="33158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Con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5" name="Rectangle 5235"/>
                        <wps:cNvSpPr/>
                        <wps:spPr>
                          <a:xfrm>
                            <a:off x="2078736" y="1272567"/>
                            <a:ext cx="62097" cy="206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6" name="Rectangle 5236"/>
                        <wps:cNvSpPr/>
                        <wps:spPr>
                          <a:xfrm>
                            <a:off x="2125980" y="1272583"/>
                            <a:ext cx="25923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7" name="Rectangle 5237"/>
                        <wps:cNvSpPr/>
                        <wps:spPr>
                          <a:xfrm>
                            <a:off x="2321052" y="1272567"/>
                            <a:ext cx="62097" cy="206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8" name="Rectangle 5238"/>
                        <wps:cNvSpPr/>
                        <wps:spPr>
                          <a:xfrm>
                            <a:off x="2368296" y="1272583"/>
                            <a:ext cx="20011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ul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9" name="Rectangle 5239"/>
                        <wps:cNvSpPr/>
                        <wps:spPr>
                          <a:xfrm>
                            <a:off x="1865376" y="1461559"/>
                            <a:ext cx="81740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curriculei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029" o:spid="_x0000_s1136" style="width:439.55pt;height:136.2pt;mso-position-horizontal-relative:char;mso-position-vertical-relative:line" coordsize="55820,17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">
                <v:rect id="Rectangle 5183" o:spid="_x0000_s1137" style="position:absolute;left:55504;top:15896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Es8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eBzEA/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5Es8YAAADdAAAADwAAAAAAAAAAAAAAAACYAgAAZHJz&#10;L2Rvd25yZXYueG1sUEsFBgAAAAAEAAQA9QAAAIs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90" o:spid="_x0000_s1138" style="position:absolute;left:3870;top:7848;width:42352;height:1890;visibility:visible;mso-wrap-style:square;v-text-anchor:top" coordsize="4235196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AHcIA&#10;AADdAAAADwAAAGRycy9kb3ducmV2LnhtbERPz2vCMBS+D/Y/hDfYZWjqYKKdUUQQexq1jp0fzbMt&#10;S15KErX615uD4PHj+71YDdaIM/nQOVYwGWcgiGunO24U/B62oxmIEJE1Gsek4EoBVsvXlwXm2l14&#10;T+cqNiKFcMhRQRtjn0sZ6pYshrHriRN3dN5iTNA3Unu8pHBr5GeWTaXFjlNDiz1tWqr/q5NVUO9u&#10;N1+Wf91HRcemN8XaFD+lUu9vw/obRKQhPsUPd6EVfE3maX96k5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cAdwgAAAN0AAAAPAAAAAAAAAAAAAAAAAJgCAABkcnMvZG93&#10;bnJldi54bWxQSwUGAAAAAAQABAD1AAAAhwMAAAAA&#10;" path="m4142232,r92964,94488l4142232,188976r,-47244l,141732,,47244r4142232,l4142232,xe" fillcolor="black" stroked="f" strokeweight="0">
                  <v:stroke miterlimit="83231f" joinstyle="miter"/>
                  <v:path arrowok="t" textboxrect="0,0,4235196,188976"/>
                </v:shape>
                <v:shape id="Shape 5191" o:spid="_x0000_s1139" style="position:absolute;left:3870;top:7848;width:42352;height:1890;visibility:visible;mso-wrap-style:square;v-text-anchor:top" coordsize="4235196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OWsQA&#10;AADdAAAADwAAAGRycy9kb3ducmV2LnhtbESPQUsDMRSE70L/Q3gFbza7BcWuTUupCCL04LbQ62Pz&#10;TJZuXpYkNqu/3giCx2FmvmHW28kN4koh9p4V1IsKBHHndc9Gwen4cvcIIiZkjYNnUvBFEbab2c0a&#10;G+0zv9O1TUYUCMcGFdiUxkbK2FlyGBd+JC7ehw8OU5HBSB0wF7gb5LKqHqTDnsuCxZH2lrpL++kU&#10;HOrvvIr8tpyM3YXDuc35uTdK3c6n3ROIRFP6D/+1X7WC+3pVw++b8g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yjlrEAAAA3QAAAA8AAAAAAAAAAAAAAAAAmAIAAGRycy9k&#10;b3ducmV2LnhtbFBLBQYAAAAABAAEAPUAAACJAwAAAAA=&#10;" path="m4142232,r,47244l,47244r,94488l4142232,141732r,47244l4235196,94488,4142232,r,xe" filled="f" strokeweight="2.04pt">
                  <v:stroke endcap="round"/>
                  <v:path arrowok="t" textboxrect="0,0,4235196,188976"/>
                </v:shape>
                <v:shape id="Shape 5192" o:spid="_x0000_s1140" style="position:absolute;left:5394;top:9326;width:1494;height:2698;visibility:visible;mso-wrap-style:square;v-text-anchor:top" coordsize="149352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O2MUA&#10;AADdAAAADwAAAGRycy9kb3ducmV2LnhtbESPQWvCQBSE7wX/w/IKvdWNAW2MriJCaPVW9dDentln&#10;NjT7NmRXTf+9Kwgeh5n5hpkve9uIC3W+dqxgNExAEJdO11wpOOyL9wyED8gaG8ek4J88LBeDlznm&#10;2l35my67UIkIYZ+jAhNCm0vpS0MW/dC1xNE7uc5iiLKrpO7wGuG2kWmSTKTFmuOCwZbWhsq/3dkq&#10;SK2dnnFljtuf4vM3PX2Ms2K/UerttV/NQATqwzP8aH9pBePRNIX7m/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M7YxQAAAN0AAAAPAAAAAAAAAAAAAAAAAJgCAABkcnMv&#10;ZG93bnJldi54bWxQSwUGAAAAAAQABAD1AAAAigMAAAAA&#10;" path="m74676,r74676,74676l111252,74676r,195072l36576,269748r,-195072l,74676,74676,xe" fillcolor="black" stroked="f" strokeweight="0">
                  <v:stroke endcap="round"/>
                  <v:path arrowok="t" textboxrect="0,0,149352,269748"/>
                </v:shape>
                <v:shape id="Shape 5193" o:spid="_x0000_s1141" style="position:absolute;left:5394;top:9326;width:1494;height:2698;visibility:visible;mso-wrap-style:square;v-text-anchor:top" coordsize="149352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kx8cA&#10;AADdAAAADwAAAGRycy9kb3ducmV2LnhtbESPQWvCQBSE70L/w/IK3nQTpbWmrqJCwR4KahU9vmaf&#10;STT7Ns1uTfz33ULB4zAz3zCTWWtKcaXaFZYVxP0IBHFqdcGZgt3nW+8FhPPIGkvLpOBGDmbTh84E&#10;E20b3tB16zMRIOwSVJB7XyVSujQng65vK+LgnWxt0AdZZ1LX2AS4KeUgip6lwYLDQo4VLXNKL9sf&#10;o4DWH/H4OJLfh9MZvw7yfb9wzV6p7mM7fwXhqfX38H97pRU8xeMh/L0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OJMfHAAAA3QAAAA8AAAAAAAAAAAAAAAAAmAIAAGRy&#10;cy9kb3ducmV2LnhtbFBLBQYAAAAABAAEAPUAAACMAwAAAAA=&#10;" path="m,74676r36576,l36576,269748r74676,l111252,74676r38100,l74676,,,74676r,xe" filled="f" strokeweight="2.04pt">
                  <v:stroke endcap="round"/>
                  <v:path arrowok="t" textboxrect="0,0,149352,269748"/>
                </v:shape>
                <v:shape id="Shape 5194" o:spid="_x0000_s1142" style="position:absolute;left:5394;top:5577;width:1646;height:2545;visibility:visible;mso-wrap-style:square;v-text-anchor:top" coordsize="164592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T7scA&#10;AADdAAAADwAAAGRycy9kb3ducmV2LnhtbESPzW7CMBCE75V4B2uReisOhfKTYlBbqVIvHAocOC7x&#10;kkSN1yFeQuDpa6RKPY5m5hvNYtW5SrXUhNKzgeEgAUWceVtybmC3/XyagQqCbLHyTAauFGC17D0s&#10;MLX+wt/UbiRXEcIhRQOFSJ1qHbKCHIaBr4mjd/SNQ4myybVt8BLhrtLPSTLRDkuOCwXW9FFQ9rM5&#10;OwPT7ZqT+jA63fZnGt3m7zJtT2LMY797ewUl1Ml/+K/9ZQ28DOdjuL+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Rk+7HAAAA3QAAAA8AAAAAAAAAAAAAAAAAmAIAAGRy&#10;cy9kb3ducmV2LnhtbFBLBQYAAAAABAAEAPUAAACMAwAAAAA=&#10;" path="m41148,r82296,l123444,173736r41148,l82296,254508,,173736r41148,l41148,xe" fillcolor="black" stroked="f" strokeweight="0">
                  <v:stroke endcap="round"/>
                  <v:path arrowok="t" textboxrect="0,0,164592,254508"/>
                </v:shape>
                <v:shape id="Shape 5195" o:spid="_x0000_s1143" style="position:absolute;left:5394;top:5577;width:1646;height:2545;visibility:visible;mso-wrap-style:square;v-text-anchor:top" coordsize="164592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NQMYA&#10;AADdAAAADwAAAGRycy9kb3ducmV2LnhtbESPQWvCQBSE7wX/w/IKvdVNBKVGVymiYOspRjTHZ/aZ&#10;BLNvQ3ar6b/vCgWPw8x8w8yXvWnEjTpXW1YQDyMQxIXVNZcKDtnm/QOE88gaG8uk4JccLBeDlzkm&#10;2t45pdvelyJA2CWooPK+TaR0RUUG3dC2xMG72M6gD7Irpe7wHuCmkaMomkiDNYeFCltaVVRc9z9G&#10;QX4svid5utpl2Slen9PjV76OWqXeXvvPGQhPvX+G/9tbrWAcT8fweB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WNQMYAAADdAAAADwAAAAAAAAAAAAAAAACYAgAAZHJz&#10;L2Rvd25yZXYueG1sUEsFBgAAAAAEAAQA9QAAAIsDAAAAAA==&#10;" path="m,173736r41148,l41148,r82296,l123444,173736r41148,l82296,254508,,173736r,xe" filled="f" strokeweight="2.04pt">
                  <v:stroke endcap="round"/>
                  <v:path arrowok="t" textboxrect="0,0,164592,25450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96" o:spid="_x0000_s1144" type="#_x0000_t75" style="position:absolute;left:20909;top:9601;width:1783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sQXHFAAAA3QAAAA8AAABkcnMvZG93bnJldi54bWxEj0FLAzEUhO+C/yE8wZvNruCq26ZFxNLe&#10;xFZpj4/kdbN087Ik6Xb7740g9DjMzDfMbDG6TgwUYutZQTkpQBBrb1puFHxvlw8vIGJCNth5JgUX&#10;irCY397MsDb+zF80bFIjMoRjjQpsSn0tZdSWHMaJ74mzd/DBYcoyNNIEPGe46+RjUVTSYct5wWJP&#10;75b0cXNyCoL9HLbV87DTP6v9h9nhSpeRlbq/G9+mIBKN6Rr+b6+NgqfytYK/N/kJ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7EFxxQAAAN0AAAAPAAAAAAAAAAAAAAAA&#10;AJ8CAABkcnMvZG93bnJldi54bWxQSwUGAAAAAAQABAD3AAAAkQMAAAAA&#10;">
                  <v:imagedata r:id="rId22" o:title=""/>
                </v:shape>
                <v:shape id="Shape 5197" o:spid="_x0000_s1145" style="position:absolute;left:20909;top:9601;width:1752;height:2423;visibility:visible;mso-wrap-style:square;v-text-anchor:top" coordsize="175260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YxsUA&#10;AADdAAAADwAAAGRycy9kb3ducmV2LnhtbESP0WoCMRRE3wv+Q7iCb5rVWqurUYoiWB8EbT/gsrnd&#10;LG5ulk1cV7/eCEIfh5k5wyxWrS1FQ7UvHCsYDhIQxJnTBecKfn+2/SkIH5A1lo5JwY08rJadtwWm&#10;2l35SM0p5CJC2KeowIRQpVL6zJBFP3AVcfT+XG0xRFnnUtd4jXBbylGSTKTFguOCwYrWhrLz6WIV&#10;2DvOLnRbf0+bzbs5H8bHfB9apXrd9msOIlAb/sOv9k4r+BjOPuH5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hjGxQAAAN0AAAAPAAAAAAAAAAAAAAAAAJgCAABkcnMv&#10;ZG93bnJldi54bWxQSwUGAAAAAAQABAD1AAAAigMAAAAA&#10;" path="m,88392r44196,l44196,242316r86868,l131064,88392r44196,l88392,,,88392r,xe" filled="f" strokeweight="2.04pt">
                  <v:stroke endcap="round"/>
                  <v:path arrowok="t" textboxrect="0,0,175260,242316"/>
                </v:shape>
                <v:shape id="Picture 5198" o:spid="_x0000_s1146" type="#_x0000_t75" style="position:absolute;left:35219;top:9646;width:1783;height:2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1m9DEAAAA3QAAAA8AAABkcnMvZG93bnJldi54bWxET8tqwkAU3Rf8h+EK3RSdpKVqUkdpBcFl&#10;HR+4vGRuk2DmTpqZaurXdxYFl4fzni9724gLdb52rCAdJyCIC2dqLhXsd+vRDIQPyAYbx6Tglzws&#10;F4OHOebGXXlLFx1KEUPY56igCqHNpfRFRRb92LXEkftyncUQYVdK0+E1httGPifJRFqsOTZU2NKq&#10;ouKsf6yCl/R4mPa37DT51jY7P0n9efrQSj0O+/c3EIH6cBf/uzdGwWuaxbnxTXwC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1m9DEAAAA3QAAAA8AAAAAAAAAAAAAAAAA&#10;nwIAAGRycy9kb3ducmV2LnhtbFBLBQYAAAAABAAEAPcAAACQAwAAAAA=&#10;">
                  <v:imagedata r:id="rId23" o:title=""/>
                </v:shape>
                <v:shape id="Shape 5199" o:spid="_x0000_s1147" style="position:absolute;left:35219;top:9646;width:1753;height:2378;visibility:visible;mso-wrap-style:square;v-text-anchor:top" coordsize="17526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+mccA&#10;AADdAAAADwAAAGRycy9kb3ducmV2LnhtbESPQWvCQBSE70L/w/IK3nSjtKKpq2iqUMSLth68PbKv&#10;STD7NmTXJO2vdwXB4zAz3zDzZWdK0VDtCssKRsMIBHFqdcGZgp/v7WAKwnlkjaVlUvBHDpaLl94c&#10;Y21bPlBz9JkIEHYxKsi9r2IpXZqTQTe0FXHwfm1t0AdZZ1LX2Aa4KeU4iibSYMFhIceKkpzSy/Fq&#10;FLRv02R3/d+bZLO+bE7NZ9Ws92el+q/d6gOEp84/w4/2l1bwPprN4P4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vpnHAAAA3QAAAA8AAAAAAAAAAAAAAAAAmAIAAGRy&#10;cy9kb3ducmV2LnhtbFBLBQYAAAAABAAEAPUAAACMAwAAAAA=&#10;" path="m,86868r42672,l42672,237744r88392,l131064,86868r44196,l86868,,,86868r,xe" filled="f" strokeweight="2.04pt">
                  <v:stroke endcap="round"/>
                  <v:path arrowok="t" textboxrect="0,0,175260,237744"/>
                </v:shape>
                <v:shape id="Shape 5200" o:spid="_x0000_s1148" style="position:absolute;left:20909;top:5257;width:1752;height:3018;visibility:visible;mso-wrap-style:square;v-text-anchor:top" coordsize="175260,30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4ccIA&#10;AADdAAAADwAAAGRycy9kb3ducmV2LnhtbESPT4vCMBTE74LfITzBm6YqinRNZREVT8J2F2Fvj+b1&#10;D9u8lCRq/fZGWPA4zMxvmM22N624kfONZQWzaQKCuLC64UrBz/dhsgbhA7LG1jIpeJCHbTYcbDDV&#10;9s5fdMtDJSKEfYoK6hC6VEpf1GTQT21HHL3SOoMhSldJ7fAe4aaV8yRZSYMNx4UaO9rVVPzlVxNH&#10;9tYczovftlqc8+TYOHkJtlRqPOo/P0AE6sM7/N8+aQXLiITXm/gE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DhxwgAAAN0AAAAPAAAAAAAAAAAAAAAAAJgCAABkcnMvZG93&#10;bnJldi54bWxQSwUGAAAAAAQABAD1AAAAhwMAAAAA&#10;" path="m44196,r86868,l131064,214885r44196,l88392,301752,,214885r44196,l44196,xe" fillcolor="black" stroked="f" strokeweight="0">
                  <v:stroke endcap="round"/>
                  <v:path arrowok="t" textboxrect="0,0,175260,301752"/>
                </v:shape>
                <v:shape id="Shape 5201" o:spid="_x0000_s1149" style="position:absolute;left:20909;top:5257;width:1752;height:3018;visibility:visible;mso-wrap-style:square;v-text-anchor:top" coordsize="175260,30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yc8QA&#10;AADdAAAADwAAAGRycy9kb3ducmV2LnhtbESP0YrCMBRE3wX/IVzBN01V1pVqFFGUfdqy6gdcmmtb&#10;bG5Kk2j16zcLCz4OM3OGWW06U4s7ta6yrGAyTkAQ51ZXXCi4nA+jBQjnkTXWlknBkxxs1v3eClNt&#10;H/xD95MvRISwS1FB6X2TSunykgy6sW2Io3e1rUEfZVtI3eIjwk0tp0kylwYrjgslNrQrKb+dglGw&#10;yPb5Mbwu2S0jPwvhGj6f9bdSw0G3XYLw1Pl3+L/9pRV8TJMJ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MnPEAAAA3QAAAA8AAAAAAAAAAAAAAAAAmAIAAGRycy9k&#10;b3ducmV2LnhtbFBLBQYAAAAABAAEAPUAAACJAwAAAAA=&#10;" path="m,214885r44196,l44196,r86868,l131064,214885r44196,l88392,301752,,214885r,xe" filled="f" strokeweight="2.04pt">
                  <v:stroke endcap="round"/>
                  <v:path arrowok="t" textboxrect="0,0,175260,301752"/>
                </v:shape>
                <v:shape id="Shape 5202" o:spid="_x0000_s1150" style="position:absolute;left:35219;top:4922;width:1600;height:3353;visibility:visible;mso-wrap-style:square;v-text-anchor:top" coordsize="160020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dO6MQA&#10;AADdAAAADwAAAGRycy9kb3ducmV2LnhtbESPQWuDQBSE74X8h+UFcinJWqEiJpsQYoQeemi1vT/c&#10;F5W4b8Xdqv333UKhx2FmvmEOp8X0YqLRdZYVPO0iEMS11R03Cj6qYpuCcB5ZY2+ZFHyTg9Nx9XDA&#10;TNuZ32kqfSMChF2GClrvh0xKV7dk0O3sQBy8mx0N+iDHRuoR5wA3vYyjKJEGOw4LLQ50aam+l19G&#10;gdOG0/yVTf5YpImb8vnzWr0ptVkv5z0IT4v/D/+1X7SC5ziK4fdNe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TujEAAAA3QAAAA8AAAAAAAAAAAAAAAAAmAIAAGRycy9k&#10;b3ducmV2LnhtbFBLBQYAAAAABAAEAPUAAACJAwAAAAA=&#10;" path="m39624,r80772,l120396,254509r39624,l79248,335280,,254509r39624,l39624,xe" fillcolor="black" stroked="f" strokeweight="0">
                  <v:stroke endcap="round"/>
                  <v:path arrowok="t" textboxrect="0,0,160020,335280"/>
                </v:shape>
                <v:shape id="Shape 5203" o:spid="_x0000_s1151" style="position:absolute;left:35219;top:4922;width:1600;height:3353;visibility:visible;mso-wrap-style:square;v-text-anchor:top" coordsize="160020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eCMEA&#10;AADdAAAADwAAAGRycy9kb3ducmV2LnhtbESP3YrCMBCF74V9hzCCd5pa8YeuURaXBUEQtD7AkMy2&#10;xWZSkqjdt98IgpeH8/Nx1tvetuJOPjSOFUwnGQhi7UzDlYJL+TNegQgR2WDrmBT8UYDt5mOwxsK4&#10;B5/ofo6VSCMcClRQx9gVUgZdk8UwcR1x8n6dtxiT9JU0Hh9p3LYyz7KFtNhwItTY0a4mfT3fbILo&#10;b54enCz5oo9lvsTg9SIoNRr2X58gIvXxHX6190bBPM9m8HyTn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1ngjBAAAA3QAAAA8AAAAAAAAAAAAAAAAAmAIAAGRycy9kb3du&#10;cmV2LnhtbFBLBQYAAAAABAAEAPUAAACGAwAAAAA=&#10;" path="m,254509r39624,l39624,r80772,l120396,254509r39624,l79248,335280,,254509r,xe" filled="f" strokeweight="2.04pt">
                  <v:stroke endcap="round"/>
                  <v:path arrowok="t" textboxrect="0,0,160020,335280"/>
                </v:shape>
                <v:shape id="Shape 56238" o:spid="_x0000_s1152" style="position:absolute;width:12192;height:5547;visibility:visible;mso-wrap-style:square;v-text-anchor:top" coordsize="1219200,554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Qk8QA&#10;AADeAAAADwAAAGRycy9kb3ducmV2LnhtbERPTWvCQBC9F/wPyxR6q5vaVkp0FREFr7UKHqfZMYnJ&#10;zsbdqUZ/ffdQ6PHxvqfz3rXqQiHWng28DDNQxIW3NZcGdl/r5w9QUZAttp7JwI0izGeDhynm1l/5&#10;ky5bKVUK4ZijgUqky7WORUUO49B3xIk7+uBQEgyltgGvKdy1epRlY+2w5tRQYUfLiopm++MMHL4b&#10;2a9O6/NZNrZZncLyfn+7GfP02C8moIR6+Rf/uTfWwPt49Jr2pjvpCu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kJPEAAAA3gAAAA8AAAAAAAAAAAAAAAAAmAIAAGRycy9k&#10;b3ducmV2LnhtbFBLBQYAAAAABAAEAPUAAACJAwAAAAA=&#10;" path="m,l1219200,r,554737l,554737,,e" fillcolor="#d9d9d9" stroked="f" strokeweight="0">
                  <v:stroke endcap="round"/>
                  <v:path arrowok="t" textboxrect="0,0,1219200,554737"/>
                </v:shape>
                <v:shape id="Shape 5205" o:spid="_x0000_s1153" style="position:absolute;width:12192;height:5547;visibility:visible;mso-wrap-style:square;v-text-anchor:top" coordsize="1219200,554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cO8UA&#10;AADdAAAADwAAAGRycy9kb3ducmV2LnhtbESP3WrCQBSE74W+w3IK3pldBX9IXUUURXqjTfoAp9nT&#10;JDR7NmRXTX16t1DwcpiZb5jlureNuFLna8caxokCQVw4U3Op4TPfjxYgfEA22DgmDb/kYb16GSwx&#10;Ne7GH3TNQikihH2KGqoQ2lRKX1Rk0SeuJY7et+sshii7UpoObxFuGzlRaiYt1hwXKmxpW1Hxk12s&#10;hkWu3svsvvtyNL/X52xm96f8oPXwtd+8gQjUh2f4v300GqYTNYW/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xw7xQAAAN0AAAAPAAAAAAAAAAAAAAAAAJgCAABkcnMv&#10;ZG93bnJldi54bWxQSwUGAAAAAAQABAD1AAAAigMAAAAA&#10;" path="m,554737r1219200,l1219200,,,,,554737xe" filled="f" strokeweight=".48pt">
                  <v:stroke miterlimit="66585f" joinstyle="miter" endcap="round"/>
                  <v:path arrowok="t" textboxrect="0,0,1219200,554737"/>
                </v:shape>
                <v:rect id="Rectangle 5207" o:spid="_x0000_s1154" style="position:absolute;left:2164;top:2103;width:108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gls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eF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jIJbHAAAA3QAAAA8AAAAAAAAAAAAAAAAAmAIAAGRy&#10;cy9kb3ducmV2LnhtbFBLBQYAAAAABAAEAPUAAACM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Management </w:t>
                        </w:r>
                      </w:p>
                    </w:txbxContent>
                  </v:textbox>
                </v:rect>
                <v:shape id="Shape 56239" o:spid="_x0000_s1155" style="position:absolute;left:15742;width:11568;height:5257;visibility:visible;mso-wrap-style:square;v-text-anchor:top" coordsize="1156716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8pZMkA&#10;AADeAAAADwAAAGRycy9kb3ducmV2LnhtbESPS2vDMBCE74X+B7GBXEoiN6V5uFFCGyiEHgx5kFy3&#10;1sZ2a62MpMROfn1VKPQ4zMw3zHzZmVpcyPnKsoLHYQKCOLe64kLBfvc+mILwAVljbZkUXMnDcnF/&#10;N8dU25Y3dNmGQkQI+xQVlCE0qZQ+L8mgH9qGOHon6wyGKF0htcM2wk0tR0kylgYrjgslNrQqKf/e&#10;no0Cj9nDm8RN1p6/Dv52/HTXj2yiVL/Xvb6ACNSF//Bfe60VPI9HTzP4vROv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F8pZMkAAADeAAAADwAAAAAAAAAAAAAAAACYAgAA&#10;ZHJzL2Rvd25yZXYueG1sUEsFBgAAAAAEAAQA9QAAAI4DAAAAAA==&#10;" path="m,l1156716,r,525780l,525780,,e" fillcolor="#d9d9d9" stroked="f" strokeweight="0">
                  <v:stroke miterlimit="66585f" joinstyle="miter" endcap="round"/>
                  <v:path arrowok="t" textboxrect="0,0,1156716,525780"/>
                </v:shape>
                <v:shape id="Shape 5209" o:spid="_x0000_s1156" style="position:absolute;left:15742;width:11568;height:5257;visibility:visible;mso-wrap-style:square;v-text-anchor:top" coordsize="1156716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mgsUA&#10;AADdAAAADwAAAGRycy9kb3ducmV2LnhtbESP3WoCMRSE74W+QzhC72qipVJXo3RbpIIX1p8HOGyO&#10;2dXNybJJdfv2Rih4OczMN8xs0blaXKgNlWcNw4ECQVx4U7HVcNgvX95BhIhssPZMGv4owGL+1Jth&#10;ZvyVt3TZRSsShEOGGsoYm0zKUJTkMAx8Q5y8o28dxiRbK02L1wR3tRwpNZYOK04LJTb0WVJx3v06&#10;DcfNJP9WNo8Fru1Pfcr96/JrpfVzv/uYgojUxUf4v70yGt5GagL3N+k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+aCxQAAAN0AAAAPAAAAAAAAAAAAAAAAAJgCAABkcnMv&#10;ZG93bnJldi54bWxQSwUGAAAAAAQABAD1AAAAigMAAAAA&#10;" path="m,525780r1156716,l1156716,,,,,525780xe" filled="f" strokeweight=".48pt">
                  <v:stroke miterlimit="66585f" joinstyle="miter" endcap="round"/>
                  <v:path arrowok="t" textboxrect="0,0,1156716,525780"/>
                </v:shape>
                <v:rect id="Rectangle 5210" o:spid="_x0000_s1157" style="position:absolute;left:18150;top:1082;width:777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MuP8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OOi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TLj/BAAAA3QAAAA8AAAAAAAAAAAAAAAAAmAIAAGRycy9kb3du&#10;cmV2LnhtbFBLBQYAAAAABAAEAPUAAACG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Profesori </w:t>
                        </w:r>
                      </w:p>
                    </w:txbxContent>
                  </v:textbox>
                </v:rect>
                <v:rect id="Rectangle 5211" o:spid="_x0000_s1158" style="position:absolute;left:24018;top:1082;width:72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LpMcA&#10;AADdAAAADwAAAGRycy9kb3ducmV2LnhtbESPzWrDMBCE74W8g9hAb43sQEriRDEmP8TH1imkuS3W&#10;1ja1VsZSYrdPXxUKPQ4z8w2zSUfTijv1rrGsIJ5FIIhLqxuuFLydj09LEM4ja2wtk4IvcpBuJw8b&#10;TLQd+JXuha9EgLBLUEHtfZdI6cqaDLqZ7YiD92F7gz7IvpK6xyHATSvnUfQsDTYcFmrsaFdT+Vnc&#10;jILTssvec/s9VO3herq8XFb788or9TgdszUIT6P/D/+1c61gMY9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fi6THAAAA3QAAAA8AAAAAAAAAAAAAAAAAmAIAAGRy&#10;cy9kb3ducmV2LnhtbFBLBQYAAAAABAAEAPUAAACM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ș</w:t>
                        </w:r>
                      </w:p>
                    </w:txbxContent>
                  </v:textbox>
                </v:rect>
                <v:rect id="Rectangle 5212" o:spid="_x0000_s1159" style="position:absolute;left:24551;top:1082;width:98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V08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Qzj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RXTxQAAAN0AAAAPAAAAAAAAAAAAAAAAAJgCAABkcnMv&#10;ZG93bnJldi54bWxQSwUGAAAAAAQABAD1AAAAigMAAAAA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5213" o:spid="_x0000_s1160" style="position:absolute;left:18638;top:2758;width:817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wSM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z7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GwSMYAAADdAAAADwAAAAAAAAAAAAAAAACYAgAAZHJz&#10;L2Rvd25yZXYueG1sUEsFBgAAAAAEAAQA9QAAAIs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formatori </w:t>
                        </w:r>
                      </w:p>
                    </w:txbxContent>
                  </v:textbox>
                </v:rect>
                <v:shape id="Shape 56240" o:spid="_x0000_s1161" style="position:absolute;left:30525;top:182;width:11202;height:4740;visibility:visible;mso-wrap-style:square;v-text-anchor:top" coordsize="1120140,4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+BsUA&#10;AADeAAAADwAAAGRycy9kb3ducmV2LnhtbESPy2rCQBSG94W+w3AEd3Vi8FJSRymitKuCF3R7yByT&#10;wcyZkDlq+vadRcHlz3/jW6x636g7ddEFNjAeZaCIy2AdVwaOh+3bO6goyBabwGTglyKslq8vCyxs&#10;ePCO7nupVBrhWKCBWqQttI5lTR7jKLTEybuEzqMk2VXadvhI477ReZbNtEfH6aHGltY1ldf9zRuY&#10;b+V0k/n5azr+ubqz6zfHPGTGDAf95wcooV6e4f/2tzUwneWTBJBwEgr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H4GxQAAAN4AAAAPAAAAAAAAAAAAAAAAAJgCAABkcnMv&#10;ZG93bnJldi54bWxQSwUGAAAAAAQABAD1AAAAigMAAAAA&#10;" path="m,l1120140,r,473963l,473963,,e" fillcolor="#d9d9d9" stroked="f" strokeweight="0">
                  <v:stroke miterlimit="66585f" joinstyle="miter" endcap="round"/>
                  <v:path arrowok="t" textboxrect="0,0,1120140,473963"/>
                </v:shape>
                <v:shape id="Shape 5215" o:spid="_x0000_s1162" style="position:absolute;left:30525;top:182;width:11202;height:4740;visibility:visible;mso-wrap-style:square;v-text-anchor:top" coordsize="1120140,4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MO8MA&#10;AADdAAAADwAAAGRycy9kb3ducmV2LnhtbESPzWrDMBCE74W+g9hAbo1spzbFiRKKocTXuoFeF2tj&#10;m1grY6n+efuoUOhxmJlvmON5Mb2YaHSdZQXxLgJBXFvdcaPg+vXx8gbCeWSNvWVSsJKD8+n56Yi5&#10;tjN/0lT5RgQIuxwVtN4PuZSubsmg29mBOHg3Oxr0QY6N1CPOAW56mURRJg12HBZaHKhoqb5XP0bB&#10;pZxKvMb1d1J0r5TptcF9Niu13SzvBxCeFv8f/muXWkGaxCn8vglPQJ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WMO8MAAADdAAAADwAAAAAAAAAAAAAAAACYAgAAZHJzL2Rv&#10;d25yZXYueG1sUEsFBgAAAAAEAAQA9QAAAIgDAAAAAA==&#10;" path="m,473963r1120140,l1120140,,,,,473963xe" filled="f" strokeweight=".48pt">
                  <v:stroke miterlimit="66585f" joinstyle="miter" endcap="round"/>
                  <v:path arrowok="t" textboxrect="0,0,1120140,473963"/>
                </v:shape>
                <v:rect id="Rectangle 5216" o:spid="_x0000_s1163" style="position:absolute;left:32537;top:1539;width:1006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T0M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m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YT0MYAAADdAAAADwAAAAAAAAAAAAAAAACYAgAAZHJz&#10;L2Rvd25yZXYueG1sUEsFBgAAAAAEAAQA9QAAAIs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Echipament </w:t>
                        </w:r>
                      </w:p>
                    </w:txbxContent>
                  </v:textbox>
                </v:rect>
                <v:shape id="Shape 56241" o:spid="_x0000_s1164" style="position:absolute;left:46222;top:5669;width:9205;height:6797;visibility:visible;mso-wrap-style:square;v-text-anchor:top" coordsize="920496,6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36uskA&#10;AADeAAAADwAAAGRycy9kb3ducmV2LnhtbESP3WoCMRSE74W+QzgF72pW8aesRrFFoYi11Lbi5WFz&#10;3F3cnKxJ1PXtm0LBy2FmvmEms8ZU4kLOl5YVdDsJCOLM6pJzBd9fy6dnED4ga6wsk4IbeZhNH1oT&#10;TLW98iddtiEXEcI+RQVFCHUqpc8KMug7tiaO3sE6gyFKl0vt8BrhppK9JBlKgyXHhQJrei0oO27P&#10;RsGoX71nm9PPS/Jxq9d6vxptdgunVPuxmY9BBGrCPfzfftMKBsNevwt/d+IVkN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236uskAAADeAAAADwAAAAAAAAAAAAAAAACYAgAA&#10;ZHJzL2Rvd25yZXYueG1sUEsFBgAAAAAEAAQA9QAAAI4DAAAAAA==&#10;" path="m,l920496,r,679704l,679704,,e" fillcolor="#252525" stroked="f" strokeweight="0">
                  <v:stroke miterlimit="66585f" joinstyle="miter" endcap="round"/>
                  <v:path arrowok="t" textboxrect="0,0,920496,679704"/>
                </v:shape>
                <v:shape id="Shape 5218" o:spid="_x0000_s1165" style="position:absolute;left:46222;top:5669;width:9205;height:6797;visibility:visible;mso-wrap-style:square;v-text-anchor:top" coordsize="920496,6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W7MMA&#10;AADdAAAADwAAAGRycy9kb3ducmV2LnhtbERPz2vCMBS+D/wfwhvsNtMWJrMzSnETe+lhKnp9JG9t&#10;WfNSmqjtf28Ogx0/vt+rzWg7caPBt44VpPMEBLF2puVawem4e30H4QOywc4xKZjIw2Y9e1phbtyd&#10;v+l2CLWIIexzVNCE0OdSet2QRT93PXHkftxgMUQ41NIMeI/htpNZkiykxZZjQ4M9bRvSv4erVVAV&#10;2H5eqlOmq+V5On+VfrEPWqmX57H4ABFoDP/iP3dpFLxlaZwb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5W7MMAAADdAAAADwAAAAAAAAAAAAAAAACYAgAAZHJzL2Rv&#10;d25yZXYueG1sUEsFBgAAAAAEAAQA9QAAAIgDAAAAAA==&#10;" path="m,679704r920496,l920496,,,,,679704xe" filled="f" strokeweight=".48pt">
                  <v:stroke miterlimit="66585f" joinstyle="miter" endcap="round"/>
                  <v:path arrowok="t" textboxrect="0,0,920496,679704"/>
                </v:shape>
                <v:rect id="Rectangle 5219" o:spid="_x0000_s1166" style="position:absolute;left:46817;top:8047;width:674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mHos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nxT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ph6LHAAAA3QAAAA8AAAAAAAAAAAAAAAAAmAIAAGRy&#10;cy9kb3ducmV2LnhtbFBLBQYAAAAABAAEAPUAAACM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 xml:space="preserve">Calitate </w:t>
                        </w:r>
                      </w:p>
                    </w:txbxContent>
                  </v:textbox>
                </v:rect>
                <v:rect id="Rectangle 5220" o:spid="_x0000_s1167" style="position:absolute;left:53233;top:6349;width:2199;height:4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/kg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Yzi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/kgsMAAADdAAAADwAAAAAAAAAAAAAAAACYAgAAZHJzL2Rv&#10;d25yZXYueG1sUEsFBgAAAAAEAAQA9QAAAIg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>?</w:t>
                        </w:r>
                      </w:p>
                    </w:txbxContent>
                  </v:textbox>
                </v:rect>
                <v:rect id="Rectangle 5221" o:spid="_x0000_s1168" style="position:absolute;left:54879;top:6349;width:1099;height:4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BGc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Qzj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0EZxQAAAN0AAAAPAAAAAAAAAAAAAAAAAJgCAABkcnMv&#10;ZG93bnJldi54bWxQSwUGAAAAAAQABAD1AAAAigMAAAAA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242" o:spid="_x0000_s1169" style="position:absolute;left:30525;top:12070;width:11202;height:4724;visibility:visible;mso-wrap-style:square;v-text-anchor:top" coordsize="1120140,47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HW8YA&#10;AADeAAAADwAAAGRycy9kb3ducmV2LnhtbESPUWvCMBSF3wf7D+EO9jI0tbai1SgyJgh7mt0PuDTX&#10;pq65KUmm3b83g8EeD+ec73A2u9H24ko+dI4VzKYZCOLG6Y5bBZ/1YbIEESKyxt4xKfihALvt48MG&#10;K+1u/EHXU2xFgnCoUIGJcaikDI0hi2HqBuLknZ23GJP0rdQebwlue5ln2UJa7DgtGBzo1VDzdfq2&#10;CvaX4c3MC7ealzOs/Ys8Yv1eKPX8NO7XICKN8T/81z5qBeUiL3L4vZOu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sHW8YAAADeAAAADwAAAAAAAAAAAAAAAACYAgAAZHJz&#10;L2Rvd25yZXYueG1sUEsFBgAAAAAEAAQA9QAAAIsDAAAAAA==&#10;" path="m,l1120140,r,472440l,472440,,e" fillcolor="#d9d9d9" stroked="f" strokeweight="0">
                  <v:stroke miterlimit="66585f" joinstyle="miter" endcap="round"/>
                  <v:path arrowok="t" textboxrect="0,0,1120140,472440"/>
                </v:shape>
                <v:shape id="Shape 5223" o:spid="_x0000_s1170" style="position:absolute;left:30525;top:12070;width:11202;height:4724;visibility:visible;mso-wrap-style:square;v-text-anchor:top" coordsize="1120140,47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xncYA&#10;AADdAAAADwAAAGRycy9kb3ducmV2LnhtbESPQWvCQBSE7wX/w/IEL0U3TVvR1FWktNCCF1O9P7Ov&#10;2Wj2bciuSfrvu4WCx2FmvmFWm8HWoqPWV44VPMwSEMSF0xWXCg5f79MFCB+QNdaOScEPedisR3cr&#10;zLTreU9dHkoRIewzVGBCaDIpfWHIop+5hjh63661GKJsS6lb7CPc1jJNkrm0WHFcMNjQq6Hikl+t&#10;guHznnbHY6/ftkmfP3Xn/WkpjVKT8bB9ARFoCLfwf/tDK3hO00f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RxncYAAADdAAAADwAAAAAAAAAAAAAAAACYAgAAZHJz&#10;L2Rvd25yZXYueG1sUEsFBgAAAAAEAAQA9QAAAIsDAAAAAA==&#10;" path="m,472440r1120140,l1120140,,,,,472440xe" filled="f" strokeweight=".48pt">
                  <v:stroke miterlimit="66585f" joinstyle="miter" endcap="round"/>
                  <v:path arrowok="t" textboxrect="0,0,1120140,472440"/>
                </v:shape>
                <v:rect id="Rectangle 5224" o:spid="_x0000_s1171" style="position:absolute;left:33878;top:12497;width:645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igc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WMku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E4oHHAAAA3QAAAA8AAAAAAAAAAAAAAAAAmAIAAGRy&#10;cy9kb3ducmV2LnhtbFBLBQYAAAAABAAEAPUAAACM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Metode </w:t>
                        </w:r>
                      </w:p>
                    </w:txbxContent>
                  </v:textbox>
                </v:rect>
                <v:rect id="Rectangle 5225" o:spid="_x0000_s1172" style="position:absolute;left:32842;top:14371;width:923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HGscA&#10;AADdAAAADwAAAGRycy9kb3ducmV2LnhtbESPT2vCQBTE74V+h+UVvNVNAxGNriH0D/FYtWC9PbKv&#10;SWj2bchuTfTTdwXB4zAzv2FW2WhacaLeNZYVvEwjEMSl1Q1XCr72H89zEM4ja2wtk4IzOcjWjw8r&#10;TLUdeEunna9EgLBLUUHtfZdK6cqaDLqp7YiD92N7gz7IvpK6xyHATSvjKJpJgw2HhRo7eq2p/N39&#10;GQXFvMu/N/YyVO37sTh8HhZv+4VXavI05ksQnkZ/D9/aG60gie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IRxrHAAAA3QAAAA8AAAAAAAAAAAAAAAAAmAIAAGRy&#10;cy9kb3ducmV2LnhtbFBLBQYAAAAABAAEAPUAAACM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pedagogice </w:t>
                        </w:r>
                      </w:p>
                    </w:txbxContent>
                  </v:textbox>
                </v:rect>
                <v:shape id="Shape 56243" o:spid="_x0000_s1173" style="position:absolute;left:716;top:12298;width:12177;height:4648;visibility:visible;mso-wrap-style:square;v-text-anchor:top" coordsize="1217676,46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wsccA&#10;AADeAAAADwAAAGRycy9kb3ducmV2LnhtbESPT2vCQBTE74LfYXmCN92YaizRVUqpYsGLf6B4e2Rf&#10;k9Ts25BdNX77riB4HGbmN8x82ZpKXKlxpWUFo2EEgjizuuRcwfGwGryDcB5ZY2WZFNzJwXLR7cwx&#10;1fbGO7rufS4ChF2KCgrv61RKlxVk0A1tTRy8X9sY9EE2udQN3gLcVDKOokQaLDksFFjTZ0HZeX8x&#10;CvLk+3DcTn/+vibstjYe1+tsdVKq32s/ZiA8tf4VfrY3WsEkicdv8LgTro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4sLHHAAAA3gAAAA8AAAAAAAAAAAAAAAAAmAIAAGRy&#10;cy9kb3ducmV2LnhtbFBLBQYAAAAABAAEAPUAAACMAwAAAAA=&#10;" path="m,l1217676,r,464820l,464820,,e" fillcolor="#d9d9d9" stroked="f" strokeweight="0">
                  <v:stroke miterlimit="66585f" joinstyle="miter" endcap="round"/>
                  <v:path arrowok="t" textboxrect="0,0,1217676,464820"/>
                </v:shape>
                <v:shape id="Shape 5227" o:spid="_x0000_s1174" style="position:absolute;left:716;top:12298;width:12177;height:4648;visibility:visible;mso-wrap-style:square;v-text-anchor:top" coordsize="1217676,46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l7cMA&#10;AADdAAAADwAAAGRycy9kb3ducmV2LnhtbESPT0vDQBDF74LfYRmhF7EbA1ZJuy2lUOhNWkV7HLLT&#10;JHRnNmTHNn57VxA8Pt6fH2+xGjmYCw2pi+LgcVqAIamj76Rx8P62fXgBkxTFY4hCDr4pwWp5e7PA&#10;yser7Oly0MbkEUkVOmhV+8raVLfEmKaxJ8neKQ6MmuXQWD/gNY9zsGVRzCxjJ5nQYk+blurz4Ysz&#10;97TVsO8/ORyP9/w6sx/qAzs3uRvXczBKo/6H/9o77+CpLJ/h901+Anb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1l7cMAAADdAAAADwAAAAAAAAAAAAAAAACYAgAAZHJzL2Rv&#10;d25yZXYueG1sUEsFBgAAAAAEAAQA9QAAAIgDAAAAAA==&#10;" path="m,464820r1217676,l1217676,,,,,464820xe" filled="f" strokeweight=".48pt">
                  <v:stroke miterlimit="66585f" joinstyle="miter" endcap="round"/>
                  <v:path arrowok="t" textboxrect="0,0,1217676,464820"/>
                </v:shape>
                <v:rect id="Rectangle 5228" o:spid="_x0000_s1175" style="position:absolute;left:2346;top:12725;width:1229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oh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Yzi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nohMMAAADdAAAADwAAAAAAAAAAAAAAAACYAgAAZHJzL2Rv&#10;d25yZXYueG1sUEsFBgAAAAAEAAQA9QAAAIg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Mediu / factori </w:t>
                        </w:r>
                      </w:p>
                    </w:txbxContent>
                  </v:textbox>
                </v:rect>
                <v:rect id="Rectangle 5229" o:spid="_x0000_s1176" style="position:absolute;left:4008;top:14615;width:629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NH8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U8x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VNH8YAAADdAAAADwAAAAAAAAAAAAAAAACYAgAAZHJz&#10;L2Rvd25yZXYueG1sUEsFBgAAAAAEAAQA9QAAAIs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interesa</w:t>
                        </w:r>
                      </w:p>
                    </w:txbxContent>
                  </v:textbox>
                </v:rect>
                <v:rect id="Rectangle 5230" o:spid="_x0000_s1177" style="position:absolute;left:8747;top:14615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yX8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uHgO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ZyX8MAAADdAAAADwAAAAAAAAAAAAAAAACYAgAAZHJzL2Rv&#10;d25yZXYueG1sUEsFBgAAAAAEAAQA9QAAAIg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ț</w:t>
                        </w:r>
                      </w:p>
                    </w:txbxContent>
                  </v:textbox>
                </v:rect>
                <v:rect id="Rectangle 5231" o:spid="_x0000_s1178" style="position:absolute;left:9220;top:14615;width:96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XxM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z7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rXxMYAAADdAAAADwAAAAAAAAAAAAAAAACYAgAAZHJz&#10;L2Rvd25yZXYueG1sUEsFBgAAAAAEAAQA9QAAAIs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i </w:t>
                        </w:r>
                      </w:p>
                    </w:txbxContent>
                  </v:textbox>
                </v:rect>
                <v:shape id="Shape 56244" o:spid="_x0000_s1179" style="position:absolute;left:15788;top:12298;width:11552;height:4648;visibility:visible;mso-wrap-style:square;v-text-anchor:top" coordsize="1155192,46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Us38UA&#10;AADeAAAADwAAAGRycy9kb3ducmV2LnhtbESPQWvCQBSE74L/YXlCb7ppsCKpq6hgEYqHRMHrI/ua&#10;hGbfht01xn/vFgoeh5n5hlltBtOKnpxvLCt4nyUgiEurG64UXM6H6RKED8gaW8uk4EEeNuvxaIWZ&#10;tnfOqS9CJSKEfYYK6hC6TEpf1mTQz2xHHL0f6wyGKF0ltcN7hJtWpkmykAYbjgs1drSvqfwtbkbB&#10;6Ttvrzub9+lxv7NfxcWl28Yp9TYZtp8gAg3hFf5vH7WCj0U6n8PfnXgF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SzfxQAAAN4AAAAPAAAAAAAAAAAAAAAAAJgCAABkcnMv&#10;ZG93bnJldi54bWxQSwUGAAAAAAQABAD1AAAAigMAAAAA&#10;" path="m,l1155192,r,464820l,464820,,e" fillcolor="#d9d9d9" stroked="f" strokeweight="0">
                  <v:stroke miterlimit="66585f" joinstyle="miter" endcap="round"/>
                  <v:path arrowok="t" textboxrect="0,0,1155192,464820"/>
                </v:shape>
                <v:shape id="Shape 5233" o:spid="_x0000_s1180" style="position:absolute;left:15788;top:12298;width:11552;height:4648;visibility:visible;mso-wrap-style:square;v-text-anchor:top" coordsize="1155192,46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jusQA&#10;AADdAAAADwAAAGRycy9kb3ducmV2LnhtbESPX2vCMBTF34V9h3CFvWlqZVOqUYYyEQRhugd9uzTX&#10;ttrclCRq9+2NMPDxcP78ONN5a2pxI+crywoG/QQEcW51xYWC3/13bwzCB2SNtWVS8Ece5rO3zhQz&#10;be/8Q7ddKEQcYZ+hgjKEJpPS5yUZ9H3bEEfvZJ3BEKUrpHZ4j+OmlmmSfEqDFUdCiQ0tSsovu6uJ&#10;EFyPkly7zXm0NPvtKh0fD9Yr9d5tvyYgArXhFf5vr7WCj3Q4hOeb+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wY7rEAAAA3QAAAA8AAAAAAAAAAAAAAAAAmAIAAGRycy9k&#10;b3ducmV2LnhtbFBLBQYAAAAABAAEAPUAAACJAwAAAAA=&#10;" path="m,464820r1155192,l1155192,,,,,464820xe" filled="f" strokeweight=".48pt">
                  <v:stroke miterlimit="66585f" joinstyle="miter" endcap="round"/>
                  <v:path arrowok="t" textboxrect="0,0,1155192,464820"/>
                </v:shape>
                <v:rect id="Rectangle 5234" o:spid="_x0000_s1181" style="position:absolute;left:18303;top:12725;width:331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0X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D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ddFzHAAAA3QAAAA8AAAAAAAAAAAAAAAAAmAIAAGRy&#10;cy9kb3ducmV2LnhtbFBLBQYAAAAABAAEAPUAAACM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Con</w:t>
                        </w:r>
                      </w:p>
                    </w:txbxContent>
                  </v:textbox>
                </v:rect>
                <v:rect id="Rectangle 5235" o:spid="_x0000_s1182" style="position:absolute;left:20787;top:12725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Rx8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oaDz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HRx8YAAADdAAAADwAAAAAAAAAAAAAAAACYAgAAZHJz&#10;L2Rvd25yZXYueG1sUEsFBgAAAAAEAAQA9QAAAIs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ț</w:t>
                        </w:r>
                      </w:p>
                    </w:txbxContent>
                  </v:textbox>
                </v:rect>
                <v:rect id="Rectangle 5236" o:spid="_x0000_s1183" style="position:absolute;left:21259;top:12725;width:259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Ps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p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DT7DHAAAA3QAAAA8AAAAAAAAAAAAAAAAAmAIAAGRy&#10;cy9kb3ducmV2LnhtbFBLBQYAAAAABAAEAPUAAACM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inu</w:t>
                        </w:r>
                      </w:p>
                    </w:txbxContent>
                  </v:textbox>
                </v:rect>
                <v:rect id="Rectangle 5237" o:spid="_x0000_s1184" style="position:absolute;left:23210;top:12725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qK8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Mhm/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P6ivHAAAA3QAAAA8AAAAAAAAAAAAAAAAAmAIAAGRy&#10;cy9kb3ducmV2LnhtbFBLBQYAAAAABAAEAPUAAACM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ț</w:t>
                        </w:r>
                      </w:p>
                    </w:txbxContent>
                  </v:textbox>
                </v:rect>
                <v:rect id="Rectangle 5238" o:spid="_x0000_s1185" style="position:absolute;left:23682;top:12725;width:200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+W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uHgO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B+WcMAAADdAAAADwAAAAAAAAAAAAAAAACYAgAAZHJzL2Rv&#10;d25yZXYueG1sUEsFBgAAAAAEAAQA9QAAAIg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ul </w:t>
                        </w:r>
                      </w:p>
                    </w:txbxContent>
                  </v:textbox>
                </v:rect>
                <v:rect id="Rectangle 5239" o:spid="_x0000_s1186" style="position:absolute;left:18653;top:14615;width:817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bws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eBlO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zbwsYAAADdAAAADwAAAAAAAAAAAAAAAACYAgAAZHJz&#10;L2Rvd25yZXYueG1sUEsFBgAAAAAEAAQA9QAAAIs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curriculei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6"/>
        </w:rPr>
        <w:t xml:space="preserve"> </w:t>
      </w:r>
    </w:p>
    <w:p w:rsidR="00D561A2" w:rsidRDefault="00064E17">
      <w:pPr>
        <w:spacing w:after="26" w:line="259" w:lineRule="auto"/>
        <w:ind w:left="142" w:firstLine="0"/>
        <w:jc w:val="left"/>
      </w:pPr>
      <w:r>
        <w:rPr>
          <w:sz w:val="23"/>
        </w:rPr>
        <w:t xml:space="preserve"> </w:t>
      </w:r>
    </w:p>
    <w:p w:rsidR="00D561A2" w:rsidRDefault="00064E17">
      <w:pPr>
        <w:spacing w:after="70"/>
        <w:ind w:left="3272" w:right="39"/>
      </w:pPr>
      <w:r>
        <w:t>Fig. 6. Modelul cauz</w:t>
      </w:r>
      <w:r>
        <w:t>ă</w:t>
      </w:r>
      <w:r>
        <w:t xml:space="preserve">-efect </w:t>
      </w:r>
    </w:p>
    <w:p w:rsidR="00D561A2" w:rsidRDefault="00064E17">
      <w:pPr>
        <w:spacing w:after="99" w:line="259" w:lineRule="auto"/>
        <w:ind w:left="142" w:firstLine="0"/>
        <w:jc w:val="left"/>
      </w:pPr>
      <w:r>
        <w:rPr>
          <w:sz w:val="31"/>
        </w:rPr>
        <w:t xml:space="preserve">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31"/>
        </w:rPr>
        <w:t xml:space="preserve"> </w:t>
      </w:r>
      <w:r>
        <w:rPr>
          <w:sz w:val="31"/>
        </w:rPr>
        <w:tab/>
      </w:r>
      <w:r>
        <w:rPr>
          <w:sz w:val="31"/>
          <w:vertAlign w:val="subscript"/>
        </w:rPr>
        <w:t xml:space="preserve"> </w:t>
      </w:r>
    </w:p>
    <w:p w:rsidR="00D561A2" w:rsidRDefault="00064E17">
      <w:pPr>
        <w:pStyle w:val="Titlu2"/>
        <w:spacing w:after="14" w:line="259" w:lineRule="auto"/>
        <w:ind w:left="137"/>
        <w:jc w:val="left"/>
      </w:pPr>
      <w:bookmarkStart w:id="19" w:name="_Toc55001"/>
      <w:r>
        <w:rPr>
          <w:color w:val="272527"/>
        </w:rPr>
        <w:t>2.13 Elaborarea planului de îmbun</w:t>
      </w:r>
      <w:r>
        <w:rPr>
          <w:color w:val="272527"/>
        </w:rPr>
        <w:t>ățăț</w:t>
      </w:r>
      <w:r>
        <w:rPr>
          <w:color w:val="272527"/>
        </w:rPr>
        <w:t>ire a calit</w:t>
      </w:r>
      <w:r>
        <w:rPr>
          <w:color w:val="272527"/>
        </w:rPr>
        <w:t>ăț</w:t>
      </w:r>
      <w:r>
        <w:rPr>
          <w:color w:val="272527"/>
        </w:rPr>
        <w:t>ii</w:t>
      </w:r>
      <w:r>
        <w:t xml:space="preserve"> </w:t>
      </w:r>
      <w:bookmarkEnd w:id="19"/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>Planul de îmbun</w:t>
      </w:r>
      <w:r>
        <w:rPr>
          <w:color w:val="272527"/>
        </w:rPr>
        <w:t>ă</w:t>
      </w:r>
      <w:r>
        <w:rPr>
          <w:color w:val="272527"/>
        </w:rPr>
        <w:t>t</w:t>
      </w:r>
      <w:r>
        <w:rPr>
          <w:color w:val="272527"/>
        </w:rPr>
        <w:t>ăț</w:t>
      </w:r>
      <w:r>
        <w:rPr>
          <w:color w:val="272527"/>
        </w:rPr>
        <w:t>ire se bazeaz</w:t>
      </w:r>
      <w:r>
        <w:rPr>
          <w:color w:val="272527"/>
        </w:rPr>
        <w:t>ă</w:t>
      </w:r>
      <w:r>
        <w:rPr>
          <w:color w:val="272527"/>
        </w:rPr>
        <w:t xml:space="preserve"> pe rezultatele analizei, a realiz</w:t>
      </w:r>
      <w:r>
        <w:rPr>
          <w:color w:val="272527"/>
        </w:rPr>
        <w:t>ă</w:t>
      </w:r>
      <w:r>
        <w:rPr>
          <w:color w:val="272527"/>
        </w:rPr>
        <w:t xml:space="preserve">rilor </w:t>
      </w:r>
      <w:r>
        <w:rPr>
          <w:color w:val="272527"/>
        </w:rPr>
        <w:t>ș</w:t>
      </w:r>
      <w:r>
        <w:rPr>
          <w:color w:val="272527"/>
        </w:rPr>
        <w:t xml:space="preserve">i a deficitelor </w:t>
      </w:r>
      <w:r>
        <w:rPr>
          <w:color w:val="272527"/>
        </w:rPr>
        <w:t>ș</w:t>
      </w:r>
      <w:r>
        <w:rPr>
          <w:color w:val="272527"/>
        </w:rPr>
        <w:t>i include provoc</w:t>
      </w:r>
      <w:r>
        <w:rPr>
          <w:color w:val="272527"/>
        </w:rPr>
        <w:t>ă</w:t>
      </w:r>
      <w:r>
        <w:rPr>
          <w:color w:val="272527"/>
        </w:rPr>
        <w:t>rile, oportunit</w:t>
      </w:r>
      <w:r>
        <w:rPr>
          <w:color w:val="272527"/>
        </w:rPr>
        <w:t>ăț</w:t>
      </w:r>
      <w:r>
        <w:rPr>
          <w:color w:val="272527"/>
        </w:rPr>
        <w:t xml:space="preserve">ile </w:t>
      </w:r>
      <w:r>
        <w:rPr>
          <w:color w:val="272527"/>
        </w:rPr>
        <w:t>ș</w:t>
      </w:r>
      <w:r>
        <w:rPr>
          <w:color w:val="272527"/>
        </w:rPr>
        <w:t>i resursele disponibile pentru schimbare. Dup</w:t>
      </w:r>
      <w:r>
        <w:rPr>
          <w:color w:val="272527"/>
        </w:rPr>
        <w:t>ă</w:t>
      </w:r>
      <w:r>
        <w:rPr>
          <w:color w:val="272527"/>
        </w:rPr>
        <w:t xml:space="preserve"> ce s-au discutat problemele cu principalele p</w:t>
      </w:r>
      <w:r>
        <w:rPr>
          <w:color w:val="272527"/>
        </w:rPr>
        <w:t>ă</w:t>
      </w:r>
      <w:r>
        <w:rPr>
          <w:color w:val="272527"/>
        </w:rPr>
        <w:t>r</w:t>
      </w:r>
      <w:r>
        <w:rPr>
          <w:color w:val="272527"/>
        </w:rPr>
        <w:t>ț</w:t>
      </w:r>
      <w:r>
        <w:rPr>
          <w:color w:val="272527"/>
        </w:rPr>
        <w:t xml:space="preserve">i interesate </w:t>
      </w:r>
      <w:r>
        <w:rPr>
          <w:color w:val="272527"/>
        </w:rPr>
        <w:t>ș</w:t>
      </w:r>
      <w:r>
        <w:rPr>
          <w:color w:val="272527"/>
        </w:rPr>
        <w:t>i s-au selectat principalele domeni</w:t>
      </w:r>
      <w:r>
        <w:rPr>
          <w:color w:val="272527"/>
        </w:rPr>
        <w:t>i de schimbare, pentru planul de îmbun</w:t>
      </w:r>
      <w:r>
        <w:rPr>
          <w:color w:val="272527"/>
        </w:rPr>
        <w:t>ă</w:t>
      </w:r>
      <w:r>
        <w:rPr>
          <w:color w:val="272527"/>
        </w:rPr>
        <w:t>t</w:t>
      </w:r>
      <w:r>
        <w:rPr>
          <w:color w:val="272527"/>
        </w:rPr>
        <w:t>ăț</w:t>
      </w:r>
      <w:r>
        <w:rPr>
          <w:color w:val="272527"/>
        </w:rPr>
        <w:t>ire se compileaz</w:t>
      </w:r>
      <w:r>
        <w:rPr>
          <w:color w:val="272527"/>
        </w:rPr>
        <w:t>ă</w:t>
      </w:r>
      <w:r>
        <w:rPr>
          <w:color w:val="272527"/>
        </w:rPr>
        <w:t xml:space="preserve"> toate aceste informa</w:t>
      </w:r>
      <w:r>
        <w:rPr>
          <w:color w:val="272527"/>
        </w:rPr>
        <w:t>ț</w:t>
      </w:r>
      <w:r>
        <w:rPr>
          <w:color w:val="272527"/>
        </w:rPr>
        <w:t xml:space="preserve">ii </w:t>
      </w:r>
      <w:r>
        <w:rPr>
          <w:color w:val="272527"/>
        </w:rPr>
        <w:t>ș</w:t>
      </w:r>
      <w:r>
        <w:rPr>
          <w:color w:val="272527"/>
        </w:rPr>
        <w:t>i se elaboreaz</w:t>
      </w:r>
      <w:r>
        <w:rPr>
          <w:color w:val="272527"/>
        </w:rPr>
        <w:t>ă</w:t>
      </w:r>
      <w:r>
        <w:rPr>
          <w:color w:val="272527"/>
        </w:rPr>
        <w:t xml:space="preserve"> dou</w:t>
      </w:r>
      <w:r>
        <w:rPr>
          <w:color w:val="272527"/>
        </w:rPr>
        <w:t>ă</w:t>
      </w:r>
      <w:r>
        <w:rPr>
          <w:color w:val="272527"/>
        </w:rPr>
        <w:t xml:space="preserve"> propuneri diferite pentru schimbare:</w:t>
      </w:r>
      <w:r>
        <w:t xml:space="preserve"> </w:t>
      </w:r>
    </w:p>
    <w:p w:rsidR="00D561A2" w:rsidRDefault="00064E17">
      <w:pPr>
        <w:numPr>
          <w:ilvl w:val="0"/>
          <w:numId w:val="13"/>
        </w:numPr>
        <w:spacing w:after="10" w:line="267" w:lineRule="auto"/>
        <w:ind w:left="1275" w:right="33" w:hanging="281"/>
      </w:pPr>
      <w:r>
        <w:rPr>
          <w:color w:val="272527"/>
        </w:rPr>
        <w:lastRenderedPageBreak/>
        <w:t>ac</w:t>
      </w:r>
      <w:r>
        <w:rPr>
          <w:color w:val="272527"/>
        </w:rPr>
        <w:t>ț</w:t>
      </w:r>
      <w:r>
        <w:rPr>
          <w:color w:val="272527"/>
        </w:rPr>
        <w:t>iuni corective, pentru a dep</w:t>
      </w:r>
      <w:r>
        <w:rPr>
          <w:color w:val="272527"/>
        </w:rPr>
        <w:t>ăș</w:t>
      </w:r>
      <w:r>
        <w:rPr>
          <w:color w:val="272527"/>
        </w:rPr>
        <w:t xml:space="preserve">i erorile </w:t>
      </w:r>
      <w:r>
        <w:rPr>
          <w:color w:val="272527"/>
        </w:rPr>
        <w:t>ș</w:t>
      </w:r>
      <w:r>
        <w:rPr>
          <w:color w:val="272527"/>
        </w:rPr>
        <w:t>i deficitele, ca un r</w:t>
      </w:r>
      <w:r>
        <w:rPr>
          <w:color w:val="272527"/>
        </w:rPr>
        <w:t>ă</w:t>
      </w:r>
      <w:r>
        <w:rPr>
          <w:color w:val="272527"/>
        </w:rPr>
        <w:t xml:space="preserve">spuns imediat la plângerile </w:t>
      </w:r>
    </w:p>
    <w:p w:rsidR="00D561A2" w:rsidRDefault="00064E17">
      <w:pPr>
        <w:spacing w:after="10" w:line="267" w:lineRule="auto"/>
        <w:ind w:left="127" w:right="33" w:firstLine="0"/>
      </w:pPr>
      <w:r>
        <w:rPr>
          <w:color w:val="272527"/>
        </w:rPr>
        <w:t>majore ale elevil</w:t>
      </w:r>
      <w:r>
        <w:rPr>
          <w:color w:val="272527"/>
        </w:rPr>
        <w:t xml:space="preserve">or </w:t>
      </w:r>
      <w:r>
        <w:rPr>
          <w:color w:val="272527"/>
        </w:rPr>
        <w:t>ș</w:t>
      </w:r>
      <w:r>
        <w:rPr>
          <w:color w:val="272527"/>
        </w:rPr>
        <w:t>i altor p</w:t>
      </w:r>
      <w:r>
        <w:rPr>
          <w:color w:val="272527"/>
        </w:rPr>
        <w:t>ă</w:t>
      </w:r>
      <w:r>
        <w:rPr>
          <w:color w:val="272527"/>
        </w:rPr>
        <w:t>r</w:t>
      </w:r>
      <w:r>
        <w:rPr>
          <w:color w:val="272527"/>
        </w:rPr>
        <w:t>ț</w:t>
      </w:r>
      <w:r>
        <w:rPr>
          <w:color w:val="272527"/>
        </w:rPr>
        <w:t>i interesate;</w:t>
      </w:r>
      <w:r>
        <w:t xml:space="preserve"> </w:t>
      </w:r>
    </w:p>
    <w:p w:rsidR="00D561A2" w:rsidRDefault="00064E17">
      <w:pPr>
        <w:numPr>
          <w:ilvl w:val="0"/>
          <w:numId w:val="13"/>
        </w:numPr>
        <w:spacing w:after="10" w:line="267" w:lineRule="auto"/>
        <w:ind w:left="1275" w:right="33" w:hanging="281"/>
      </w:pPr>
      <w:r>
        <w:rPr>
          <w:color w:val="272527"/>
        </w:rPr>
        <w:t>ac</w:t>
      </w:r>
      <w:r>
        <w:rPr>
          <w:color w:val="272527"/>
        </w:rPr>
        <w:t>ț</w:t>
      </w:r>
      <w:r>
        <w:rPr>
          <w:color w:val="272527"/>
        </w:rPr>
        <w:t>iuni de adaptare pentru a face îmbun</w:t>
      </w:r>
      <w:r>
        <w:rPr>
          <w:color w:val="272527"/>
        </w:rPr>
        <w:t>ă</w:t>
      </w:r>
      <w:r>
        <w:rPr>
          <w:color w:val="272527"/>
        </w:rPr>
        <w:t>t</w:t>
      </w:r>
      <w:r>
        <w:rPr>
          <w:color w:val="272527"/>
        </w:rPr>
        <w:t>ăț</w:t>
      </w:r>
      <w:r>
        <w:rPr>
          <w:color w:val="272527"/>
        </w:rPr>
        <w:t xml:space="preserve">iri structurale </w:t>
      </w:r>
      <w:r>
        <w:rPr>
          <w:color w:val="272527"/>
        </w:rPr>
        <w:t>ș</w:t>
      </w:r>
      <w:r>
        <w:rPr>
          <w:color w:val="272527"/>
        </w:rPr>
        <w:t>i adapt</w:t>
      </w:r>
      <w:r>
        <w:rPr>
          <w:color w:val="272527"/>
        </w:rPr>
        <w:t>ă</w:t>
      </w:r>
      <w:r>
        <w:rPr>
          <w:color w:val="272527"/>
        </w:rPr>
        <w:t xml:space="preserve">ri ale programelor de </w:t>
      </w:r>
    </w:p>
    <w:p w:rsidR="00D561A2" w:rsidRDefault="00064E17">
      <w:pPr>
        <w:spacing w:after="44" w:line="267" w:lineRule="auto"/>
        <w:ind w:left="127" w:right="33" w:firstLine="0"/>
      </w:pPr>
      <w:r>
        <w:rPr>
          <w:color w:val="272527"/>
        </w:rPr>
        <w:t>formare profesional</w:t>
      </w:r>
      <w:r>
        <w:rPr>
          <w:color w:val="272527"/>
        </w:rPr>
        <w:t>ă</w:t>
      </w:r>
      <w:r>
        <w:rPr>
          <w:color w:val="272527"/>
        </w:rPr>
        <w:t xml:space="preserve"> în institu</w:t>
      </w:r>
      <w:r>
        <w:rPr>
          <w:color w:val="272527"/>
        </w:rPr>
        <w:t>ț</w:t>
      </w:r>
      <w:r>
        <w:rPr>
          <w:color w:val="272527"/>
        </w:rPr>
        <w:t>ia de ÎPT, luând în considerare performan</w:t>
      </w:r>
      <w:r>
        <w:rPr>
          <w:color w:val="272527"/>
        </w:rPr>
        <w:t>ț</w:t>
      </w:r>
      <w:r>
        <w:rPr>
          <w:color w:val="272527"/>
        </w:rPr>
        <w:t>a sau noile cerin</w:t>
      </w:r>
      <w:r>
        <w:rPr>
          <w:color w:val="272527"/>
        </w:rPr>
        <w:t>ț</w:t>
      </w:r>
      <w:r>
        <w:rPr>
          <w:color w:val="272527"/>
        </w:rPr>
        <w:t>e.</w:t>
      </w:r>
      <w:r>
        <w:t xml:space="preserve">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pStyle w:val="Titlu2"/>
        <w:spacing w:after="14" w:line="259" w:lineRule="auto"/>
        <w:ind w:left="137"/>
        <w:jc w:val="left"/>
      </w:pPr>
      <w:bookmarkStart w:id="20" w:name="_Toc55002"/>
      <w:r>
        <w:rPr>
          <w:color w:val="272527"/>
        </w:rPr>
        <w:t>2.14 Efectuarea analizei SWOT</w:t>
      </w:r>
      <w:r>
        <w:t xml:space="preserve"> </w:t>
      </w:r>
      <w:bookmarkEnd w:id="20"/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>Analiz</w:t>
      </w:r>
      <w:r>
        <w:rPr>
          <w:color w:val="272527"/>
        </w:rPr>
        <w:t>ă</w:t>
      </w:r>
      <w:r>
        <w:rPr>
          <w:color w:val="272527"/>
        </w:rPr>
        <w:t xml:space="preserve"> SWOT este o investiga</w:t>
      </w:r>
      <w:r>
        <w:rPr>
          <w:color w:val="272527"/>
        </w:rPr>
        <w:t>ț</w:t>
      </w:r>
      <w:r>
        <w:rPr>
          <w:color w:val="272527"/>
        </w:rPr>
        <w:t>ie deschis</w:t>
      </w:r>
      <w:r>
        <w:rPr>
          <w:color w:val="272527"/>
        </w:rPr>
        <w:t>ă</w:t>
      </w:r>
      <w:r>
        <w:rPr>
          <w:color w:val="272527"/>
        </w:rPr>
        <w:t xml:space="preserve"> cu privire la situa</w:t>
      </w:r>
      <w:r>
        <w:rPr>
          <w:color w:val="272527"/>
        </w:rPr>
        <w:t>ț</w:t>
      </w:r>
      <w:r>
        <w:rPr>
          <w:color w:val="272527"/>
        </w:rPr>
        <w:t>ia actual</w:t>
      </w:r>
      <w:r>
        <w:rPr>
          <w:color w:val="272527"/>
        </w:rPr>
        <w:t>ă</w:t>
      </w:r>
      <w:r>
        <w:rPr>
          <w:color w:val="272527"/>
        </w:rPr>
        <w:t xml:space="preserve"> </w:t>
      </w:r>
      <w:r>
        <w:rPr>
          <w:color w:val="272527"/>
        </w:rPr>
        <w:t>ș</w:t>
      </w:r>
      <w:r>
        <w:rPr>
          <w:color w:val="272527"/>
        </w:rPr>
        <w:t>i viitoare a unei institu</w:t>
      </w:r>
      <w:r>
        <w:rPr>
          <w:color w:val="272527"/>
        </w:rPr>
        <w:t>ț</w:t>
      </w:r>
      <w:r>
        <w:rPr>
          <w:color w:val="272527"/>
        </w:rPr>
        <w:t xml:space="preserve">ii, care include analiza faptelor empirice </w:t>
      </w:r>
      <w:r>
        <w:rPr>
          <w:color w:val="272527"/>
        </w:rPr>
        <w:t>ș</w:t>
      </w:r>
      <w:r>
        <w:rPr>
          <w:color w:val="272527"/>
        </w:rPr>
        <w:t>i datele privind tendin</w:t>
      </w:r>
      <w:r>
        <w:rPr>
          <w:color w:val="272527"/>
        </w:rPr>
        <w:t>ț</w:t>
      </w:r>
      <w:r>
        <w:rPr>
          <w:color w:val="272527"/>
        </w:rPr>
        <w:t xml:space="preserve">ele persistente pentru ÎPT în Europa </w:t>
      </w:r>
      <w:r>
        <w:rPr>
          <w:color w:val="272527"/>
        </w:rPr>
        <w:t>ș</w:t>
      </w:r>
      <w:r>
        <w:rPr>
          <w:color w:val="272527"/>
        </w:rPr>
        <w:t>i în Republica Moldova. Trebuie s</w:t>
      </w:r>
      <w:r>
        <w:rPr>
          <w:color w:val="272527"/>
        </w:rPr>
        <w:t>ă</w:t>
      </w:r>
      <w:r>
        <w:rPr>
          <w:color w:val="272527"/>
        </w:rPr>
        <w:t xml:space="preserve"> fie analizate s</w:t>
      </w:r>
      <w:r>
        <w:rPr>
          <w:color w:val="272527"/>
        </w:rPr>
        <w:t xml:space="preserve">tudii relevante </w:t>
      </w:r>
      <w:r>
        <w:rPr>
          <w:color w:val="272527"/>
        </w:rPr>
        <w:t>ș</w:t>
      </w:r>
      <w:r>
        <w:rPr>
          <w:color w:val="272527"/>
        </w:rPr>
        <w:t>i rapoarte de cercetare, dar, de asemenea, s</w:t>
      </w:r>
      <w:r>
        <w:rPr>
          <w:color w:val="272527"/>
        </w:rPr>
        <w:t>ă</w:t>
      </w:r>
      <w:r>
        <w:rPr>
          <w:color w:val="272527"/>
        </w:rPr>
        <w:t xml:space="preserve"> fie favorizate contactele cu exper</w:t>
      </w:r>
      <w:r>
        <w:rPr>
          <w:color w:val="272527"/>
        </w:rPr>
        <w:t>ț</w:t>
      </w:r>
      <w:r>
        <w:rPr>
          <w:color w:val="272527"/>
        </w:rPr>
        <w:t xml:space="preserve">ii, cu institutele de cercetare </w:t>
      </w:r>
      <w:r>
        <w:rPr>
          <w:color w:val="272527"/>
        </w:rPr>
        <w:t>ș</w:t>
      </w:r>
      <w:r>
        <w:rPr>
          <w:color w:val="272527"/>
        </w:rPr>
        <w:t>i cu agen</w:t>
      </w:r>
      <w:r>
        <w:rPr>
          <w:color w:val="272527"/>
        </w:rPr>
        <w:t>ț</w:t>
      </w:r>
      <w:r>
        <w:rPr>
          <w:color w:val="272527"/>
        </w:rPr>
        <w:t>iile de dezvoltare. Odat</w:t>
      </w:r>
      <w:r>
        <w:rPr>
          <w:color w:val="272527"/>
        </w:rPr>
        <w:t>ă</w:t>
      </w:r>
      <w:r>
        <w:rPr>
          <w:color w:val="272527"/>
        </w:rPr>
        <w:t xml:space="preserve"> ce sunt identificate principalele oportunit</w:t>
      </w:r>
      <w:r>
        <w:rPr>
          <w:color w:val="272527"/>
        </w:rPr>
        <w:t>ăț</w:t>
      </w:r>
      <w:r>
        <w:rPr>
          <w:color w:val="272527"/>
        </w:rPr>
        <w:t xml:space="preserve">i </w:t>
      </w:r>
      <w:r>
        <w:rPr>
          <w:color w:val="272527"/>
        </w:rPr>
        <w:t>ș</w:t>
      </w:r>
      <w:r>
        <w:rPr>
          <w:color w:val="272527"/>
        </w:rPr>
        <w:t>i amenin</w:t>
      </w:r>
      <w:r>
        <w:rPr>
          <w:color w:val="272527"/>
        </w:rPr>
        <w:t>ță</w:t>
      </w:r>
      <w:r>
        <w:rPr>
          <w:color w:val="272527"/>
        </w:rPr>
        <w:t>ri, trebuie s</w:t>
      </w:r>
      <w:r>
        <w:rPr>
          <w:color w:val="272527"/>
        </w:rPr>
        <w:t>ă</w:t>
      </w:r>
      <w:r>
        <w:rPr>
          <w:color w:val="272527"/>
        </w:rPr>
        <w:t xml:space="preserve"> fie evaluat pote</w:t>
      </w:r>
      <w:r>
        <w:rPr>
          <w:color w:val="272527"/>
        </w:rPr>
        <w:t>n</w:t>
      </w:r>
      <w:r>
        <w:rPr>
          <w:color w:val="272527"/>
        </w:rPr>
        <w:t>ț</w:t>
      </w:r>
      <w:r>
        <w:rPr>
          <w:color w:val="272527"/>
        </w:rPr>
        <w:t>ialul lor impact asupra institu</w:t>
      </w:r>
      <w:r>
        <w:rPr>
          <w:color w:val="272527"/>
        </w:rPr>
        <w:t>ț</w:t>
      </w:r>
      <w:r>
        <w:rPr>
          <w:color w:val="272527"/>
        </w:rPr>
        <w:t>iei. Un pas important este s</w:t>
      </w:r>
      <w:r>
        <w:rPr>
          <w:color w:val="272527"/>
        </w:rPr>
        <w:t>ă</w:t>
      </w:r>
      <w:r>
        <w:rPr>
          <w:color w:val="272527"/>
        </w:rPr>
        <w:t xml:space="preserve"> se fac</w:t>
      </w:r>
      <w:r>
        <w:rPr>
          <w:color w:val="272527"/>
        </w:rPr>
        <w:t>ă</w:t>
      </w:r>
      <w:r>
        <w:rPr>
          <w:color w:val="272527"/>
        </w:rPr>
        <w:t xml:space="preserve"> leg</w:t>
      </w:r>
      <w:r>
        <w:rPr>
          <w:color w:val="272527"/>
        </w:rPr>
        <w:t>ă</w:t>
      </w:r>
      <w:r>
        <w:rPr>
          <w:color w:val="272527"/>
        </w:rPr>
        <w:t xml:space="preserve">tura între factori interni </w:t>
      </w:r>
      <w:r>
        <w:rPr>
          <w:color w:val="272527"/>
        </w:rPr>
        <w:t>ș</w:t>
      </w:r>
      <w:r>
        <w:rPr>
          <w:color w:val="272527"/>
        </w:rPr>
        <w:t>i externi: analiza SWOT î</w:t>
      </w:r>
      <w:r>
        <w:rPr>
          <w:color w:val="272527"/>
        </w:rPr>
        <w:t>ș</w:t>
      </w:r>
      <w:r>
        <w:rPr>
          <w:color w:val="272527"/>
        </w:rPr>
        <w:t>i propune s</w:t>
      </w:r>
      <w:r>
        <w:rPr>
          <w:color w:val="272527"/>
        </w:rPr>
        <w:t>ă</w:t>
      </w:r>
      <w:r>
        <w:rPr>
          <w:color w:val="272527"/>
        </w:rPr>
        <w:t xml:space="preserve"> identifice care strategie de dezvoltare va fi mai potrivit</w:t>
      </w:r>
      <w:r>
        <w:rPr>
          <w:color w:val="272527"/>
        </w:rPr>
        <w:t>ă</w:t>
      </w:r>
      <w:r>
        <w:rPr>
          <w:color w:val="272527"/>
        </w:rPr>
        <w:t xml:space="preserve"> pentru a sprijini institu</w:t>
      </w:r>
      <w:r>
        <w:rPr>
          <w:color w:val="272527"/>
        </w:rPr>
        <w:t>ț</w:t>
      </w:r>
      <w:r>
        <w:rPr>
          <w:color w:val="272527"/>
        </w:rPr>
        <w:t>ia în vererea identific</w:t>
      </w:r>
      <w:r>
        <w:rPr>
          <w:color w:val="272527"/>
        </w:rPr>
        <w:t>ă</w:t>
      </w:r>
      <w:r>
        <w:rPr>
          <w:color w:val="272527"/>
        </w:rPr>
        <w:t>rii punctelor slabe. Punctele forte sunt factori-cheie care contribuie la dezvoltarea în continuare, astfel încât strategia s</w:t>
      </w:r>
      <w:r>
        <w:rPr>
          <w:color w:val="272527"/>
        </w:rPr>
        <w:t>ă</w:t>
      </w:r>
      <w:r>
        <w:rPr>
          <w:color w:val="272527"/>
        </w:rPr>
        <w:t xml:space="preserve"> se concentreze pe punctele forte care distinge institu</w:t>
      </w:r>
      <w:r>
        <w:rPr>
          <w:color w:val="272527"/>
        </w:rPr>
        <w:t>ț</w:t>
      </w:r>
      <w:r>
        <w:rPr>
          <w:color w:val="272527"/>
        </w:rPr>
        <w:t>ia dat</w:t>
      </w:r>
      <w:r>
        <w:rPr>
          <w:color w:val="272527"/>
        </w:rPr>
        <w:t>ă</w:t>
      </w:r>
      <w:r>
        <w:rPr>
          <w:color w:val="272527"/>
        </w:rPr>
        <w:t xml:space="preserve"> de altele. Similar cu alte activit</w:t>
      </w:r>
      <w:r>
        <w:rPr>
          <w:color w:val="272527"/>
        </w:rPr>
        <w:t>ăț</w:t>
      </w:r>
      <w:r>
        <w:rPr>
          <w:color w:val="272527"/>
        </w:rPr>
        <w:t>i orientate spre calitate, ana</w:t>
      </w:r>
      <w:r>
        <w:rPr>
          <w:color w:val="272527"/>
        </w:rPr>
        <w:t xml:space="preserve">liza SWOT </w:t>
      </w:r>
      <w:r>
        <w:rPr>
          <w:color w:val="272527"/>
        </w:rPr>
        <w:t>ș</w:t>
      </w:r>
      <w:r>
        <w:rPr>
          <w:color w:val="272527"/>
        </w:rPr>
        <w:t>i dezvoltarea strategiei ulterioare ar trebui s</w:t>
      </w:r>
      <w:r>
        <w:rPr>
          <w:color w:val="272527"/>
        </w:rPr>
        <w:t>ă</w:t>
      </w:r>
      <w:r>
        <w:rPr>
          <w:color w:val="272527"/>
        </w:rPr>
        <w:t xml:space="preserve"> fie efectuat</w:t>
      </w:r>
      <w:r>
        <w:rPr>
          <w:color w:val="272527"/>
        </w:rPr>
        <w:t>ă</w:t>
      </w:r>
      <w:r>
        <w:rPr>
          <w:color w:val="272527"/>
        </w:rPr>
        <w:t xml:space="preserve"> în parteneriat cu factorii interni </w:t>
      </w:r>
      <w:r>
        <w:rPr>
          <w:color w:val="272527"/>
        </w:rPr>
        <w:t>ș</w:t>
      </w:r>
      <w:r>
        <w:rPr>
          <w:color w:val="272527"/>
        </w:rPr>
        <w:t>i externi interesa</w:t>
      </w:r>
      <w:r>
        <w:rPr>
          <w:color w:val="272527"/>
        </w:rPr>
        <w:t>ț</w:t>
      </w:r>
      <w:r>
        <w:rPr>
          <w:color w:val="272527"/>
        </w:rPr>
        <w:t>i. Aplicarea acestei abord</w:t>
      </w:r>
      <w:r>
        <w:rPr>
          <w:color w:val="272527"/>
        </w:rPr>
        <w:t>ă</w:t>
      </w:r>
      <w:r>
        <w:rPr>
          <w:color w:val="272527"/>
        </w:rPr>
        <w:t>ri ar trebui s</w:t>
      </w:r>
      <w:r>
        <w:rPr>
          <w:color w:val="272527"/>
        </w:rPr>
        <w:t>ă</w:t>
      </w:r>
      <w:r>
        <w:rPr>
          <w:color w:val="272527"/>
        </w:rPr>
        <w:t xml:space="preserve"> permit</w:t>
      </w:r>
      <w:r>
        <w:rPr>
          <w:color w:val="272527"/>
        </w:rPr>
        <w:t>ă</w:t>
      </w:r>
      <w:r>
        <w:rPr>
          <w:color w:val="272527"/>
        </w:rPr>
        <w:t xml:space="preserve"> s</w:t>
      </w:r>
      <w:r>
        <w:rPr>
          <w:color w:val="272527"/>
        </w:rPr>
        <w:t>ă</w:t>
      </w:r>
      <w:r>
        <w:rPr>
          <w:color w:val="272527"/>
        </w:rPr>
        <w:t xml:space="preserve"> se integreze experien</w:t>
      </w:r>
      <w:r>
        <w:rPr>
          <w:color w:val="272527"/>
        </w:rPr>
        <w:t>ț</w:t>
      </w:r>
      <w:r>
        <w:rPr>
          <w:color w:val="272527"/>
        </w:rPr>
        <w:t xml:space="preserve">ele din diferite segmente economice </w:t>
      </w:r>
      <w:r>
        <w:rPr>
          <w:color w:val="272527"/>
        </w:rPr>
        <w:t>ș</w:t>
      </w:r>
      <w:r>
        <w:rPr>
          <w:color w:val="272527"/>
        </w:rPr>
        <w:t xml:space="preserve">i sociale ale </w:t>
      </w:r>
      <w:r>
        <w:rPr>
          <w:color w:val="272527"/>
        </w:rPr>
        <w:t>societ</w:t>
      </w:r>
      <w:r>
        <w:rPr>
          <w:color w:val="272527"/>
        </w:rPr>
        <w:t>ăț</w:t>
      </w:r>
      <w:r>
        <w:rPr>
          <w:color w:val="272527"/>
        </w:rPr>
        <w:t>ii în stabilirea strategiei de dezvoltare. Includerea exper</w:t>
      </w:r>
      <w:r>
        <w:rPr>
          <w:color w:val="272527"/>
        </w:rPr>
        <w:t>ț</w:t>
      </w:r>
      <w:r>
        <w:rPr>
          <w:color w:val="272527"/>
        </w:rPr>
        <w:t xml:space="preserve">ilor </w:t>
      </w:r>
      <w:r>
        <w:rPr>
          <w:color w:val="272527"/>
        </w:rPr>
        <w:t>ș</w:t>
      </w:r>
      <w:r>
        <w:rPr>
          <w:color w:val="272527"/>
        </w:rPr>
        <w:t>i p</w:t>
      </w:r>
      <w:r>
        <w:rPr>
          <w:color w:val="272527"/>
        </w:rPr>
        <w:t>ă</w:t>
      </w:r>
      <w:r>
        <w:rPr>
          <w:color w:val="272527"/>
        </w:rPr>
        <w:t>r</w:t>
      </w:r>
      <w:r>
        <w:rPr>
          <w:color w:val="272527"/>
        </w:rPr>
        <w:t>ț</w:t>
      </w:r>
      <w:r>
        <w:rPr>
          <w:color w:val="272527"/>
        </w:rPr>
        <w:t>ilor interesate din diferite medii înseamn</w:t>
      </w:r>
      <w:r>
        <w:rPr>
          <w:color w:val="272527"/>
        </w:rPr>
        <w:t>ă</w:t>
      </w:r>
      <w:r>
        <w:rPr>
          <w:color w:val="272527"/>
        </w:rPr>
        <w:t xml:space="preserve"> organizarea acestui proces ca un cerc multifazic, similar cu ciclul PRVA, cu etape în care se analizeaz</w:t>
      </w:r>
      <w:r>
        <w:rPr>
          <w:color w:val="272527"/>
        </w:rPr>
        <w:t>ă</w:t>
      </w:r>
      <w:r>
        <w:rPr>
          <w:color w:val="272527"/>
        </w:rPr>
        <w:t xml:space="preserve"> datele, precum </w:t>
      </w:r>
      <w:r>
        <w:rPr>
          <w:color w:val="272527"/>
        </w:rPr>
        <w:t>ș</w:t>
      </w:r>
      <w:r>
        <w:rPr>
          <w:color w:val="272527"/>
        </w:rPr>
        <w:t>i cuno</w:t>
      </w:r>
      <w:r>
        <w:rPr>
          <w:color w:val="272527"/>
        </w:rPr>
        <w:t>ș</w:t>
      </w:r>
      <w:r>
        <w:rPr>
          <w:color w:val="272527"/>
        </w:rPr>
        <w:t>tin</w:t>
      </w:r>
      <w:r>
        <w:rPr>
          <w:color w:val="272527"/>
        </w:rPr>
        <w:t>ț</w:t>
      </w:r>
      <w:r>
        <w:rPr>
          <w:color w:val="272527"/>
        </w:rPr>
        <w:t>ele intangibile ale participan</w:t>
      </w:r>
      <w:r>
        <w:rPr>
          <w:color w:val="272527"/>
        </w:rPr>
        <w:t>ț</w:t>
      </w:r>
      <w:r>
        <w:rPr>
          <w:color w:val="272527"/>
        </w:rPr>
        <w:t>ilor, se fac analize comune, se formuleaz</w:t>
      </w:r>
      <w:r>
        <w:rPr>
          <w:color w:val="272527"/>
        </w:rPr>
        <w:t>ă</w:t>
      </w:r>
      <w:r>
        <w:rPr>
          <w:color w:val="272527"/>
        </w:rPr>
        <w:t xml:space="preserve"> concluzii adecvate pentru ac</w:t>
      </w:r>
      <w:r>
        <w:rPr>
          <w:color w:val="272527"/>
        </w:rPr>
        <w:t>ț</w:t>
      </w:r>
      <w:r>
        <w:rPr>
          <w:color w:val="272527"/>
        </w:rPr>
        <w:t xml:space="preserve">iuni suplimentare </w:t>
      </w:r>
      <w:r>
        <w:rPr>
          <w:color w:val="272527"/>
        </w:rPr>
        <w:t>ș</w:t>
      </w:r>
      <w:r>
        <w:rPr>
          <w:color w:val="272527"/>
        </w:rPr>
        <w:t>i, prin urmare, în mod continuu se contureaz</w:t>
      </w:r>
      <w:r>
        <w:rPr>
          <w:color w:val="272527"/>
        </w:rPr>
        <w:t>ă</w:t>
      </w:r>
      <w:r>
        <w:rPr>
          <w:color w:val="272527"/>
        </w:rPr>
        <w:t xml:space="preserve"> strategia de dezvoltare. </w:t>
      </w:r>
    </w:p>
    <w:p w:rsidR="00D561A2" w:rsidRDefault="00064E17">
      <w:pPr>
        <w:ind w:left="3629" w:right="39" w:firstLine="5405"/>
      </w:pPr>
      <w:r>
        <w:t xml:space="preserve">Tabelul  2. Componentele analizei SWOT </w:t>
      </w:r>
    </w:p>
    <w:tbl>
      <w:tblPr>
        <w:tblStyle w:val="TableGrid"/>
        <w:tblW w:w="9748" w:type="dxa"/>
        <w:tblInd w:w="143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3787"/>
        <w:gridCol w:w="3586"/>
      </w:tblGrid>
      <w:tr w:rsidR="00D561A2">
        <w:trPr>
          <w:trHeight w:val="68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D561A2" w:rsidRDefault="00064E17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color w:val="EAF0DD"/>
              </w:rPr>
              <w:t>Puncte forte</w:t>
            </w:r>
            <w:r>
              <w:rPr>
                <w:b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color w:val="EAF0DD"/>
              </w:rPr>
              <w:t>Puncte slabe</w:t>
            </w:r>
            <w:r>
              <w:rPr>
                <w:b/>
              </w:rPr>
              <w:t xml:space="preserve"> </w:t>
            </w:r>
          </w:p>
        </w:tc>
      </w:tr>
      <w:tr w:rsidR="00D561A2">
        <w:trPr>
          <w:trHeight w:val="1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61A2" w:rsidRDefault="00064E17">
            <w:pPr>
              <w:spacing w:after="9" w:line="259" w:lineRule="auto"/>
              <w:ind w:left="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Factori interni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61A2" w:rsidRDefault="00064E17">
            <w:pPr>
              <w:spacing w:after="0" w:line="259" w:lineRule="auto"/>
              <w:ind w:left="5" w:right="1" w:firstLine="0"/>
            </w:pPr>
            <w:r>
              <w:t>Caracteristici, capacit</w:t>
            </w:r>
            <w:r>
              <w:t>ăț</w:t>
            </w:r>
            <w:r>
              <w:t xml:space="preserve">i </w:t>
            </w:r>
            <w:r>
              <w:t>ș</w:t>
            </w:r>
            <w:r>
              <w:t>i resurse în cadrul institu</w:t>
            </w:r>
            <w:r>
              <w:t>ț</w:t>
            </w:r>
            <w:r>
              <w:t xml:space="preserve">iei de ÎPT, care pot fi folosite pentru a atinge obiectivele de calitate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61A2" w:rsidRDefault="00064E17">
            <w:pPr>
              <w:spacing w:after="0" w:line="259" w:lineRule="auto"/>
              <w:ind w:left="5" w:right="3"/>
            </w:pPr>
            <w:r>
              <w:t xml:space="preserve"> Deficien</w:t>
            </w:r>
            <w:r>
              <w:t>ț</w:t>
            </w:r>
            <w:r>
              <w:t>e interne, limit</w:t>
            </w:r>
            <w:r>
              <w:t>ă</w:t>
            </w:r>
            <w:r>
              <w:t xml:space="preserve">ri </w:t>
            </w:r>
            <w:r>
              <w:t>ș</w:t>
            </w:r>
            <w:r>
              <w:t>i dezavantaje care amenin</w:t>
            </w:r>
            <w:r>
              <w:t>ță</w:t>
            </w:r>
            <w:r>
              <w:t xml:space="preserve"> atingerea obiectivelor de calitate </w:t>
            </w:r>
          </w:p>
        </w:tc>
      </w:tr>
      <w:tr w:rsidR="00D561A2">
        <w:trPr>
          <w:trHeight w:val="57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D561A2" w:rsidRDefault="00064E17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color w:val="EAF0DD"/>
              </w:rPr>
              <w:t>Oportunitati</w:t>
            </w:r>
            <w:r>
              <w:rPr>
                <w:b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color w:val="EAF0DD"/>
              </w:rPr>
              <w:t>Amenințări</w:t>
            </w:r>
            <w:r>
              <w:rPr>
                <w:b/>
              </w:rPr>
              <w:t xml:space="preserve"> </w:t>
            </w:r>
          </w:p>
        </w:tc>
      </w:tr>
      <w:tr w:rsidR="00D561A2">
        <w:trPr>
          <w:trHeight w:val="128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61A2" w:rsidRDefault="00064E17">
            <w:pPr>
              <w:spacing w:after="7" w:line="259" w:lineRule="auto"/>
              <w:ind w:left="4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561A2" w:rsidRDefault="00064E17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Factori externi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61A2" w:rsidRDefault="00064E17">
            <w:pPr>
              <w:spacing w:after="17" w:line="259" w:lineRule="auto"/>
              <w:ind w:left="5" w:firstLine="0"/>
            </w:pPr>
            <w:r>
              <w:t>Oportunit</w:t>
            </w:r>
            <w:r>
              <w:t>ăț</w:t>
            </w:r>
            <w:r>
              <w:t>i ap</w:t>
            </w:r>
            <w:r>
              <w:t>ă</w:t>
            </w:r>
            <w:r>
              <w:t>rute în institu</w:t>
            </w:r>
            <w:r>
              <w:t>ț</w:t>
            </w:r>
            <w:r>
              <w:t>ia dat</w:t>
            </w:r>
            <w:r>
              <w:t>ă</w:t>
            </w:r>
            <w:r>
              <w:t>,</w:t>
            </w:r>
          </w:p>
          <w:p w:rsidR="00D561A2" w:rsidRDefault="00064E17">
            <w:pPr>
              <w:tabs>
                <w:tab w:val="center" w:pos="764"/>
                <w:tab w:val="center" w:pos="1384"/>
                <w:tab w:val="center" w:pos="2249"/>
                <w:tab w:val="right" w:pos="3787"/>
              </w:tabs>
              <w:spacing w:after="23" w:line="259" w:lineRule="auto"/>
              <w:ind w:left="0" w:right="-4" w:firstLine="0"/>
              <w:jc w:val="left"/>
            </w:pPr>
            <w:r>
              <w:t xml:space="preserve">care </w:t>
            </w:r>
            <w:r>
              <w:tab/>
              <w:t xml:space="preserve">ar </w:t>
            </w:r>
            <w:r>
              <w:tab/>
              <w:t xml:space="preserve">putea </w:t>
            </w:r>
            <w:r>
              <w:tab/>
              <w:t xml:space="preserve">sprijini </w:t>
            </w:r>
            <w:r>
              <w:tab/>
              <w:t>realizarea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 xml:space="preserve">obiectivelor de calitate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61A2" w:rsidRDefault="00064E17">
            <w:pPr>
              <w:spacing w:after="0" w:line="273" w:lineRule="auto"/>
              <w:ind w:left="5" w:right="-4" w:hanging="12"/>
            </w:pPr>
            <w:r>
              <w:t xml:space="preserve"> </w:t>
            </w:r>
            <w:r>
              <w:t>Factori de mediu care în viitor ar putea avea un efect negativ asupra</w:t>
            </w:r>
          </w:p>
          <w:p w:rsidR="00D561A2" w:rsidRDefault="00064E17">
            <w:pPr>
              <w:spacing w:after="0" w:line="259" w:lineRule="auto"/>
              <w:ind w:left="5" w:right="196" w:firstLine="0"/>
              <w:jc w:val="left"/>
            </w:pPr>
            <w:r>
              <w:t>strategiei de îmbun</w:t>
            </w:r>
            <w:r>
              <w:t>ă</w:t>
            </w:r>
            <w:r>
              <w:t>t</w:t>
            </w:r>
            <w:r>
              <w:t>ăț</w:t>
            </w:r>
            <w:r>
              <w:t>ire a calit</w:t>
            </w:r>
            <w:r>
              <w:t>ăț</w:t>
            </w:r>
            <w:r>
              <w:t xml:space="preserve">ii </w:t>
            </w:r>
          </w:p>
        </w:tc>
      </w:tr>
    </w:tbl>
    <w:p w:rsidR="00D561A2" w:rsidRDefault="00064E17">
      <w:pPr>
        <w:spacing w:after="12" w:line="259" w:lineRule="auto"/>
        <w:ind w:left="142" w:firstLine="0"/>
        <w:jc w:val="left"/>
      </w:pPr>
      <w:r>
        <w:rPr>
          <w:sz w:val="19"/>
        </w:rPr>
        <w:t xml:space="preserve"> </w:t>
      </w:r>
    </w:p>
    <w:p w:rsidR="00D561A2" w:rsidRDefault="00064E17">
      <w:pPr>
        <w:spacing w:after="15" w:line="259" w:lineRule="auto"/>
        <w:ind w:left="142" w:firstLine="0"/>
        <w:jc w:val="left"/>
      </w:pPr>
      <w:r>
        <w:rPr>
          <w:sz w:val="19"/>
        </w:rPr>
        <w:t xml:space="preserve"> </w:t>
      </w:r>
    </w:p>
    <w:p w:rsidR="00D561A2" w:rsidRDefault="00064E17">
      <w:pPr>
        <w:spacing w:after="15" w:line="259" w:lineRule="auto"/>
        <w:ind w:left="142" w:firstLine="0"/>
        <w:jc w:val="left"/>
      </w:pPr>
      <w:r>
        <w:rPr>
          <w:sz w:val="19"/>
        </w:rPr>
        <w:t xml:space="preserve">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19"/>
        </w:rPr>
        <w:t xml:space="preserve"> </w:t>
      </w:r>
    </w:p>
    <w:p w:rsidR="00D561A2" w:rsidRDefault="00064E17">
      <w:pPr>
        <w:pStyle w:val="Titlu2"/>
        <w:spacing w:after="14" w:line="259" w:lineRule="auto"/>
        <w:ind w:left="137"/>
        <w:jc w:val="left"/>
      </w:pPr>
      <w:bookmarkStart w:id="21" w:name="_Toc55003"/>
      <w:r>
        <w:rPr>
          <w:color w:val="272527"/>
        </w:rPr>
        <w:t>2.15 Transformarea nevoilor de îmbun</w:t>
      </w:r>
      <w:r>
        <w:rPr>
          <w:color w:val="272527"/>
        </w:rPr>
        <w:t>ă</w:t>
      </w:r>
      <w:r>
        <w:rPr>
          <w:color w:val="272527"/>
        </w:rPr>
        <w:t>t</w:t>
      </w:r>
      <w:r>
        <w:rPr>
          <w:color w:val="272527"/>
        </w:rPr>
        <w:t>ăț</w:t>
      </w:r>
      <w:r>
        <w:rPr>
          <w:color w:val="272527"/>
        </w:rPr>
        <w:t>ire a calit</w:t>
      </w:r>
      <w:r>
        <w:rPr>
          <w:color w:val="272527"/>
        </w:rPr>
        <w:t>ăț</w:t>
      </w:r>
      <w:r>
        <w:rPr>
          <w:color w:val="272527"/>
        </w:rPr>
        <w:t>ii într-un plan de ac</w:t>
      </w:r>
      <w:r>
        <w:rPr>
          <w:color w:val="272527"/>
        </w:rPr>
        <w:t>ț</w:t>
      </w:r>
      <w:r>
        <w:rPr>
          <w:color w:val="272527"/>
        </w:rPr>
        <w:t>iune</w:t>
      </w:r>
      <w:r>
        <w:t xml:space="preserve"> </w:t>
      </w:r>
      <w:bookmarkEnd w:id="21"/>
    </w:p>
    <w:p w:rsidR="00D561A2" w:rsidRDefault="00064E17">
      <w:pPr>
        <w:spacing w:after="5" w:line="259" w:lineRule="auto"/>
        <w:ind w:left="142" w:firstLine="0"/>
        <w:jc w:val="left"/>
      </w:pPr>
      <w:r>
        <w:rPr>
          <w:b/>
          <w:sz w:val="20"/>
        </w:rPr>
        <w:t xml:space="preserve"> </w:t>
      </w:r>
    </w:p>
    <w:p w:rsidR="00D561A2" w:rsidRDefault="00064E17">
      <w:pPr>
        <w:spacing w:after="0" w:line="259" w:lineRule="auto"/>
        <w:ind w:left="0" w:right="998" w:firstLine="0"/>
        <w:jc w:val="right"/>
      </w:pPr>
      <w:r>
        <w:rPr>
          <w:noProof/>
        </w:rPr>
        <w:lastRenderedPageBreak/>
        <w:drawing>
          <wp:inline distT="0" distB="0" distL="0" distR="0">
            <wp:extent cx="5667757" cy="4238244"/>
            <wp:effectExtent l="0" t="0" r="0" b="0"/>
            <wp:docPr id="5669" name="Picture 5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9" name="Picture 566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67757" cy="423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</w:p>
    <w:p w:rsidR="00D561A2" w:rsidRDefault="00064E17">
      <w:pPr>
        <w:spacing w:after="46" w:line="259" w:lineRule="auto"/>
        <w:ind w:left="142" w:firstLine="0"/>
        <w:jc w:val="left"/>
      </w:pPr>
      <w:r>
        <w:rPr>
          <w:b/>
          <w:sz w:val="20"/>
        </w:rPr>
        <w:t xml:space="preserve"> </w:t>
      </w:r>
    </w:p>
    <w:p w:rsidR="00D561A2" w:rsidRDefault="00064E17">
      <w:pPr>
        <w:pStyle w:val="Titlu5"/>
        <w:spacing w:after="79"/>
        <w:ind w:left="105" w:right="4"/>
      </w:pPr>
      <w:r>
        <w:t>Fig. 7. Model de Plan de ac</w:t>
      </w:r>
      <w:r>
        <w:t>ț</w:t>
      </w:r>
      <w:r>
        <w:t xml:space="preserve">iuni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31"/>
        </w:rPr>
        <w:t xml:space="preserve"> </w:t>
      </w:r>
    </w:p>
    <w:p w:rsidR="00D561A2" w:rsidRDefault="00064E17">
      <w:pPr>
        <w:pStyle w:val="Titlu1"/>
        <w:spacing w:after="75" w:line="261" w:lineRule="auto"/>
        <w:ind w:left="101" w:right="2"/>
        <w:jc w:val="center"/>
      </w:pPr>
      <w:bookmarkStart w:id="22" w:name="_Toc55004"/>
      <w:r>
        <w:rPr>
          <w:color w:val="000000"/>
        </w:rPr>
        <w:t>III O structur</w:t>
      </w:r>
      <w:r>
        <w:rPr>
          <w:color w:val="000000"/>
        </w:rPr>
        <w:t>ă</w:t>
      </w:r>
      <w:r>
        <w:rPr>
          <w:color w:val="000000"/>
        </w:rPr>
        <w:t xml:space="preserve"> organiza</w:t>
      </w:r>
      <w:r>
        <w:rPr>
          <w:color w:val="000000"/>
        </w:rPr>
        <w:t>ț</w:t>
      </w:r>
      <w:r>
        <w:rPr>
          <w:color w:val="000000"/>
        </w:rPr>
        <w:t>ional</w:t>
      </w:r>
      <w:r>
        <w:rPr>
          <w:color w:val="000000"/>
        </w:rPr>
        <w:t>ă</w:t>
      </w:r>
      <w:r>
        <w:rPr>
          <w:color w:val="000000"/>
        </w:rPr>
        <w:t xml:space="preserve"> pentru Managementul Calit</w:t>
      </w:r>
      <w:r>
        <w:rPr>
          <w:color w:val="000000"/>
        </w:rPr>
        <w:t>ăț</w:t>
      </w:r>
      <w:r>
        <w:rPr>
          <w:color w:val="000000"/>
        </w:rPr>
        <w:t xml:space="preserve">ii </w:t>
      </w:r>
      <w:bookmarkEnd w:id="22"/>
    </w:p>
    <w:p w:rsidR="00D561A2" w:rsidRDefault="00064E17">
      <w:pPr>
        <w:spacing w:after="0" w:line="259" w:lineRule="auto"/>
        <w:ind w:left="142" w:firstLine="0"/>
        <w:jc w:val="left"/>
      </w:pPr>
      <w:r>
        <w:rPr>
          <w:b/>
          <w:sz w:val="30"/>
        </w:rPr>
        <w:t xml:space="preserve"> </w:t>
      </w:r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 xml:space="preserve">Prima </w:t>
      </w:r>
      <w:r>
        <w:rPr>
          <w:color w:val="272527"/>
        </w:rPr>
        <w:t>ș</w:t>
      </w:r>
      <w:r>
        <w:rPr>
          <w:color w:val="272527"/>
        </w:rPr>
        <w:t>i cea mai mare provocare este de a incorpora managementul calit</w:t>
      </w:r>
      <w:r>
        <w:rPr>
          <w:color w:val="272527"/>
        </w:rPr>
        <w:t>ăț</w:t>
      </w:r>
      <w:r>
        <w:rPr>
          <w:color w:val="272527"/>
        </w:rPr>
        <w:t>ii în structura organizatoric</w:t>
      </w:r>
      <w:r>
        <w:rPr>
          <w:color w:val="272527"/>
        </w:rPr>
        <w:t>ă</w:t>
      </w:r>
      <w:r>
        <w:rPr>
          <w:color w:val="272527"/>
        </w:rPr>
        <w:t xml:space="preserve"> a unei institu</w:t>
      </w:r>
      <w:r>
        <w:rPr>
          <w:color w:val="272527"/>
        </w:rPr>
        <w:t>ț</w:t>
      </w:r>
      <w:r>
        <w:rPr>
          <w:color w:val="272527"/>
        </w:rPr>
        <w:t>ii de ÎPT. Nu exist</w:t>
      </w:r>
      <w:r>
        <w:rPr>
          <w:color w:val="272527"/>
        </w:rPr>
        <w:t>ă</w:t>
      </w:r>
      <w:r>
        <w:rPr>
          <w:color w:val="272527"/>
        </w:rPr>
        <w:t xml:space="preserve"> o solu</w:t>
      </w:r>
      <w:r>
        <w:rPr>
          <w:color w:val="272527"/>
        </w:rPr>
        <w:t>ț</w:t>
      </w:r>
      <w:r>
        <w:rPr>
          <w:color w:val="272527"/>
        </w:rPr>
        <w:t>ie unic</w:t>
      </w:r>
      <w:r>
        <w:rPr>
          <w:color w:val="272527"/>
        </w:rPr>
        <w:t>ă</w:t>
      </w:r>
      <w:r>
        <w:rPr>
          <w:color w:val="272527"/>
        </w:rPr>
        <w:t xml:space="preserve"> pentru to</w:t>
      </w:r>
      <w:r>
        <w:rPr>
          <w:color w:val="272527"/>
        </w:rPr>
        <w:t>ț</w:t>
      </w:r>
      <w:r>
        <w:rPr>
          <w:color w:val="272527"/>
        </w:rPr>
        <w:t>i, deoarece organizarea de</w:t>
      </w:r>
      <w:r>
        <w:rPr>
          <w:color w:val="272527"/>
        </w:rPr>
        <w:t xml:space="preserve"> management al calit</w:t>
      </w:r>
      <w:r>
        <w:rPr>
          <w:color w:val="272527"/>
        </w:rPr>
        <w:t>ăț</w:t>
      </w:r>
      <w:r>
        <w:rPr>
          <w:color w:val="272527"/>
        </w:rPr>
        <w:t>ii trebuie s</w:t>
      </w:r>
      <w:r>
        <w:rPr>
          <w:color w:val="272527"/>
        </w:rPr>
        <w:t>ă</w:t>
      </w:r>
      <w:r>
        <w:rPr>
          <w:color w:val="272527"/>
        </w:rPr>
        <w:t xml:space="preserve"> se potriveasc</w:t>
      </w:r>
      <w:r>
        <w:rPr>
          <w:color w:val="272527"/>
        </w:rPr>
        <w:t>ă</w:t>
      </w:r>
      <w:r>
        <w:rPr>
          <w:color w:val="272527"/>
        </w:rPr>
        <w:t xml:space="preserve"> dimensiunii </w:t>
      </w:r>
      <w:r>
        <w:rPr>
          <w:color w:val="272527"/>
        </w:rPr>
        <w:t>ș</w:t>
      </w:r>
      <w:r>
        <w:rPr>
          <w:color w:val="272527"/>
        </w:rPr>
        <w:t>i structurii generale a unui furnizor de ÎPT. De asemenea, trebuie luate în considerare tradi</w:t>
      </w:r>
      <w:r>
        <w:rPr>
          <w:color w:val="272527"/>
        </w:rPr>
        <w:t>ț</w:t>
      </w:r>
      <w:r>
        <w:rPr>
          <w:color w:val="272527"/>
        </w:rPr>
        <w:t>iile, calific</w:t>
      </w:r>
      <w:r>
        <w:rPr>
          <w:color w:val="272527"/>
        </w:rPr>
        <w:t>ă</w:t>
      </w:r>
      <w:r>
        <w:rPr>
          <w:color w:val="272527"/>
        </w:rPr>
        <w:t xml:space="preserve">rile </w:t>
      </w:r>
      <w:r>
        <w:rPr>
          <w:color w:val="272527"/>
        </w:rPr>
        <w:t>ș</w:t>
      </w:r>
      <w:r>
        <w:rPr>
          <w:color w:val="272527"/>
        </w:rPr>
        <w:t>i interesele personale ale beneficiarilor de formare profesional</w:t>
      </w:r>
      <w:r>
        <w:rPr>
          <w:color w:val="272527"/>
        </w:rPr>
        <w:t>ă</w:t>
      </w:r>
      <w:r>
        <w:rPr>
          <w:color w:val="272527"/>
        </w:rPr>
        <w:t xml:space="preserve">. </w:t>
      </w:r>
    </w:p>
    <w:p w:rsidR="00D561A2" w:rsidRDefault="00064E17">
      <w:pPr>
        <w:spacing w:after="21" w:line="259" w:lineRule="auto"/>
        <w:ind w:left="425" w:firstLine="0"/>
        <w:jc w:val="left"/>
      </w:pPr>
      <w:r>
        <w:t xml:space="preserve"> </w:t>
      </w:r>
    </w:p>
    <w:p w:rsidR="00D561A2" w:rsidRDefault="00064E17">
      <w:pPr>
        <w:pStyle w:val="Titlu2"/>
        <w:ind w:left="152"/>
      </w:pPr>
      <w:bookmarkStart w:id="23" w:name="_Toc55005"/>
      <w:r>
        <w:t xml:space="preserve">3.1 Informare </w:t>
      </w:r>
      <w:r>
        <w:t>ș</w:t>
      </w:r>
      <w:r>
        <w:t xml:space="preserve">i comunicare în managementul proceselor </w:t>
      </w:r>
      <w:bookmarkEnd w:id="23"/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>Cunoa</w:t>
      </w:r>
      <w:r>
        <w:rPr>
          <w:color w:val="272527"/>
        </w:rPr>
        <w:t>ș</w:t>
      </w:r>
      <w:r>
        <w:rPr>
          <w:color w:val="272527"/>
        </w:rPr>
        <w:t>terea este considerat</w:t>
      </w:r>
      <w:r>
        <w:rPr>
          <w:color w:val="272527"/>
        </w:rPr>
        <w:t>ă</w:t>
      </w:r>
      <w:r>
        <w:rPr>
          <w:color w:val="272527"/>
        </w:rPr>
        <w:t xml:space="preserve"> cea mai valoroasa resurs</w:t>
      </w:r>
      <w:r>
        <w:rPr>
          <w:color w:val="272527"/>
        </w:rPr>
        <w:t>ă</w:t>
      </w:r>
      <w:r>
        <w:rPr>
          <w:color w:val="272527"/>
        </w:rPr>
        <w:t xml:space="preserve"> a unei institu</w:t>
      </w:r>
      <w:r>
        <w:rPr>
          <w:color w:val="272527"/>
        </w:rPr>
        <w:t>ț</w:t>
      </w:r>
      <w:r>
        <w:rPr>
          <w:color w:val="272527"/>
        </w:rPr>
        <w:t>ii si una care poate stimula dezvoltarea în continuare pe baz</w:t>
      </w:r>
      <w:r>
        <w:rPr>
          <w:color w:val="272527"/>
        </w:rPr>
        <w:t>ă</w:t>
      </w:r>
      <w:r>
        <w:rPr>
          <w:color w:val="272527"/>
        </w:rPr>
        <w:t xml:space="preserve"> competitiv</w:t>
      </w:r>
      <w:r>
        <w:rPr>
          <w:color w:val="272527"/>
        </w:rPr>
        <w:t>ă</w:t>
      </w:r>
      <w:r>
        <w:rPr>
          <w:color w:val="272527"/>
        </w:rPr>
        <w:t>. Pentru a oferi, a împ</w:t>
      </w:r>
      <w:r>
        <w:rPr>
          <w:color w:val="272527"/>
        </w:rPr>
        <w:t>ă</w:t>
      </w:r>
      <w:r>
        <w:rPr>
          <w:color w:val="272527"/>
        </w:rPr>
        <w:t>rt</w:t>
      </w:r>
      <w:r>
        <w:rPr>
          <w:color w:val="272527"/>
        </w:rPr>
        <w:t>ăș</w:t>
      </w:r>
      <w:r>
        <w:rPr>
          <w:color w:val="272527"/>
        </w:rPr>
        <w:t xml:space="preserve">i </w:t>
      </w:r>
      <w:r>
        <w:rPr>
          <w:color w:val="272527"/>
        </w:rPr>
        <w:t>ș</w:t>
      </w:r>
      <w:r>
        <w:rPr>
          <w:color w:val="272527"/>
        </w:rPr>
        <w:t>i a produce cuno</w:t>
      </w:r>
      <w:r>
        <w:rPr>
          <w:color w:val="272527"/>
        </w:rPr>
        <w:t>ș</w:t>
      </w:r>
      <w:r>
        <w:rPr>
          <w:color w:val="272527"/>
        </w:rPr>
        <w:t>tin</w:t>
      </w:r>
      <w:r>
        <w:rPr>
          <w:color w:val="272527"/>
        </w:rPr>
        <w:t>ț</w:t>
      </w:r>
      <w:r>
        <w:rPr>
          <w:color w:val="272527"/>
        </w:rPr>
        <w:t>e în mod eficient, este esen</w:t>
      </w:r>
      <w:r>
        <w:rPr>
          <w:color w:val="272527"/>
        </w:rPr>
        <w:t>ț</w:t>
      </w:r>
      <w:r>
        <w:rPr>
          <w:color w:val="272527"/>
        </w:rPr>
        <w:t>ial pentru orice furnizor de formare profesional</w:t>
      </w:r>
      <w:r>
        <w:rPr>
          <w:color w:val="272527"/>
        </w:rPr>
        <w:t>ă</w:t>
      </w:r>
      <w:r>
        <w:rPr>
          <w:color w:val="272527"/>
        </w:rPr>
        <w:t xml:space="preserve"> s</w:t>
      </w:r>
      <w:r>
        <w:rPr>
          <w:color w:val="272527"/>
        </w:rPr>
        <w:t>ă</w:t>
      </w:r>
      <w:r>
        <w:rPr>
          <w:color w:val="272527"/>
        </w:rPr>
        <w:t xml:space="preserve"> asigure buna circula</w:t>
      </w:r>
      <w:r>
        <w:rPr>
          <w:color w:val="272527"/>
        </w:rPr>
        <w:t>ț</w:t>
      </w:r>
      <w:r>
        <w:rPr>
          <w:color w:val="272527"/>
        </w:rPr>
        <w:t>ie a informa</w:t>
      </w:r>
      <w:r>
        <w:rPr>
          <w:color w:val="272527"/>
        </w:rPr>
        <w:t>ț</w:t>
      </w:r>
      <w:r>
        <w:rPr>
          <w:color w:val="272527"/>
        </w:rPr>
        <w:t xml:space="preserve">iilor </w:t>
      </w:r>
      <w:r>
        <w:rPr>
          <w:color w:val="272527"/>
        </w:rPr>
        <w:t>ș</w:t>
      </w:r>
      <w:r>
        <w:rPr>
          <w:color w:val="272527"/>
        </w:rPr>
        <w:t>i s</w:t>
      </w:r>
      <w:r>
        <w:rPr>
          <w:color w:val="272527"/>
        </w:rPr>
        <w:t>ă</w:t>
      </w:r>
      <w:r>
        <w:rPr>
          <w:color w:val="272527"/>
        </w:rPr>
        <w:t xml:space="preserve"> ofere oportunit</w:t>
      </w:r>
      <w:r>
        <w:rPr>
          <w:color w:val="272527"/>
        </w:rPr>
        <w:t>ăț</w:t>
      </w:r>
      <w:r>
        <w:rPr>
          <w:color w:val="272527"/>
        </w:rPr>
        <w:t>i ample de comunicare. Cu toate acestea, informa</w:t>
      </w:r>
      <w:r>
        <w:rPr>
          <w:color w:val="272527"/>
        </w:rPr>
        <w:t>ț</w:t>
      </w:r>
      <w:r>
        <w:rPr>
          <w:color w:val="272527"/>
        </w:rPr>
        <w:t>iile ar trebui s</w:t>
      </w:r>
      <w:r>
        <w:rPr>
          <w:color w:val="272527"/>
        </w:rPr>
        <w:t>ă</w:t>
      </w:r>
      <w:r>
        <w:rPr>
          <w:color w:val="272527"/>
        </w:rPr>
        <w:t xml:space="preserve"> fie orientate spre oamenii potrivi</w:t>
      </w:r>
      <w:r>
        <w:rPr>
          <w:color w:val="272527"/>
        </w:rPr>
        <w:t>ț</w:t>
      </w:r>
      <w:r>
        <w:rPr>
          <w:color w:val="272527"/>
        </w:rPr>
        <w:t xml:space="preserve">i </w:t>
      </w:r>
      <w:r>
        <w:rPr>
          <w:color w:val="272527"/>
        </w:rPr>
        <w:t>ș</w:t>
      </w:r>
      <w:r>
        <w:rPr>
          <w:color w:val="272527"/>
        </w:rPr>
        <w:t>i oric</w:t>
      </w:r>
      <w:r>
        <w:rPr>
          <w:color w:val="272527"/>
        </w:rPr>
        <w:t>e exces de informa</w:t>
      </w:r>
      <w:r>
        <w:rPr>
          <w:color w:val="272527"/>
        </w:rPr>
        <w:t>ț</w:t>
      </w:r>
      <w:r>
        <w:rPr>
          <w:color w:val="272527"/>
        </w:rPr>
        <w:t>ii s</w:t>
      </w:r>
      <w:r>
        <w:rPr>
          <w:color w:val="272527"/>
        </w:rPr>
        <w:t>ă</w:t>
      </w:r>
      <w:r>
        <w:rPr>
          <w:color w:val="272527"/>
        </w:rPr>
        <w:t xml:space="preserve"> fie evitat, deoarece este contraproductiv. Oferirea unor informa</w:t>
      </w:r>
      <w:r>
        <w:rPr>
          <w:color w:val="272527"/>
        </w:rPr>
        <w:t>ț</w:t>
      </w:r>
      <w:r>
        <w:rPr>
          <w:color w:val="272527"/>
        </w:rPr>
        <w:t xml:space="preserve">ii relevante </w:t>
      </w:r>
      <w:r>
        <w:rPr>
          <w:color w:val="272527"/>
        </w:rPr>
        <w:t>ș</w:t>
      </w:r>
      <w:r>
        <w:rPr>
          <w:color w:val="272527"/>
        </w:rPr>
        <w:t>i managementul de comunicare sunt, de asemenea, importante pentru func</w:t>
      </w:r>
      <w:r>
        <w:rPr>
          <w:color w:val="272527"/>
        </w:rPr>
        <w:t>ț</w:t>
      </w:r>
      <w:r>
        <w:rPr>
          <w:color w:val="272527"/>
        </w:rPr>
        <w:t>ionarea unui SMC, deoarece ajut</w:t>
      </w:r>
      <w:r>
        <w:rPr>
          <w:color w:val="272527"/>
        </w:rPr>
        <w:t>ă</w:t>
      </w:r>
      <w:r>
        <w:rPr>
          <w:color w:val="272527"/>
        </w:rPr>
        <w:t xml:space="preserve"> la stabilirea transparen</w:t>
      </w:r>
      <w:r>
        <w:rPr>
          <w:color w:val="272527"/>
        </w:rPr>
        <w:t>ț</w:t>
      </w:r>
      <w:r>
        <w:rPr>
          <w:color w:val="272527"/>
        </w:rPr>
        <w:t xml:space="preserve">ei proceselor </w:t>
      </w:r>
      <w:r>
        <w:rPr>
          <w:color w:val="272527"/>
        </w:rPr>
        <w:t>ș</w:t>
      </w:r>
      <w:r>
        <w:rPr>
          <w:color w:val="272527"/>
        </w:rPr>
        <w:t>i respon</w:t>
      </w:r>
      <w:r>
        <w:rPr>
          <w:color w:val="272527"/>
        </w:rPr>
        <w:t>sabilit</w:t>
      </w:r>
      <w:r>
        <w:rPr>
          <w:color w:val="272527"/>
        </w:rPr>
        <w:t>ăț</w:t>
      </w:r>
      <w:r>
        <w:rPr>
          <w:color w:val="272527"/>
        </w:rPr>
        <w:t>ilor, la r</w:t>
      </w:r>
      <w:r>
        <w:rPr>
          <w:color w:val="272527"/>
        </w:rPr>
        <w:t>ă</w:t>
      </w:r>
      <w:r>
        <w:rPr>
          <w:color w:val="272527"/>
        </w:rPr>
        <w:t>spândirea informa</w:t>
      </w:r>
      <w:r>
        <w:rPr>
          <w:color w:val="272527"/>
        </w:rPr>
        <w:t>ț</w:t>
      </w:r>
      <w:r>
        <w:rPr>
          <w:color w:val="272527"/>
        </w:rPr>
        <w:t>iilor în cazuri de participare activ</w:t>
      </w:r>
      <w:r>
        <w:rPr>
          <w:color w:val="272527"/>
        </w:rPr>
        <w:t>ă</w:t>
      </w:r>
      <w:r>
        <w:rPr>
          <w:color w:val="272527"/>
        </w:rPr>
        <w:t xml:space="preserve"> la calitate </w:t>
      </w:r>
      <w:r>
        <w:rPr>
          <w:color w:val="272527"/>
        </w:rPr>
        <w:t>ș</w:t>
      </w:r>
      <w:r>
        <w:rPr>
          <w:color w:val="272527"/>
        </w:rPr>
        <w:t>i la comunicarea rezultatelor evalu</w:t>
      </w:r>
      <w:r>
        <w:rPr>
          <w:color w:val="272527"/>
        </w:rPr>
        <w:t>ă</w:t>
      </w:r>
      <w:r>
        <w:rPr>
          <w:color w:val="272527"/>
        </w:rPr>
        <w:t>rilor de calitate. Comunicarea continu</w:t>
      </w:r>
      <w:r>
        <w:rPr>
          <w:color w:val="272527"/>
        </w:rPr>
        <w:t>ă</w:t>
      </w:r>
      <w:r>
        <w:rPr>
          <w:color w:val="272527"/>
        </w:rPr>
        <w:t xml:space="preserve"> cu personalul, cu profesorii, cu mai</w:t>
      </w:r>
      <w:r>
        <w:rPr>
          <w:color w:val="272527"/>
        </w:rPr>
        <w:t>ș</w:t>
      </w:r>
      <w:r>
        <w:rPr>
          <w:color w:val="272527"/>
        </w:rPr>
        <w:t xml:space="preserve">trii-instructori </w:t>
      </w:r>
      <w:r>
        <w:rPr>
          <w:color w:val="272527"/>
        </w:rPr>
        <w:t>ș</w:t>
      </w:r>
      <w:r>
        <w:rPr>
          <w:color w:val="272527"/>
        </w:rPr>
        <w:t>i cu elevii este o condi</w:t>
      </w:r>
      <w:r>
        <w:rPr>
          <w:color w:val="272527"/>
        </w:rPr>
        <w:t>ț</w:t>
      </w:r>
      <w:r>
        <w:rPr>
          <w:color w:val="272527"/>
        </w:rPr>
        <w:t>ie prealabi</w:t>
      </w:r>
      <w:r>
        <w:rPr>
          <w:color w:val="272527"/>
        </w:rPr>
        <w:t>l</w:t>
      </w:r>
      <w:r>
        <w:rPr>
          <w:color w:val="272527"/>
        </w:rPr>
        <w:t>ă</w:t>
      </w:r>
      <w:r>
        <w:rPr>
          <w:color w:val="272527"/>
        </w:rPr>
        <w:t xml:space="preserve"> important</w:t>
      </w:r>
      <w:r>
        <w:rPr>
          <w:color w:val="272527"/>
        </w:rPr>
        <w:t>ă</w:t>
      </w:r>
      <w:r>
        <w:rPr>
          <w:color w:val="272527"/>
        </w:rPr>
        <w:t xml:space="preserve"> pentru crearea angajamentelor cu privire la calitate.</w:t>
      </w:r>
      <w:r>
        <w:t xml:space="preserve"> </w:t>
      </w:r>
    </w:p>
    <w:p w:rsidR="00D561A2" w:rsidRDefault="00064E17">
      <w:pPr>
        <w:spacing w:after="0" w:line="259" w:lineRule="auto"/>
        <w:ind w:left="0" w:right="44" w:firstLine="0"/>
        <w:jc w:val="right"/>
      </w:pPr>
      <w:r>
        <w:rPr>
          <w:color w:val="272527"/>
        </w:rPr>
        <w:t>Managementul eficient al proceselor este crucial pentru institu</w:t>
      </w:r>
      <w:r>
        <w:rPr>
          <w:color w:val="272527"/>
        </w:rPr>
        <w:t>ț</w:t>
      </w:r>
      <w:r>
        <w:rPr>
          <w:color w:val="272527"/>
        </w:rPr>
        <w:t xml:space="preserve">iile de ÎPT orientate spre calitate. </w:t>
      </w:r>
    </w:p>
    <w:p w:rsidR="00D561A2" w:rsidRDefault="00064E17">
      <w:pPr>
        <w:spacing w:after="42" w:line="267" w:lineRule="auto"/>
        <w:ind w:left="127" w:right="33" w:firstLine="0"/>
      </w:pPr>
      <w:r>
        <w:rPr>
          <w:color w:val="272527"/>
        </w:rPr>
        <w:t>Procesele sunt definite ca seturi de activit</w:t>
      </w:r>
      <w:r>
        <w:rPr>
          <w:color w:val="272527"/>
        </w:rPr>
        <w:t>ăț</w:t>
      </w:r>
      <w:r>
        <w:rPr>
          <w:color w:val="272527"/>
        </w:rPr>
        <w:t xml:space="preserve">i corelate sau interconectate, repetate în timp pentru a oferi un serviciu elevilor </w:t>
      </w:r>
      <w:r>
        <w:rPr>
          <w:color w:val="272527"/>
        </w:rPr>
        <w:t>ș</w:t>
      </w:r>
      <w:r>
        <w:rPr>
          <w:color w:val="272527"/>
        </w:rPr>
        <w:t>i altor p</w:t>
      </w:r>
      <w:r>
        <w:rPr>
          <w:color w:val="272527"/>
        </w:rPr>
        <w:t>ă</w:t>
      </w:r>
      <w:r>
        <w:rPr>
          <w:color w:val="272527"/>
        </w:rPr>
        <w:t>r</w:t>
      </w:r>
      <w:r>
        <w:rPr>
          <w:color w:val="272527"/>
        </w:rPr>
        <w:t>ț</w:t>
      </w:r>
      <w:r>
        <w:rPr>
          <w:color w:val="272527"/>
        </w:rPr>
        <w:t>i interesate ale unui furnizor de ÎPT prin transformarea intr</w:t>
      </w:r>
      <w:r>
        <w:rPr>
          <w:color w:val="272527"/>
        </w:rPr>
        <w:t>ă</w:t>
      </w:r>
      <w:r>
        <w:rPr>
          <w:color w:val="272527"/>
        </w:rPr>
        <w:t>rilor în ie</w:t>
      </w:r>
      <w:r>
        <w:rPr>
          <w:color w:val="272527"/>
        </w:rPr>
        <w:t>ș</w:t>
      </w:r>
      <w:r>
        <w:rPr>
          <w:color w:val="272527"/>
        </w:rPr>
        <w:t>ire (rezultate). În esen</w:t>
      </w:r>
      <w:r>
        <w:rPr>
          <w:color w:val="272527"/>
        </w:rPr>
        <w:t>ță</w:t>
      </w:r>
      <w:r>
        <w:rPr>
          <w:color w:val="272527"/>
        </w:rPr>
        <w:t>, managementul proceselor înseamn</w:t>
      </w:r>
      <w:r>
        <w:rPr>
          <w:color w:val="272527"/>
        </w:rPr>
        <w:t>ă</w:t>
      </w:r>
      <w:r>
        <w:rPr>
          <w:color w:val="272527"/>
        </w:rPr>
        <w:t xml:space="preserve"> c</w:t>
      </w:r>
      <w:r>
        <w:rPr>
          <w:color w:val="272527"/>
        </w:rPr>
        <w:t>ă</w:t>
      </w:r>
      <w:r>
        <w:rPr>
          <w:color w:val="272527"/>
        </w:rPr>
        <w:t xml:space="preserve"> toate activit</w:t>
      </w:r>
      <w:r>
        <w:rPr>
          <w:color w:val="272527"/>
        </w:rPr>
        <w:t>ăț</w:t>
      </w:r>
      <w:r>
        <w:rPr>
          <w:color w:val="272527"/>
        </w:rPr>
        <w:t>ile de</w:t>
      </w:r>
      <w:r>
        <w:rPr>
          <w:color w:val="272527"/>
        </w:rPr>
        <w:t>sf</w:t>
      </w:r>
      <w:r>
        <w:rPr>
          <w:color w:val="272527"/>
        </w:rPr>
        <w:t>ăș</w:t>
      </w:r>
      <w:r>
        <w:rPr>
          <w:color w:val="272527"/>
        </w:rPr>
        <w:t xml:space="preserve">urate în mod regulat </w:t>
      </w:r>
      <w:r>
        <w:rPr>
          <w:color w:val="272527"/>
        </w:rPr>
        <w:lastRenderedPageBreak/>
        <w:t>într-o institu</w:t>
      </w:r>
      <w:r>
        <w:rPr>
          <w:color w:val="272527"/>
        </w:rPr>
        <w:t>ț</w:t>
      </w:r>
      <w:r>
        <w:rPr>
          <w:color w:val="272527"/>
        </w:rPr>
        <w:t xml:space="preserve">ie sunt implementate într-un mod discutat anterior,  planificat </w:t>
      </w:r>
      <w:r>
        <w:rPr>
          <w:color w:val="272527"/>
        </w:rPr>
        <w:t>ș</w:t>
      </w:r>
      <w:r>
        <w:rPr>
          <w:color w:val="272527"/>
        </w:rPr>
        <w:t>i controlat, rezultatele sunt m</w:t>
      </w:r>
      <w:r>
        <w:rPr>
          <w:color w:val="272527"/>
        </w:rPr>
        <w:t>ă</w:t>
      </w:r>
      <w:r>
        <w:rPr>
          <w:color w:val="272527"/>
        </w:rPr>
        <w:t xml:space="preserve">surate </w:t>
      </w:r>
      <w:r>
        <w:rPr>
          <w:color w:val="272527"/>
        </w:rPr>
        <w:t>ș</w:t>
      </w:r>
      <w:r>
        <w:rPr>
          <w:color w:val="272527"/>
        </w:rPr>
        <w:t>i evaluate, iar procesele pot fi îmbun</w:t>
      </w:r>
      <w:r>
        <w:rPr>
          <w:color w:val="272527"/>
        </w:rPr>
        <w:t>ă</w:t>
      </w:r>
      <w:r>
        <w:rPr>
          <w:color w:val="272527"/>
        </w:rPr>
        <w:t>t</w:t>
      </w:r>
      <w:r>
        <w:rPr>
          <w:color w:val="272527"/>
        </w:rPr>
        <w:t>ăț</w:t>
      </w:r>
      <w:r>
        <w:rPr>
          <w:color w:val="272527"/>
        </w:rPr>
        <w:t>ite.</w:t>
      </w:r>
      <w:r>
        <w:t xml:space="preserve">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pStyle w:val="Titlu2"/>
        <w:ind w:left="152"/>
      </w:pPr>
      <w:bookmarkStart w:id="24" w:name="_Toc55006"/>
      <w:r>
        <w:t>3.2 Gestionarea proceselor de baz</w:t>
      </w:r>
      <w:r>
        <w:t>ă</w:t>
      </w:r>
      <w:r>
        <w:t xml:space="preserve"> </w:t>
      </w:r>
      <w:bookmarkEnd w:id="24"/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>Gestionarea proceselor de</w:t>
      </w:r>
      <w:r>
        <w:rPr>
          <w:color w:val="272527"/>
        </w:rPr>
        <w:t xml:space="preserve"> baz</w:t>
      </w:r>
      <w:r>
        <w:rPr>
          <w:color w:val="272527"/>
        </w:rPr>
        <w:t>ă</w:t>
      </w:r>
      <w:r>
        <w:rPr>
          <w:color w:val="272527"/>
        </w:rPr>
        <w:t xml:space="preserve"> este esen</w:t>
      </w:r>
      <w:r>
        <w:rPr>
          <w:color w:val="272527"/>
        </w:rPr>
        <w:t>ț</w:t>
      </w:r>
      <w:r>
        <w:rPr>
          <w:color w:val="272527"/>
        </w:rPr>
        <w:t>ial</w:t>
      </w:r>
      <w:r>
        <w:rPr>
          <w:color w:val="272527"/>
        </w:rPr>
        <w:t>ă</w:t>
      </w:r>
      <w:r>
        <w:rPr>
          <w:color w:val="272527"/>
        </w:rPr>
        <w:t xml:space="preserve"> pentru crearea unei culturi a calit</w:t>
      </w:r>
      <w:r>
        <w:rPr>
          <w:color w:val="272527"/>
        </w:rPr>
        <w:t>ăț</w:t>
      </w:r>
      <w:r>
        <w:rPr>
          <w:color w:val="272527"/>
        </w:rPr>
        <w:t>ii în cadrul furnizorilor de formare profesional</w:t>
      </w:r>
      <w:r>
        <w:rPr>
          <w:color w:val="272527"/>
        </w:rPr>
        <w:t>ă</w:t>
      </w:r>
      <w:r>
        <w:rPr>
          <w:color w:val="272527"/>
        </w:rPr>
        <w:t>. Din acest motiv, institu</w:t>
      </w:r>
      <w:r>
        <w:rPr>
          <w:color w:val="272527"/>
        </w:rPr>
        <w:t>ț</w:t>
      </w:r>
      <w:r>
        <w:rPr>
          <w:color w:val="272527"/>
        </w:rPr>
        <w:t>iile ar trebui s</w:t>
      </w:r>
      <w:r>
        <w:rPr>
          <w:color w:val="272527"/>
        </w:rPr>
        <w:t>ă</w:t>
      </w:r>
      <w:r>
        <w:rPr>
          <w:color w:val="272527"/>
        </w:rPr>
        <w:t xml:space="preserve"> se concentreze pe definirea, gestionarea </w:t>
      </w:r>
      <w:r>
        <w:rPr>
          <w:color w:val="272527"/>
        </w:rPr>
        <w:t>ș</w:t>
      </w:r>
      <w:r>
        <w:rPr>
          <w:color w:val="272527"/>
        </w:rPr>
        <w:t>i îmbun</w:t>
      </w:r>
      <w:r>
        <w:rPr>
          <w:color w:val="272527"/>
        </w:rPr>
        <w:t>ă</w:t>
      </w:r>
      <w:r>
        <w:rPr>
          <w:color w:val="272527"/>
        </w:rPr>
        <w:t>t</w:t>
      </w:r>
      <w:r>
        <w:rPr>
          <w:color w:val="272527"/>
        </w:rPr>
        <w:t>ăț</w:t>
      </w:r>
      <w:r>
        <w:rPr>
          <w:color w:val="272527"/>
        </w:rPr>
        <w:t>irea proceselor lor de baz</w:t>
      </w:r>
      <w:r>
        <w:rPr>
          <w:color w:val="272527"/>
        </w:rPr>
        <w:t>ă</w:t>
      </w:r>
      <w:r>
        <w:rPr>
          <w:color w:val="272527"/>
        </w:rPr>
        <w:t xml:space="preserve"> - în timp ce procesele </w:t>
      </w:r>
      <w:r>
        <w:rPr>
          <w:color w:val="272527"/>
        </w:rPr>
        <w:t xml:space="preserve">de sprijin </w:t>
      </w:r>
      <w:r>
        <w:rPr>
          <w:color w:val="272527"/>
        </w:rPr>
        <w:t>ș</w:t>
      </w:r>
      <w:r>
        <w:rPr>
          <w:color w:val="272527"/>
        </w:rPr>
        <w:t>i de gestionare ar trebui s</w:t>
      </w:r>
      <w:r>
        <w:rPr>
          <w:color w:val="272527"/>
        </w:rPr>
        <w:t>ă</w:t>
      </w:r>
      <w:r>
        <w:rPr>
          <w:color w:val="272527"/>
        </w:rPr>
        <w:t xml:space="preserve"> joace un rol de consolidare a proceselor de baz</w:t>
      </w:r>
      <w:r>
        <w:rPr>
          <w:color w:val="272527"/>
        </w:rPr>
        <w:t>ă</w:t>
      </w:r>
      <w:r>
        <w:rPr>
          <w:color w:val="272527"/>
        </w:rPr>
        <w:t>.</w:t>
      </w:r>
      <w:r>
        <w:t xml:space="preserve"> </w:t>
      </w:r>
    </w:p>
    <w:p w:rsidR="00D561A2" w:rsidRDefault="00064E17">
      <w:pPr>
        <w:spacing w:after="3" w:line="259" w:lineRule="auto"/>
        <w:ind w:right="22"/>
        <w:jc w:val="right"/>
      </w:pPr>
      <w:r>
        <w:t xml:space="preserve">Tabelul 3. </w:t>
      </w:r>
    </w:p>
    <w:p w:rsidR="00D561A2" w:rsidRDefault="00064E17">
      <w:pPr>
        <w:pStyle w:val="Titlu4"/>
        <w:spacing w:after="0"/>
        <w:ind w:left="101" w:right="5"/>
      </w:pPr>
      <w:r>
        <w:t>Asigurarea calit</w:t>
      </w:r>
      <w:r>
        <w:t>ăț</w:t>
      </w:r>
      <w:r>
        <w:t xml:space="preserve">ii în ÎPT </w:t>
      </w:r>
    </w:p>
    <w:tbl>
      <w:tblPr>
        <w:tblStyle w:val="TableGrid"/>
        <w:tblW w:w="9744" w:type="dxa"/>
        <w:tblInd w:w="143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2623"/>
        <w:gridCol w:w="2479"/>
        <w:gridCol w:w="2550"/>
      </w:tblGrid>
      <w:tr w:rsidR="00D561A2">
        <w:trPr>
          <w:trHeight w:val="68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61A2" w:rsidRDefault="00064E1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Funcția internă de asigurare a calității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7"/>
              </w:rPr>
              <w:t xml:space="preserve">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Responsabili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61A2" w:rsidRDefault="00064E17">
            <w:pPr>
              <w:spacing w:after="0" w:line="259" w:lineRule="auto"/>
              <w:ind w:left="5" w:firstLine="110"/>
              <w:jc w:val="left"/>
            </w:pPr>
            <w:r>
              <w:rPr>
                <w:b/>
              </w:rPr>
              <w:t xml:space="preserve">Perioade de implementare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61A2" w:rsidRDefault="00064E17">
            <w:pPr>
              <w:spacing w:after="0" w:line="259" w:lineRule="auto"/>
              <w:ind w:left="5" w:firstLine="24"/>
              <w:jc w:val="left"/>
            </w:pPr>
            <w:r>
              <w:rPr>
                <w:b/>
              </w:rPr>
              <w:t xml:space="preserve">Modalități de implementare </w:t>
            </w:r>
          </w:p>
        </w:tc>
      </w:tr>
      <w:tr w:rsidR="00D561A2">
        <w:trPr>
          <w:trHeight w:val="31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4" w:right="97" w:firstLine="0"/>
              <w:jc w:val="left"/>
            </w:pPr>
            <w:r>
              <w:t xml:space="preserve">1. Planificarea </w:t>
            </w:r>
            <w:r>
              <w:t>ș</w:t>
            </w:r>
            <w:r>
              <w:t>i realizarea efectiv</w:t>
            </w:r>
            <w:r>
              <w:t>ă</w:t>
            </w:r>
            <w:r>
              <w:t xml:space="preserve"> a rezultatelor a</w:t>
            </w:r>
            <w:r>
              <w:t>ș</w:t>
            </w:r>
            <w:r>
              <w:t>teptate ale înv</w:t>
            </w:r>
            <w:r>
              <w:t>ăță</w:t>
            </w:r>
            <w:r>
              <w:t xml:space="preserve">rii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75" w:lineRule="auto"/>
              <w:ind w:left="5" w:firstLine="48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Cadrele didactice împreun</w:t>
            </w:r>
            <w:r>
              <w:t>ă</w:t>
            </w:r>
            <w:r>
              <w:t xml:space="preserve"> cu elevii </w:t>
            </w:r>
            <w:r>
              <w:t>ș</w:t>
            </w:r>
            <w:r>
              <w:t>i cu implicarea p</w:t>
            </w:r>
            <w:r>
              <w:t>ă</w:t>
            </w:r>
            <w:r>
              <w:t>rin</w:t>
            </w:r>
            <w:r>
              <w:t>ț</w:t>
            </w:r>
            <w:r>
              <w:t xml:space="preserve">ilor, acolo unde este cazul, a partenerilor </w:t>
            </w:r>
          </w:p>
          <w:p w:rsidR="00D561A2" w:rsidRDefault="00064E17">
            <w:pPr>
              <w:spacing w:after="1" w:line="276" w:lineRule="auto"/>
              <w:ind w:left="5" w:firstLine="0"/>
              <w:jc w:val="left"/>
            </w:pPr>
            <w:r>
              <w:t>educa</w:t>
            </w:r>
            <w:r>
              <w:t>ț</w:t>
            </w:r>
            <w:r>
              <w:t xml:space="preserve">ionali </w:t>
            </w:r>
            <w:r>
              <w:t>ș</w:t>
            </w:r>
            <w:r>
              <w:t>i a altor p</w:t>
            </w:r>
            <w:r>
              <w:t>ă</w:t>
            </w:r>
            <w:r>
              <w:t>r</w:t>
            </w:r>
            <w:r>
              <w:t>ț</w:t>
            </w:r>
            <w:r>
              <w:t xml:space="preserve">i interesate; </w:t>
            </w:r>
          </w:p>
          <w:p w:rsidR="00D561A2" w:rsidRDefault="00064E17">
            <w:pPr>
              <w:tabs>
                <w:tab w:val="center" w:pos="1333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Comisia metodic</w:t>
            </w:r>
            <w:r>
              <w:t>ă</w:t>
            </w:r>
            <w:r>
              <w:t xml:space="preserve">; </w:t>
            </w:r>
          </w:p>
          <w:p w:rsidR="00D561A2" w:rsidRDefault="00064E17">
            <w:pPr>
              <w:spacing w:after="0" w:line="259" w:lineRule="auto"/>
              <w:ind w:left="5" w:firstLine="48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Cond</w:t>
            </w:r>
            <w:r>
              <w:t>ucerea institu</w:t>
            </w:r>
            <w:r>
              <w:t>ț</w:t>
            </w:r>
            <w:r>
              <w:t>iei de înv</w:t>
            </w:r>
            <w:r>
              <w:t>ăță</w:t>
            </w:r>
            <w:r>
              <w:t xml:space="preserve">mânt.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tabs>
                <w:tab w:val="center" w:pos="1436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La începutul </w:t>
            </w:r>
          </w:p>
          <w:p w:rsidR="00D561A2" w:rsidRDefault="00064E17">
            <w:pPr>
              <w:spacing w:after="19" w:line="259" w:lineRule="auto"/>
              <w:ind w:left="5" w:firstLine="0"/>
              <w:jc w:val="left"/>
            </w:pPr>
            <w:r>
              <w:t xml:space="preserve">anului </w:t>
            </w:r>
            <w:r>
              <w:t>ș</w:t>
            </w:r>
            <w:r>
              <w:t xml:space="preserve">colar </w:t>
            </w:r>
          </w:p>
          <w:p w:rsidR="00D561A2" w:rsidRDefault="00064E17">
            <w:pPr>
              <w:spacing w:after="0" w:line="273" w:lineRule="auto"/>
              <w:ind w:left="5" w:hanging="16"/>
            </w:pPr>
            <w:r>
              <w:t xml:space="preserve"> (planificarea rezultatelor a</w:t>
            </w:r>
            <w:r>
              <w:t>ș</w:t>
            </w:r>
            <w:r>
              <w:t xml:space="preserve">teptate ale </w:t>
            </w:r>
          </w:p>
          <w:p w:rsidR="00D561A2" w:rsidRDefault="00064E17">
            <w:pPr>
              <w:spacing w:after="20" w:line="259" w:lineRule="auto"/>
              <w:ind w:left="5" w:firstLine="0"/>
              <w:jc w:val="left"/>
            </w:pPr>
            <w:r>
              <w:t>înv</w:t>
            </w:r>
            <w:r>
              <w:t>ăță</w:t>
            </w:r>
            <w:r>
              <w:t xml:space="preserve">rii); </w:t>
            </w:r>
          </w:p>
          <w:p w:rsidR="00D561A2" w:rsidRDefault="00064E17">
            <w:pPr>
              <w:tabs>
                <w:tab w:val="center" w:pos="1376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Permanent,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pentru ob</w:t>
            </w:r>
            <w:r>
              <w:t>ț</w:t>
            </w:r>
            <w:r>
              <w:t>inerea efectiv</w:t>
            </w:r>
            <w:r>
              <w:t>ă</w:t>
            </w:r>
            <w:r>
              <w:t xml:space="preserve"> a rezultatelor a</w:t>
            </w:r>
            <w:r>
              <w:t>ș</w:t>
            </w:r>
            <w:r>
              <w:t xml:space="preserve">teptate.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76" w:lineRule="auto"/>
              <w:ind w:left="5" w:firstLine="19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Prin elaborarea, aplicarea, monitorizarea, evaluarea </w:t>
            </w:r>
            <w:r>
              <w:t>ș</w:t>
            </w:r>
            <w:r>
              <w:t xml:space="preserve">i revizuirea documentelor proiective; </w:t>
            </w:r>
          </w:p>
          <w:p w:rsidR="00D561A2" w:rsidRDefault="00064E17">
            <w:pPr>
              <w:tabs>
                <w:tab w:val="center" w:pos="194"/>
                <w:tab w:val="center" w:pos="1234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Prin derularea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activit</w:t>
            </w:r>
            <w:r>
              <w:t>ăț</w:t>
            </w:r>
            <w:r>
              <w:t xml:space="preserve">ii în conformitate cu planificarea. </w:t>
            </w:r>
          </w:p>
        </w:tc>
      </w:tr>
      <w:tr w:rsidR="00D561A2">
        <w:trPr>
          <w:trHeight w:val="318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4" w:firstLine="0"/>
              <w:jc w:val="left"/>
            </w:pPr>
            <w:r>
              <w:t xml:space="preserve">2.Monitorizarea rezultatelor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2" w:line="273" w:lineRule="auto"/>
              <w:ind w:left="5" w:firstLine="425"/>
              <w:jc w:val="left"/>
            </w:pPr>
            <w:r>
              <w:t>Cadrele didactice, elevii, p</w:t>
            </w:r>
            <w:r>
              <w:t>ă</w:t>
            </w:r>
            <w:r>
              <w:t>rin</w:t>
            </w:r>
            <w:r>
              <w:t>ț</w:t>
            </w:r>
            <w:r>
              <w:t>ii, partenerii educa</w:t>
            </w:r>
            <w:r>
              <w:t>ț</w:t>
            </w:r>
            <w:r>
              <w:t>ionali, alte p</w:t>
            </w:r>
            <w:r>
              <w:t>ă</w:t>
            </w:r>
            <w:r>
              <w:t>r</w:t>
            </w:r>
            <w:r>
              <w:t>ț</w:t>
            </w:r>
            <w:r>
              <w:t xml:space="preserve">i interesate; </w:t>
            </w:r>
          </w:p>
          <w:p w:rsidR="00D561A2" w:rsidRDefault="00064E17">
            <w:pPr>
              <w:spacing w:after="17" w:line="259" w:lineRule="auto"/>
              <w:ind w:left="43" w:firstLine="0"/>
              <w:jc w:val="center"/>
            </w:pPr>
            <w:r>
              <w:t>Comisia metodic</w:t>
            </w:r>
            <w:r>
              <w:t>ă</w:t>
            </w:r>
            <w:r>
              <w:t xml:space="preserve">; </w:t>
            </w:r>
          </w:p>
          <w:p w:rsidR="00D561A2" w:rsidRDefault="00064E17">
            <w:pPr>
              <w:spacing w:after="2" w:line="273" w:lineRule="auto"/>
              <w:ind w:left="5" w:firstLine="425"/>
              <w:jc w:val="left"/>
            </w:pPr>
            <w:r>
              <w:t xml:space="preserve">Comisia pentru evaluare </w:t>
            </w:r>
            <w:r>
              <w:t>ș</w:t>
            </w:r>
            <w:r>
              <w:t>i asigurarea calit</w:t>
            </w:r>
            <w:r>
              <w:t>ăț</w:t>
            </w:r>
            <w:r>
              <w:t>ii din institu</w:t>
            </w:r>
            <w:r>
              <w:t>ț</w:t>
            </w:r>
            <w:r>
              <w:t xml:space="preserve">ie; </w:t>
            </w:r>
          </w:p>
          <w:p w:rsidR="00D561A2" w:rsidRDefault="00064E17">
            <w:pPr>
              <w:spacing w:after="0" w:line="259" w:lineRule="auto"/>
              <w:ind w:left="5" w:right="13" w:firstLine="425"/>
              <w:jc w:val="left"/>
            </w:pPr>
            <w:r>
              <w:t>Conducerea institu</w:t>
            </w:r>
            <w:r>
              <w:t>ț</w:t>
            </w:r>
            <w:r>
              <w:t xml:space="preserve">iei.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hanging="31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Permanent, pe parcursul anului scolar.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tabs>
                <w:tab w:val="center" w:pos="1095"/>
              </w:tabs>
              <w:spacing w:after="19" w:line="259" w:lineRule="auto"/>
              <w:ind w:left="-12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t>Pe baz</w:t>
            </w:r>
            <w:r>
              <w:t>ă</w:t>
            </w:r>
            <w:r>
              <w:t xml:space="preserve"> unor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 xml:space="preserve">proceduri comune, cunoscute, aplicate de fiecare cadru didactic </w:t>
            </w:r>
            <w:r>
              <w:t>ș</w:t>
            </w:r>
            <w:r>
              <w:t>i la nivelul fiec</w:t>
            </w:r>
            <w:r>
              <w:t>ă</w:t>
            </w:r>
            <w:r>
              <w:t xml:space="preserve">rei comisii metodice. </w:t>
            </w:r>
          </w:p>
        </w:tc>
      </w:tr>
      <w:tr w:rsidR="00D561A2">
        <w:trPr>
          <w:trHeight w:val="445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right="57" w:firstLine="0"/>
            </w:pPr>
            <w:r>
              <w:t>3. Evaluarea intern</w:t>
            </w:r>
            <w:r>
              <w:t>ă</w:t>
            </w:r>
            <w:r>
              <w:t xml:space="preserve"> a rezultatelor (autoevaluarea) </w:t>
            </w:r>
            <w:r>
              <w:t>ș</w:t>
            </w:r>
            <w:r>
              <w:t>i aplicarea m</w:t>
            </w:r>
            <w:r>
              <w:t>ă</w:t>
            </w:r>
            <w:r>
              <w:t xml:space="preserve">surilor reglatoare / corective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74" w:lineRule="auto"/>
              <w:ind w:left="5" w:hanging="17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 xml:space="preserve">Fiecare cadru didactic în parte; </w:t>
            </w:r>
          </w:p>
          <w:p w:rsidR="00D561A2" w:rsidRDefault="00064E17">
            <w:pPr>
              <w:spacing w:after="0" w:line="259" w:lineRule="auto"/>
              <w:ind w:left="-12" w:right="69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t>Fiecare comisie metodic</w:t>
            </w:r>
            <w:r>
              <w:t>ă</w:t>
            </w:r>
            <w:r>
              <w:t>/catedr</w:t>
            </w:r>
            <w:r>
              <w:t>ă</w:t>
            </w:r>
            <w:r>
              <w:t xml:space="preserve">;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t>Comisia pentru evaluare intern</w:t>
            </w:r>
            <w:r>
              <w:t>ă</w:t>
            </w:r>
            <w:r>
              <w:t xml:space="preserve"> </w:t>
            </w:r>
            <w:r>
              <w:t>ș</w:t>
            </w:r>
            <w:r>
              <w:t>i asigurarea calit</w:t>
            </w:r>
            <w:r>
              <w:t>ăț</w:t>
            </w:r>
            <w:r>
              <w:t xml:space="preserve">ii.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76" w:lineRule="auto"/>
              <w:ind w:left="5" w:firstLine="74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Permanent (evaluarea de </w:t>
            </w:r>
            <w:r>
              <w:t>parcurs a rezultatelor ob</w:t>
            </w:r>
            <w:r>
              <w:t>ț</w:t>
            </w:r>
            <w:r>
              <w:t xml:space="preserve">inute); </w:t>
            </w:r>
          </w:p>
          <w:p w:rsidR="00D561A2" w:rsidRDefault="00064E17">
            <w:pPr>
              <w:spacing w:after="0" w:line="277" w:lineRule="auto"/>
              <w:ind w:left="5" w:firstLine="74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La sfârsitul anului scolar (evaluarea sumativ</w:t>
            </w:r>
            <w:r>
              <w:t>ă</w:t>
            </w:r>
            <w:r>
              <w:t xml:space="preserve"> a </w:t>
            </w:r>
          </w:p>
          <w:p w:rsidR="00D561A2" w:rsidRDefault="00064E17">
            <w:pPr>
              <w:spacing w:after="2" w:line="274" w:lineRule="auto"/>
              <w:ind w:left="5" w:firstLine="0"/>
              <w:jc w:val="left"/>
            </w:pPr>
            <w:r>
              <w:t>rezultatelor ob</w:t>
            </w:r>
            <w:r>
              <w:t>ț</w:t>
            </w:r>
            <w:r>
              <w:t xml:space="preserve">inute </w:t>
            </w:r>
            <w:r>
              <w:t>ș</w:t>
            </w:r>
            <w:r>
              <w:t xml:space="preserve">i revizuirea documentelor programatice: </w:t>
            </w:r>
          </w:p>
          <w:p w:rsidR="00D561A2" w:rsidRDefault="00064E17">
            <w:pPr>
              <w:spacing w:after="0" w:line="259" w:lineRule="auto"/>
              <w:ind w:left="5" w:firstLine="74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La sfâr</w:t>
            </w:r>
            <w:r>
              <w:t>ș</w:t>
            </w:r>
            <w:r>
              <w:t>itul peroadei de proiectare din PDS ( revizuirea PDS, programe, planuri opera</w:t>
            </w:r>
            <w:r>
              <w:t>ț</w:t>
            </w:r>
            <w:r>
              <w:t xml:space="preserve">ionale etc.)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17" w:line="259" w:lineRule="auto"/>
              <w:ind w:left="-29" w:firstLine="0"/>
              <w:jc w:val="left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Cu instrumente de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evaluare intern</w:t>
            </w:r>
            <w:r>
              <w:t>ă</w:t>
            </w:r>
            <w:r>
              <w:t xml:space="preserve">, realizate pe baza descriptorilor din standarde </w:t>
            </w:r>
            <w:r>
              <w:t>ș</w:t>
            </w:r>
            <w:r>
              <w:t>i standarde de referin</w:t>
            </w:r>
            <w:r>
              <w:t>ță</w:t>
            </w:r>
            <w:r>
              <w:t xml:space="preserve"> </w:t>
            </w:r>
          </w:p>
        </w:tc>
      </w:tr>
      <w:tr w:rsidR="00D561A2">
        <w:trPr>
          <w:trHeight w:val="96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lastRenderedPageBreak/>
              <w:t>4. Evaluarea extern</w:t>
            </w:r>
            <w:r>
              <w:t>ă</w:t>
            </w:r>
            <w:r>
              <w:t xml:space="preserve"> a rezultatelor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17" w:line="259" w:lineRule="auto"/>
              <w:ind w:left="430" w:firstLine="0"/>
              <w:jc w:val="left"/>
            </w:pPr>
            <w:r>
              <w:t xml:space="preserve">ANACIP </w:t>
            </w:r>
          </w:p>
          <w:p w:rsidR="00D561A2" w:rsidRDefault="00064E17">
            <w:pPr>
              <w:spacing w:after="0" w:line="259" w:lineRule="auto"/>
              <w:ind w:left="5" w:firstLine="425"/>
              <w:jc w:val="left"/>
            </w:pPr>
            <w:r>
              <w:t>Ministerul Educa</w:t>
            </w:r>
            <w:r>
              <w:t>ț</w:t>
            </w:r>
            <w:r>
              <w:t xml:space="preserve">iei, Culturii </w:t>
            </w:r>
            <w:r>
              <w:t>ș</w:t>
            </w:r>
            <w:r>
              <w:t>i Cercet</w:t>
            </w:r>
            <w:r>
              <w:t>ă</w:t>
            </w:r>
            <w:r>
              <w:t xml:space="preserve">rii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firstLine="46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Cel pu</w:t>
            </w:r>
            <w:r>
              <w:t>ț</w:t>
            </w:r>
            <w:r>
              <w:t>in o dat</w:t>
            </w:r>
            <w:r>
              <w:t>ă</w:t>
            </w:r>
            <w:r>
              <w:t xml:space="preserve"> la 5 ani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right="34" w:firstLine="19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>Pe baza procedurii de evaluare extern</w:t>
            </w:r>
            <w:r>
              <w:t>ă</w:t>
            </w:r>
            <w:r>
              <w:t xml:space="preserve">, conform metodologiei. </w:t>
            </w:r>
          </w:p>
        </w:tc>
      </w:tr>
    </w:tbl>
    <w:p w:rsidR="00D561A2" w:rsidRDefault="00064E17">
      <w:pPr>
        <w:spacing w:after="65" w:line="259" w:lineRule="auto"/>
        <w:ind w:left="142" w:firstLine="0"/>
        <w:jc w:val="left"/>
      </w:pPr>
      <w:r>
        <w:rPr>
          <w:b/>
          <w:sz w:val="19"/>
        </w:rPr>
        <w:t xml:space="preserve"> </w:t>
      </w:r>
    </w:p>
    <w:p w:rsidR="00D561A2" w:rsidRDefault="00064E17">
      <w:pPr>
        <w:pStyle w:val="Titlu2"/>
        <w:ind w:left="152"/>
      </w:pPr>
      <w:bookmarkStart w:id="25" w:name="_Toc55007"/>
      <w:r>
        <w:t>3.3 Atribu</w:t>
      </w:r>
      <w:r>
        <w:t>ț</w:t>
      </w:r>
      <w:r>
        <w:t>iile de baz</w:t>
      </w:r>
      <w:r>
        <w:t>ă</w:t>
      </w:r>
      <w:r>
        <w:t xml:space="preserve"> ale sistemului intern de asigurare acalit</w:t>
      </w:r>
      <w:r>
        <w:t>ăț</w:t>
      </w:r>
      <w:r>
        <w:t xml:space="preserve">ii </w:t>
      </w:r>
      <w:bookmarkEnd w:id="25"/>
    </w:p>
    <w:p w:rsidR="00D561A2" w:rsidRDefault="00064E17">
      <w:pPr>
        <w:spacing w:after="5" w:line="259" w:lineRule="auto"/>
        <w:ind w:left="142" w:firstLine="0"/>
        <w:jc w:val="left"/>
      </w:pPr>
      <w:r>
        <w:rPr>
          <w:b/>
          <w:sz w:val="20"/>
        </w:rPr>
        <w:t xml:space="preserve"> </w:t>
      </w:r>
    </w:p>
    <w:p w:rsidR="00D561A2" w:rsidRDefault="00064E17">
      <w:pPr>
        <w:spacing w:after="5" w:line="259" w:lineRule="auto"/>
        <w:ind w:left="0" w:right="1190" w:firstLine="0"/>
        <w:jc w:val="right"/>
      </w:pPr>
      <w:r>
        <w:rPr>
          <w:noProof/>
        </w:rPr>
        <w:drawing>
          <wp:inline distT="0" distB="0" distL="0" distR="0">
            <wp:extent cx="4791456" cy="2019300"/>
            <wp:effectExtent l="0" t="0" r="0" b="0"/>
            <wp:docPr id="6306" name="Picture 6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6" name="Picture 630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</w:p>
    <w:p w:rsidR="00D561A2" w:rsidRDefault="00064E17">
      <w:pPr>
        <w:pStyle w:val="Titlu5"/>
        <w:ind w:left="105" w:right="6"/>
      </w:pPr>
      <w:r>
        <w:t>Fig. 9. Sistemul intern al calit</w:t>
      </w:r>
      <w:r>
        <w:t>ăț</w:t>
      </w:r>
      <w:r>
        <w:t xml:space="preserve">ii </w:t>
      </w:r>
    </w:p>
    <w:p w:rsidR="00D561A2" w:rsidRDefault="00064E17">
      <w:pPr>
        <w:ind w:left="127" w:right="39" w:firstLine="283"/>
      </w:pPr>
      <w:r>
        <w:t>Punctul de plecare: autoevaluarea, dar o alt</w:t>
      </w:r>
      <w:r>
        <w:t>ă</w:t>
      </w:r>
      <w:r>
        <w:t xml:space="preserve"> propunere, la fel de important, este de a promova comunicarea </w:t>
      </w:r>
      <w:r>
        <w:t>ș</w:t>
      </w:r>
      <w:r>
        <w:t>i con</w:t>
      </w:r>
      <w:r>
        <w:t>ș</w:t>
      </w:r>
      <w:r>
        <w:t xml:space="preserve">tientizarea în rândul cadrelor didactice, a formatorilor </w:t>
      </w:r>
      <w:r>
        <w:t>ș</w:t>
      </w:r>
      <w:r>
        <w:t>i a altor p</w:t>
      </w:r>
      <w:r>
        <w:t>ă</w:t>
      </w:r>
      <w:r>
        <w:t>r</w:t>
      </w:r>
      <w:r>
        <w:t>ț</w:t>
      </w:r>
      <w:r>
        <w:t>i interesate cu privire la existen</w:t>
      </w:r>
      <w:r>
        <w:t>ț</w:t>
      </w:r>
      <w:r>
        <w:t>a aspectelor critice în cadrul institu</w:t>
      </w:r>
      <w:r>
        <w:t>ț</w:t>
      </w:r>
      <w:r>
        <w:t xml:space="preserve">iei, generând </w:t>
      </w:r>
      <w:r>
        <w:t>ș</w:t>
      </w:r>
      <w:r>
        <w:t xml:space="preserve">i stimulând astfel nevoia de schimbare </w:t>
      </w:r>
      <w:r>
        <w:t>ș</w:t>
      </w:r>
      <w:r>
        <w:t>i îmbun</w:t>
      </w:r>
      <w:r>
        <w:t>ă</w:t>
      </w:r>
      <w:r>
        <w:t>t</w:t>
      </w:r>
      <w:r>
        <w:t>ăț</w:t>
      </w:r>
      <w:r>
        <w:t xml:space="preserve">ire. </w:t>
      </w:r>
    </w:p>
    <w:p w:rsidR="00D561A2" w:rsidRDefault="00064E17">
      <w:pPr>
        <w:spacing w:after="17" w:line="259" w:lineRule="auto"/>
        <w:ind w:left="142" w:firstLine="0"/>
        <w:jc w:val="left"/>
      </w:pPr>
      <w:r>
        <w:rPr>
          <w:b/>
        </w:rPr>
        <w:t xml:space="preserve"> </w:t>
      </w:r>
    </w:p>
    <w:p w:rsidR="00D561A2" w:rsidRDefault="00064E17">
      <w:pPr>
        <w:pStyle w:val="Titlu2"/>
        <w:ind w:left="152"/>
      </w:pPr>
      <w:bookmarkStart w:id="26" w:name="_Toc55008"/>
      <w:r>
        <w:t>3.4 Entit</w:t>
      </w:r>
      <w:r>
        <w:t>ăț</w:t>
      </w:r>
      <w:r>
        <w:t>i responsabile pentru asigurarea calit</w:t>
      </w:r>
      <w:r>
        <w:t>ăț</w:t>
      </w:r>
      <w:r>
        <w:t xml:space="preserve">ii în ÎPT </w:t>
      </w:r>
      <w:bookmarkEnd w:id="26"/>
    </w:p>
    <w:p w:rsidR="00D561A2" w:rsidRDefault="00064E17">
      <w:pPr>
        <w:spacing w:after="19" w:line="259" w:lineRule="auto"/>
        <w:ind w:left="142" w:firstLine="0"/>
        <w:jc w:val="left"/>
      </w:pPr>
      <w:r>
        <w:rPr>
          <w:b/>
        </w:rPr>
        <w:t xml:space="preserve"> </w:t>
      </w:r>
    </w:p>
    <w:p w:rsidR="00D561A2" w:rsidRDefault="00064E17">
      <w:pPr>
        <w:pStyle w:val="Titlu3"/>
        <w:spacing w:after="45"/>
        <w:ind w:left="152"/>
      </w:pPr>
      <w:bookmarkStart w:id="27" w:name="_Toc55009"/>
      <w:r>
        <w:t>3.4.1 Ac</w:t>
      </w:r>
      <w:r>
        <w:t>ț</w:t>
      </w:r>
      <w:r>
        <w:t>iunile administra</w:t>
      </w:r>
      <w:r>
        <w:t>ț</w:t>
      </w:r>
      <w:r>
        <w:t>iei institu</w:t>
      </w:r>
      <w:r>
        <w:t>ț</w:t>
      </w:r>
      <w:r>
        <w:t>iei de înv</w:t>
      </w:r>
      <w:r>
        <w:t>ăță</w:t>
      </w:r>
      <w:r>
        <w:t xml:space="preserve">mânt profesional tehnic în crearea </w:t>
      </w:r>
      <w:r>
        <w:t>ș</w:t>
      </w:r>
      <w:r>
        <w:t>i asigurarea activit</w:t>
      </w:r>
      <w:r>
        <w:t>ăț</w:t>
      </w:r>
      <w:r>
        <w:t>ii Comisiei de Evaluare</w:t>
      </w:r>
      <w:r>
        <w:t xml:space="preserve"> Intern</w:t>
      </w:r>
      <w:r>
        <w:t>ă</w:t>
      </w:r>
      <w:r>
        <w:t xml:space="preserve"> </w:t>
      </w:r>
      <w:r>
        <w:t>ș</w:t>
      </w:r>
      <w:r>
        <w:t>i Asigurare a Calit</w:t>
      </w:r>
      <w:r>
        <w:t>ăț</w:t>
      </w:r>
      <w:r>
        <w:t xml:space="preserve">ii </w:t>
      </w:r>
      <w:r>
        <w:rPr>
          <w:b w:val="0"/>
        </w:rPr>
        <w:t>(</w:t>
      </w:r>
      <w:r>
        <w:t xml:space="preserve">CEIAC) </w:t>
      </w:r>
      <w:bookmarkEnd w:id="27"/>
    </w:p>
    <w:p w:rsidR="00D561A2" w:rsidRDefault="00064E17">
      <w:pPr>
        <w:spacing w:after="21" w:line="259" w:lineRule="auto"/>
        <w:ind w:left="142" w:firstLine="0"/>
        <w:jc w:val="left"/>
      </w:pPr>
      <w:r>
        <w:rPr>
          <w:b/>
          <w:sz w:val="28"/>
        </w:rPr>
        <w:t xml:space="preserve"> </w:t>
      </w:r>
    </w:p>
    <w:p w:rsidR="00D561A2" w:rsidRDefault="00064E17">
      <w:pPr>
        <w:numPr>
          <w:ilvl w:val="0"/>
          <w:numId w:val="14"/>
        </w:numPr>
        <w:spacing w:after="47"/>
        <w:ind w:right="39" w:firstLine="852"/>
      </w:pPr>
      <w:r>
        <w:t>În cadrul Consiliului de administra</w:t>
      </w:r>
      <w:r>
        <w:t>ț</w:t>
      </w:r>
      <w:r>
        <w:t>ie al institu</w:t>
      </w:r>
      <w:r>
        <w:t>ț</w:t>
      </w:r>
      <w:r>
        <w:t>iei de înv</w:t>
      </w:r>
      <w:r>
        <w:t>ăță</w:t>
      </w:r>
      <w:r>
        <w:t>mânt profesional tehnic se hot</w:t>
      </w:r>
      <w:r>
        <w:t>ă</w:t>
      </w:r>
      <w:r>
        <w:t>r</w:t>
      </w:r>
      <w:r>
        <w:t>ăș</w:t>
      </w:r>
      <w:r>
        <w:t>te înfiin</w:t>
      </w:r>
      <w:r>
        <w:t>ț</w:t>
      </w:r>
      <w:r>
        <w:t xml:space="preserve">area CEIAC. </w:t>
      </w:r>
    </w:p>
    <w:p w:rsidR="00D561A2" w:rsidRDefault="00064E17">
      <w:pPr>
        <w:numPr>
          <w:ilvl w:val="0"/>
          <w:numId w:val="14"/>
        </w:numPr>
        <w:spacing w:after="47"/>
        <w:ind w:right="39" w:firstLine="852"/>
      </w:pPr>
      <w:r>
        <w:t>Consiliul de administra</w:t>
      </w:r>
      <w:r>
        <w:t>ț</w:t>
      </w:r>
      <w:r>
        <w:t>ie al institu</w:t>
      </w:r>
      <w:r>
        <w:t>ț</w:t>
      </w:r>
      <w:r>
        <w:t>iei de înv</w:t>
      </w:r>
      <w:r>
        <w:t>ăță</w:t>
      </w:r>
      <w:r>
        <w:t>mânt profesional tehnic elaboreaz</w:t>
      </w:r>
      <w:r>
        <w:t>ă</w:t>
      </w:r>
      <w:r>
        <w:t xml:space="preserve"> </w:t>
      </w:r>
      <w:r>
        <w:t>ș</w:t>
      </w:r>
      <w:r>
        <w:t>i ad</w:t>
      </w:r>
      <w:r>
        <w:t>opt</w:t>
      </w:r>
      <w:r>
        <w:t>ă</w:t>
      </w:r>
      <w:r>
        <w:t xml:space="preserve"> Regulamentul de func</w:t>
      </w:r>
      <w:r>
        <w:t>ț</w:t>
      </w:r>
      <w:r>
        <w:t xml:space="preserve">ionare (Anexa 2) </w:t>
      </w:r>
      <w:r>
        <w:t>ș</w:t>
      </w:r>
      <w:r>
        <w:t>i Strategia de Evaluare Intern</w:t>
      </w:r>
      <w:r>
        <w:t>ă</w:t>
      </w:r>
      <w:r>
        <w:t xml:space="preserve"> a Calit</w:t>
      </w:r>
      <w:r>
        <w:t>ăț</w:t>
      </w:r>
      <w:r>
        <w:t>ii (Anexa 1), ca documente reglatoare ale activit</w:t>
      </w:r>
      <w:r>
        <w:t>ăț</w:t>
      </w:r>
      <w:r>
        <w:t xml:space="preserve">ii acesteia. </w:t>
      </w:r>
    </w:p>
    <w:p w:rsidR="00D561A2" w:rsidRDefault="00064E17">
      <w:pPr>
        <w:numPr>
          <w:ilvl w:val="0"/>
          <w:numId w:val="14"/>
        </w:numPr>
        <w:spacing w:after="3" w:line="259" w:lineRule="auto"/>
        <w:ind w:right="39" w:firstLine="852"/>
      </w:pPr>
      <w:r>
        <w:t>Consiliul de administra</w:t>
      </w:r>
      <w:r>
        <w:t>ț</w:t>
      </w:r>
      <w:r>
        <w:t>ie stabile</w:t>
      </w:r>
      <w:r>
        <w:t>ș</w:t>
      </w:r>
      <w:r>
        <w:t xml:space="preserve">te perioada de alegere a membrilor comisiei din rândul </w:t>
      </w:r>
    </w:p>
    <w:p w:rsidR="00D561A2" w:rsidRDefault="00064E17">
      <w:pPr>
        <w:spacing w:after="47"/>
        <w:ind w:left="137" w:right="39"/>
      </w:pPr>
      <w:r>
        <w:t>cadrelor didactice, comunic</w:t>
      </w:r>
      <w:r>
        <w:t>ă</w:t>
      </w:r>
      <w:r>
        <w:t xml:space="preserve"> criteriile stabilite prin Regulament, se preocup</w:t>
      </w:r>
      <w:r>
        <w:t>ă</w:t>
      </w:r>
      <w:r>
        <w:t xml:space="preserve"> de realizarea cadrului formal de alegere a acestora prin vot secret (la </w:t>
      </w:r>
      <w:r>
        <w:t>ș</w:t>
      </w:r>
      <w:r>
        <w:t>edin</w:t>
      </w:r>
      <w:r>
        <w:t>ț</w:t>
      </w:r>
      <w:r>
        <w:t>a Consiliului Profesoral), analizeaz</w:t>
      </w:r>
      <w:r>
        <w:t>ă</w:t>
      </w:r>
      <w:r>
        <w:t xml:space="preserve"> propunerile </w:t>
      </w:r>
      <w:r>
        <w:t>ș</w:t>
      </w:r>
      <w:r>
        <w:t xml:space="preserve">i sugestiile din partea cadrelor didactice. </w:t>
      </w:r>
    </w:p>
    <w:p w:rsidR="00D561A2" w:rsidRDefault="00064E17">
      <w:pPr>
        <w:numPr>
          <w:ilvl w:val="0"/>
          <w:numId w:val="14"/>
        </w:numPr>
        <w:ind w:right="39" w:firstLine="852"/>
      </w:pPr>
      <w:r>
        <w:t>Con</w:t>
      </w:r>
      <w:r>
        <w:t>siliul de administra</w:t>
      </w:r>
      <w:r>
        <w:t>ț</w:t>
      </w:r>
      <w:r>
        <w:t>ie solicit</w:t>
      </w:r>
      <w:r>
        <w:t>ă</w:t>
      </w:r>
      <w:r>
        <w:t xml:space="preserve"> partenerilor implica</w:t>
      </w:r>
      <w:r>
        <w:t>ț</w:t>
      </w:r>
      <w:r>
        <w:t xml:space="preserve">i desemnarea membrilor acestora, în </w:t>
      </w:r>
    </w:p>
    <w:p w:rsidR="00D561A2" w:rsidRDefault="00064E17">
      <w:pPr>
        <w:spacing w:after="47"/>
        <w:ind w:left="137" w:right="39"/>
      </w:pPr>
      <w:r>
        <w:t>termenul stabilit: agen</w:t>
      </w:r>
      <w:r>
        <w:t>ț</w:t>
      </w:r>
      <w:r>
        <w:t>ilor economici parteneri, consiliul elevilor, comitetul de p</w:t>
      </w:r>
      <w:r>
        <w:t>ă</w:t>
      </w:r>
      <w:r>
        <w:t>rin</w:t>
      </w:r>
      <w:r>
        <w:t>ț</w:t>
      </w:r>
      <w:r>
        <w:t>i, altor parteneri educa</w:t>
      </w:r>
      <w:r>
        <w:t>ț</w:t>
      </w:r>
      <w:r>
        <w:t xml:space="preserve">ionali. </w:t>
      </w:r>
    </w:p>
    <w:p w:rsidR="00D561A2" w:rsidRDefault="00064E17">
      <w:pPr>
        <w:numPr>
          <w:ilvl w:val="0"/>
          <w:numId w:val="14"/>
        </w:numPr>
        <w:spacing w:after="39"/>
        <w:ind w:right="39" w:firstLine="852"/>
      </w:pPr>
      <w:r>
        <w:t>Directorul institu</w:t>
      </w:r>
      <w:r>
        <w:t>ț</w:t>
      </w:r>
      <w:r>
        <w:t>iei de înv</w:t>
      </w:r>
      <w:r>
        <w:t>ăță</w:t>
      </w:r>
      <w:r>
        <w:t>mânt profesional tehnic emite Odrinul cu privire la înfiin</w:t>
      </w:r>
      <w:r>
        <w:t>ț</w:t>
      </w:r>
      <w:r>
        <w:t>area Comisiei de Evaluare Intern</w:t>
      </w:r>
      <w:r>
        <w:t>ă</w:t>
      </w:r>
      <w:r>
        <w:t xml:space="preserve"> </w:t>
      </w:r>
      <w:r>
        <w:t>ș</w:t>
      </w:r>
      <w:r>
        <w:t>i Asigurare a Calit</w:t>
      </w:r>
      <w:r>
        <w:t>ăț</w:t>
      </w:r>
      <w:r>
        <w:t>ii din institu</w:t>
      </w:r>
      <w:r>
        <w:t>ț</w:t>
      </w:r>
      <w:r>
        <w:t xml:space="preserve">ie.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pStyle w:val="Titlu3"/>
        <w:spacing w:after="61"/>
        <w:ind w:left="152"/>
      </w:pPr>
      <w:bookmarkStart w:id="28" w:name="_Toc55010"/>
      <w:r>
        <w:t>3.4.2 Obiectivele Comisiei de Evaluare Intern</w:t>
      </w:r>
      <w:r>
        <w:t>ă</w:t>
      </w:r>
      <w:r>
        <w:t xml:space="preserve"> </w:t>
      </w:r>
      <w:r>
        <w:t>ș</w:t>
      </w:r>
      <w:r>
        <w:t>i Asiguarare a Calit</w:t>
      </w:r>
      <w:r>
        <w:t>ăț</w:t>
      </w:r>
      <w:r>
        <w:t xml:space="preserve">ii (CEIAC) </w:t>
      </w:r>
      <w:bookmarkEnd w:id="28"/>
    </w:p>
    <w:p w:rsidR="00D561A2" w:rsidRDefault="00064E17">
      <w:pPr>
        <w:spacing w:after="7" w:line="259" w:lineRule="auto"/>
        <w:ind w:left="142" w:firstLine="0"/>
        <w:jc w:val="left"/>
      </w:pPr>
      <w:r>
        <w:rPr>
          <w:b/>
          <w:sz w:val="30"/>
        </w:rPr>
        <w:t xml:space="preserve"> </w:t>
      </w:r>
    </w:p>
    <w:p w:rsidR="00D561A2" w:rsidRDefault="00064E17">
      <w:pPr>
        <w:numPr>
          <w:ilvl w:val="0"/>
          <w:numId w:val="15"/>
        </w:numPr>
        <w:ind w:left="1136" w:right="39" w:hanging="142"/>
      </w:pPr>
      <w:r>
        <w:t>Evaluarea calit</w:t>
      </w:r>
      <w:r>
        <w:t>ăț</w:t>
      </w:r>
      <w:r>
        <w:t>ii serviciilor edu</w:t>
      </w:r>
      <w:r>
        <w:t>ca</w:t>
      </w:r>
      <w:r>
        <w:t>ț</w:t>
      </w:r>
      <w:r>
        <w:t xml:space="preserve">ionale </w:t>
      </w:r>
      <w:r>
        <w:t>ș</w:t>
      </w:r>
      <w:r>
        <w:t>i a altor servicii oferite de institu</w:t>
      </w:r>
      <w:r>
        <w:t>ț</w:t>
      </w:r>
      <w:r>
        <w:t xml:space="preserve">ie; </w:t>
      </w:r>
    </w:p>
    <w:p w:rsidR="00D561A2" w:rsidRDefault="00064E17">
      <w:pPr>
        <w:numPr>
          <w:ilvl w:val="0"/>
          <w:numId w:val="15"/>
        </w:numPr>
        <w:ind w:left="1136" w:right="39" w:hanging="142"/>
      </w:pPr>
      <w:r>
        <w:t xml:space="preserve">Elaborarea, coordonarea </w:t>
      </w:r>
      <w:r>
        <w:t>ș</w:t>
      </w:r>
      <w:r>
        <w:t>i aplicarea procedurilor de asigurare a calit</w:t>
      </w:r>
      <w:r>
        <w:t>ăț</w:t>
      </w:r>
      <w:r>
        <w:t xml:space="preserve">ii; </w:t>
      </w:r>
    </w:p>
    <w:p w:rsidR="00D561A2" w:rsidRDefault="00064E17">
      <w:pPr>
        <w:numPr>
          <w:ilvl w:val="0"/>
          <w:numId w:val="15"/>
        </w:numPr>
        <w:ind w:left="1136" w:right="39" w:hanging="142"/>
      </w:pPr>
      <w:r>
        <w:lastRenderedPageBreak/>
        <w:t>Monitorizarea activit</w:t>
      </w:r>
      <w:r>
        <w:t>ăț</w:t>
      </w:r>
      <w:r>
        <w:t>ii institu</w:t>
      </w:r>
      <w:r>
        <w:t>ț</w:t>
      </w:r>
      <w:r>
        <w:t>iei sub aspectul asigur</w:t>
      </w:r>
      <w:r>
        <w:t>ă</w:t>
      </w:r>
      <w:r>
        <w:t>rii calit</w:t>
      </w:r>
      <w:r>
        <w:t>ăț</w:t>
      </w:r>
      <w:r>
        <w:t xml:space="preserve">ii; </w:t>
      </w:r>
    </w:p>
    <w:p w:rsidR="00D561A2" w:rsidRDefault="00064E17">
      <w:pPr>
        <w:numPr>
          <w:ilvl w:val="0"/>
          <w:numId w:val="15"/>
        </w:numPr>
        <w:ind w:left="1136" w:right="39" w:hanging="142"/>
      </w:pPr>
      <w:r>
        <w:t>Compatibilizarea activit</w:t>
      </w:r>
      <w:r>
        <w:t>ăț</w:t>
      </w:r>
      <w:r>
        <w:t>ilor institu</w:t>
      </w:r>
      <w:r>
        <w:t>ț</w:t>
      </w:r>
      <w:r>
        <w:t>ionale cu standardele interna</w:t>
      </w:r>
      <w:r>
        <w:t>ț</w:t>
      </w:r>
      <w:r>
        <w:t xml:space="preserve">ionale dindomeniu; </w:t>
      </w:r>
    </w:p>
    <w:p w:rsidR="00D561A2" w:rsidRDefault="00064E17">
      <w:pPr>
        <w:numPr>
          <w:ilvl w:val="0"/>
          <w:numId w:val="15"/>
        </w:numPr>
        <w:ind w:left="1136" w:right="39" w:hanging="142"/>
      </w:pPr>
      <w:r>
        <w:t>Asigurarea transparen</w:t>
      </w:r>
      <w:r>
        <w:t>ț</w:t>
      </w:r>
      <w:r>
        <w:t>ei proceselor de evaluare intern</w:t>
      </w:r>
      <w:r>
        <w:t>ă</w:t>
      </w:r>
      <w:r>
        <w:t xml:space="preserve"> a calit</w:t>
      </w:r>
      <w:r>
        <w:t>ăț</w:t>
      </w:r>
      <w:r>
        <w:t xml:space="preserve">ii; </w:t>
      </w:r>
    </w:p>
    <w:p w:rsidR="00D561A2" w:rsidRDefault="00064E17">
      <w:pPr>
        <w:numPr>
          <w:ilvl w:val="0"/>
          <w:numId w:val="15"/>
        </w:numPr>
        <w:ind w:left="1136" w:right="39" w:hanging="142"/>
      </w:pPr>
      <w:r>
        <w:t>Implementarea indicatorilor de performan</w:t>
      </w:r>
      <w:r>
        <w:t>ță</w:t>
      </w:r>
      <w:r>
        <w:t xml:space="preserve"> ca instrumente de m</w:t>
      </w:r>
      <w:r>
        <w:t>ă</w:t>
      </w:r>
      <w:r>
        <w:t>surare a realiz</w:t>
      </w:r>
      <w:r>
        <w:t>ă</w:t>
      </w:r>
      <w:r>
        <w:t xml:space="preserve">rii </w:t>
      </w:r>
    </w:p>
    <w:p w:rsidR="00D561A2" w:rsidRDefault="00064E17">
      <w:pPr>
        <w:spacing w:after="46"/>
        <w:ind w:left="137" w:right="39"/>
      </w:pPr>
      <w:r>
        <w:t>cerin</w:t>
      </w:r>
      <w:r>
        <w:t>ț</w:t>
      </w:r>
      <w:r>
        <w:t>elor definite de standardele de referin</w:t>
      </w:r>
      <w:r>
        <w:t>ță</w:t>
      </w:r>
      <w:r>
        <w:t xml:space="preserve"> la n</w:t>
      </w:r>
      <w:r>
        <w:t xml:space="preserve">ivel de sistem; </w:t>
      </w:r>
    </w:p>
    <w:p w:rsidR="00D561A2" w:rsidRDefault="00064E17">
      <w:pPr>
        <w:numPr>
          <w:ilvl w:val="0"/>
          <w:numId w:val="15"/>
        </w:numPr>
        <w:ind w:left="1136" w:right="39" w:hanging="142"/>
      </w:pPr>
      <w:r>
        <w:t xml:space="preserve">Altele.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31"/>
        </w:rPr>
        <w:t xml:space="preserve"> </w:t>
      </w:r>
    </w:p>
    <w:p w:rsidR="00D561A2" w:rsidRDefault="00064E17">
      <w:pPr>
        <w:pStyle w:val="Titlu3"/>
        <w:spacing w:after="33"/>
        <w:ind w:left="152"/>
      </w:pPr>
      <w:bookmarkStart w:id="29" w:name="_Toc55011"/>
      <w:r>
        <w:t>3.4.3 Atribu</w:t>
      </w:r>
      <w:r>
        <w:t>ț</w:t>
      </w:r>
      <w:r>
        <w:t>iile Comisiei pentru Evaluarea Intern</w:t>
      </w:r>
      <w:r>
        <w:t>ă</w:t>
      </w:r>
      <w:r>
        <w:t xml:space="preserve"> </w:t>
      </w:r>
      <w:r>
        <w:t>ș</w:t>
      </w:r>
      <w:r>
        <w:t>i Asigurare a Calit</w:t>
      </w:r>
      <w:r>
        <w:t>ăț</w:t>
      </w:r>
      <w:r>
        <w:t>ii (CEIAC) din fiecare institu</w:t>
      </w:r>
      <w:r>
        <w:t>ț</w:t>
      </w:r>
      <w:r>
        <w:t>ie de înv</w:t>
      </w:r>
      <w:r>
        <w:t>ăță</w:t>
      </w:r>
      <w:r>
        <w:t xml:space="preserve">mânt profesional tehnic </w:t>
      </w:r>
      <w:bookmarkEnd w:id="29"/>
    </w:p>
    <w:p w:rsidR="00D561A2" w:rsidRDefault="00064E17">
      <w:pPr>
        <w:spacing w:after="0" w:line="259" w:lineRule="auto"/>
        <w:ind w:left="142" w:firstLine="0"/>
        <w:jc w:val="left"/>
      </w:pPr>
      <w:r>
        <w:rPr>
          <w:b/>
          <w:sz w:val="27"/>
        </w:rPr>
        <w:t xml:space="preserve"> </w:t>
      </w:r>
    </w:p>
    <w:p w:rsidR="00D561A2" w:rsidRDefault="00064E17">
      <w:pPr>
        <w:spacing w:after="47"/>
        <w:ind w:left="127" w:right="39" w:firstLine="283"/>
      </w:pPr>
      <w:r>
        <w:t>Asigurarea calit</w:t>
      </w:r>
      <w:r>
        <w:t>ăț</w:t>
      </w:r>
      <w:r>
        <w:t>ii reprezint</w:t>
      </w:r>
      <w:r>
        <w:t>ă</w:t>
      </w:r>
      <w:r>
        <w:t xml:space="preserve"> ansamblul activit</w:t>
      </w:r>
      <w:r>
        <w:t>ăț</w:t>
      </w:r>
      <w:r>
        <w:t xml:space="preserve">ilor planificate </w:t>
      </w:r>
      <w:r>
        <w:t>ș</w:t>
      </w:r>
      <w:r>
        <w:t xml:space="preserve">i implementate </w:t>
      </w:r>
      <w:r>
        <w:t>sistematic în cadrul sistemului calit</w:t>
      </w:r>
      <w:r>
        <w:t>ăț</w:t>
      </w:r>
      <w:r>
        <w:t>ii pentru a furniza încrederea fa</w:t>
      </w:r>
      <w:r>
        <w:t>ță</w:t>
      </w:r>
      <w:r>
        <w:t xml:space="preserve"> de produs, serviciu. Astfel CEIAC: </w:t>
      </w:r>
    </w:p>
    <w:p w:rsidR="00D561A2" w:rsidRDefault="00064E17">
      <w:pPr>
        <w:numPr>
          <w:ilvl w:val="0"/>
          <w:numId w:val="16"/>
        </w:numPr>
        <w:spacing w:after="47"/>
        <w:ind w:right="39" w:firstLine="852"/>
      </w:pPr>
      <w:r>
        <w:t>coordoneaz</w:t>
      </w:r>
      <w:r>
        <w:t>ă</w:t>
      </w:r>
      <w:r>
        <w:t xml:space="preserve"> aplicarea procedurilor </w:t>
      </w:r>
      <w:r>
        <w:t>ș</w:t>
      </w:r>
      <w:r>
        <w:t>i activit</w:t>
      </w:r>
      <w:r>
        <w:t>ăț</w:t>
      </w:r>
      <w:r>
        <w:t xml:space="preserve">ilor de evaluare </w:t>
      </w:r>
      <w:r>
        <w:t>ș</w:t>
      </w:r>
      <w:r>
        <w:t>i asigurare a calit</w:t>
      </w:r>
      <w:r>
        <w:t>ăț</w:t>
      </w:r>
      <w:r>
        <w:t>ii, aprobate de conducerea organiza</w:t>
      </w:r>
      <w:r>
        <w:t>ț</w:t>
      </w:r>
      <w:r>
        <w:t>iei furnizoare de educa</w:t>
      </w:r>
      <w:r>
        <w:t>ț</w:t>
      </w:r>
      <w:r>
        <w:t xml:space="preserve">ie, conform domeniilor </w:t>
      </w:r>
      <w:r>
        <w:t>ș</w:t>
      </w:r>
      <w:r>
        <w:t>i criteriilor prev</w:t>
      </w:r>
      <w:r>
        <w:t>ă</w:t>
      </w:r>
      <w:r>
        <w:t xml:space="preserve">zute de lege; </w:t>
      </w:r>
    </w:p>
    <w:p w:rsidR="00D561A2" w:rsidRDefault="00064E17">
      <w:pPr>
        <w:numPr>
          <w:ilvl w:val="0"/>
          <w:numId w:val="16"/>
        </w:numPr>
        <w:ind w:right="39" w:firstLine="852"/>
      </w:pPr>
      <w:r>
        <w:t>elaboreaz</w:t>
      </w:r>
      <w:r>
        <w:t>ă</w:t>
      </w:r>
      <w:r>
        <w:t xml:space="preserve"> anual un raport de evaluare intern</w:t>
      </w:r>
      <w:r>
        <w:t>ă</w:t>
      </w:r>
      <w:r>
        <w:t xml:space="preserve"> privind calitatea educa</w:t>
      </w:r>
      <w:r>
        <w:t>ț</w:t>
      </w:r>
      <w:r>
        <w:t>iei în organiza</w:t>
      </w:r>
      <w:r>
        <w:t>ț</w:t>
      </w:r>
      <w:r>
        <w:t xml:space="preserve">ia </w:t>
      </w:r>
    </w:p>
    <w:p w:rsidR="00D561A2" w:rsidRDefault="00064E17">
      <w:pPr>
        <w:spacing w:after="49"/>
        <w:ind w:left="137" w:right="39"/>
      </w:pPr>
      <w:r>
        <w:t>respectiv</w:t>
      </w:r>
      <w:r>
        <w:t>ă</w:t>
      </w:r>
      <w:r>
        <w:t>. Raportul este adus la cuno</w:t>
      </w:r>
      <w:r>
        <w:t>ș</w:t>
      </w:r>
      <w:r>
        <w:t>tin</w:t>
      </w:r>
      <w:r>
        <w:t>ță</w:t>
      </w:r>
      <w:r>
        <w:t xml:space="preserve"> tuturor beneficiarilor prin afi</w:t>
      </w:r>
      <w:r>
        <w:t>ș</w:t>
      </w:r>
      <w:r>
        <w:t xml:space="preserve">are sau publicare; </w:t>
      </w:r>
    </w:p>
    <w:p w:rsidR="00D561A2" w:rsidRDefault="00064E17">
      <w:pPr>
        <w:numPr>
          <w:ilvl w:val="0"/>
          <w:numId w:val="16"/>
        </w:numPr>
        <w:ind w:right="39" w:firstLine="852"/>
      </w:pPr>
      <w:r>
        <w:t>formuleaz</w:t>
      </w:r>
      <w:r>
        <w:t>ă</w:t>
      </w:r>
      <w:r>
        <w:t xml:space="preserve"> propuneri de îmbun</w:t>
      </w:r>
      <w:r>
        <w:t>ă</w:t>
      </w:r>
      <w:r>
        <w:t>t</w:t>
      </w:r>
      <w:r>
        <w:t>ăț</w:t>
      </w:r>
      <w:r>
        <w:t>ire a calit</w:t>
      </w:r>
      <w:r>
        <w:t>ăț</w:t>
      </w:r>
      <w:r>
        <w:t>ii educa</w:t>
      </w:r>
      <w:r>
        <w:t>ț</w:t>
      </w:r>
      <w:r>
        <w:t xml:space="preserve">iei. </w:t>
      </w:r>
    </w:p>
    <w:p w:rsidR="00D561A2" w:rsidRDefault="00064E17">
      <w:pPr>
        <w:spacing w:after="19" w:line="259" w:lineRule="auto"/>
        <w:ind w:left="142" w:firstLine="0"/>
        <w:jc w:val="left"/>
      </w:pPr>
      <w:r>
        <w:rPr>
          <w:b/>
        </w:rPr>
        <w:t xml:space="preserve"> </w:t>
      </w:r>
    </w:p>
    <w:p w:rsidR="00D561A2" w:rsidRDefault="00064E17">
      <w:pPr>
        <w:pStyle w:val="Titlu1"/>
        <w:spacing w:after="61" w:line="270" w:lineRule="auto"/>
        <w:jc w:val="both"/>
      </w:pPr>
      <w:bookmarkStart w:id="30" w:name="_Toc55012"/>
      <w:r>
        <w:rPr>
          <w:color w:val="000000"/>
        </w:rPr>
        <w:t>3.4.4Activit</w:t>
      </w:r>
      <w:r>
        <w:rPr>
          <w:color w:val="000000"/>
        </w:rPr>
        <w:t>ăț</w:t>
      </w:r>
      <w:r>
        <w:rPr>
          <w:color w:val="000000"/>
        </w:rPr>
        <w:t xml:space="preserve">ile CEIAC </w:t>
      </w:r>
      <w:bookmarkEnd w:id="30"/>
    </w:p>
    <w:p w:rsidR="00D561A2" w:rsidRDefault="00064E17">
      <w:pPr>
        <w:spacing w:after="0" w:line="259" w:lineRule="auto"/>
        <w:ind w:left="142" w:firstLine="0"/>
        <w:jc w:val="left"/>
      </w:pPr>
      <w:r>
        <w:rPr>
          <w:b/>
          <w:sz w:val="30"/>
        </w:rPr>
        <w:t xml:space="preserve"> </w:t>
      </w:r>
    </w:p>
    <w:p w:rsidR="00D561A2" w:rsidRDefault="00064E17">
      <w:pPr>
        <w:ind w:left="127" w:right="39" w:firstLine="283"/>
      </w:pPr>
      <w:r>
        <w:rPr>
          <w:b/>
        </w:rPr>
        <w:t xml:space="preserve">CEIAC </w:t>
      </w:r>
      <w:r>
        <w:t>preia, spre opera</w:t>
      </w:r>
      <w:r>
        <w:t>ț</w:t>
      </w:r>
      <w:r>
        <w:t xml:space="preserve">ionalizare </w:t>
      </w:r>
      <w:r>
        <w:t>ș</w:t>
      </w:r>
      <w:r>
        <w:t xml:space="preserve">i aplicare, Regulamentul </w:t>
      </w:r>
      <w:r>
        <w:t>ș</w:t>
      </w:r>
      <w:r>
        <w:t>i Strategia de Evaluare Intern</w:t>
      </w:r>
      <w:r>
        <w:t>ă</w:t>
      </w:r>
      <w:r>
        <w:t xml:space="preserve"> a Calit</w:t>
      </w:r>
      <w:r>
        <w:t>ăț</w:t>
      </w:r>
      <w:r>
        <w:t>ii, planific</w:t>
      </w:r>
      <w:r>
        <w:t>ă</w:t>
      </w:r>
      <w:r>
        <w:t xml:space="preserve"> </w:t>
      </w:r>
      <w:r>
        <w:t>ș</w:t>
      </w:r>
      <w:r>
        <w:t>i exercit</w:t>
      </w:r>
      <w:r>
        <w:t>ă</w:t>
      </w:r>
      <w:r>
        <w:t xml:space="preserve"> urm</w:t>
      </w:r>
      <w:r>
        <w:t>ă</w:t>
      </w:r>
      <w:r>
        <w:t>toarele activit</w:t>
      </w:r>
      <w:r>
        <w:t>ăț</w:t>
      </w:r>
      <w:r>
        <w:t xml:space="preserve">i: </w:t>
      </w:r>
    </w:p>
    <w:p w:rsidR="00D561A2" w:rsidRDefault="00064E17">
      <w:pPr>
        <w:spacing w:after="50" w:line="269" w:lineRule="auto"/>
        <w:ind w:left="152"/>
      </w:pPr>
      <w:r>
        <w:rPr>
          <w:i/>
        </w:rPr>
        <w:t xml:space="preserve">Analiza documentelor </w:t>
      </w:r>
      <w:r>
        <w:rPr>
          <w:i/>
        </w:rPr>
        <w:t xml:space="preserve">în baza cărora funcțonează instituția de învățământ profesional tehnic </w:t>
      </w:r>
    </w:p>
    <w:p w:rsidR="00D561A2" w:rsidRDefault="00064E17">
      <w:pPr>
        <w:numPr>
          <w:ilvl w:val="0"/>
          <w:numId w:val="17"/>
        </w:numPr>
        <w:ind w:right="39" w:firstLine="852"/>
      </w:pPr>
      <w:r>
        <w:t>efectueaz</w:t>
      </w:r>
      <w:r>
        <w:t>ă</w:t>
      </w:r>
      <w:r>
        <w:t xml:space="preserve"> o evaluare preliminar</w:t>
      </w:r>
      <w:r>
        <w:t>ă</w:t>
      </w:r>
      <w:r>
        <w:t xml:space="preserve"> a documentelor institu</w:t>
      </w:r>
      <w:r>
        <w:t>ț</w:t>
      </w:r>
      <w:r>
        <w:t>iei de înv</w:t>
      </w:r>
      <w:r>
        <w:t>ăță</w:t>
      </w:r>
      <w:r>
        <w:t xml:space="preserve">mânt profesional </w:t>
      </w:r>
    </w:p>
    <w:p w:rsidR="00D561A2" w:rsidRDefault="00064E17">
      <w:pPr>
        <w:spacing w:after="49"/>
        <w:ind w:left="137" w:right="39"/>
      </w:pPr>
      <w:r>
        <w:t xml:space="preserve">tehnic (anexa 3); </w:t>
      </w:r>
    </w:p>
    <w:p w:rsidR="00D561A2" w:rsidRDefault="00064E17">
      <w:pPr>
        <w:numPr>
          <w:ilvl w:val="0"/>
          <w:numId w:val="17"/>
        </w:numPr>
        <w:ind w:right="39" w:firstLine="852"/>
      </w:pPr>
      <w:r>
        <w:t>elaboreaz</w:t>
      </w:r>
      <w:r>
        <w:t>ă</w:t>
      </w:r>
      <w:r>
        <w:t xml:space="preserve"> un plan de îmbun</w:t>
      </w:r>
      <w:r>
        <w:t>ă</w:t>
      </w:r>
      <w:r>
        <w:t>t</w:t>
      </w:r>
      <w:r>
        <w:t>ăț</w:t>
      </w:r>
      <w:r>
        <w:t>ire pe care îl înainteaz</w:t>
      </w:r>
      <w:r>
        <w:t>ă</w:t>
      </w:r>
      <w:r>
        <w:t xml:space="preserve">, spre aprobare, Consiliului de </w:t>
      </w:r>
    </w:p>
    <w:p w:rsidR="00D561A2" w:rsidRDefault="00064E17">
      <w:pPr>
        <w:spacing w:after="49"/>
        <w:ind w:left="137" w:right="39"/>
      </w:pPr>
      <w:r>
        <w:t>administra</w:t>
      </w:r>
      <w:r>
        <w:t>ț</w:t>
      </w:r>
      <w:r>
        <w:t xml:space="preserve">ie; </w:t>
      </w:r>
    </w:p>
    <w:p w:rsidR="00D561A2" w:rsidRDefault="00064E17">
      <w:pPr>
        <w:numPr>
          <w:ilvl w:val="0"/>
          <w:numId w:val="17"/>
        </w:numPr>
        <w:ind w:right="39" w:firstLine="852"/>
      </w:pPr>
      <w:r>
        <w:t>Consiliul de administra</w:t>
      </w:r>
      <w:r>
        <w:t>ț</w:t>
      </w:r>
      <w:r>
        <w:t>ie analizeaz</w:t>
      </w:r>
      <w:r>
        <w:t>ă</w:t>
      </w:r>
      <w:r>
        <w:t xml:space="preserve"> planul de îmbun</w:t>
      </w:r>
      <w:r>
        <w:t>ă</w:t>
      </w:r>
      <w:r>
        <w:t>t</w:t>
      </w:r>
      <w:r>
        <w:t>ăț</w:t>
      </w:r>
      <w:r>
        <w:t xml:space="preserve">ire prezentat de CEIAC </w:t>
      </w:r>
      <w:r>
        <w:t>ș</w:t>
      </w:r>
      <w:r>
        <w:t xml:space="preserve">i </w:t>
      </w:r>
    </w:p>
    <w:p w:rsidR="00D561A2" w:rsidRDefault="00064E17">
      <w:pPr>
        <w:ind w:left="137" w:right="39"/>
      </w:pPr>
      <w:r>
        <w:t>stabile</w:t>
      </w:r>
      <w:r>
        <w:t>ș</w:t>
      </w:r>
      <w:r>
        <w:t>te, dup</w:t>
      </w:r>
      <w:r>
        <w:t>ă</w:t>
      </w:r>
      <w:r>
        <w:t xml:space="preserve"> caz, m</w:t>
      </w:r>
      <w:r>
        <w:t>ă</w:t>
      </w:r>
      <w:r>
        <w:t>suri de remediere, responsabilit</w:t>
      </w:r>
      <w:r>
        <w:t>ăț</w:t>
      </w:r>
      <w:r>
        <w:t xml:space="preserve">i </w:t>
      </w:r>
      <w:r>
        <w:t>ș</w:t>
      </w:r>
      <w:r>
        <w:t xml:space="preserve">i termene. </w:t>
      </w:r>
    </w:p>
    <w:p w:rsidR="00D561A2" w:rsidRDefault="00064E17">
      <w:pPr>
        <w:spacing w:after="12" w:line="259" w:lineRule="auto"/>
        <w:ind w:left="142" w:firstLine="0"/>
        <w:jc w:val="left"/>
      </w:pPr>
      <w:r>
        <w:rPr>
          <w:b/>
        </w:rPr>
        <w:t xml:space="preserve"> </w:t>
      </w:r>
    </w:p>
    <w:p w:rsidR="00D561A2" w:rsidRDefault="00064E17">
      <w:pPr>
        <w:ind w:left="137" w:right="39"/>
      </w:pPr>
      <w:r>
        <w:rPr>
          <w:b/>
        </w:rPr>
        <w:t xml:space="preserve">CEIAC </w:t>
      </w:r>
      <w:r>
        <w:t>planific</w:t>
      </w:r>
      <w:r>
        <w:t>ă</w:t>
      </w:r>
      <w:r>
        <w:t xml:space="preserve"> </w:t>
      </w:r>
      <w:r>
        <w:t>ș</w:t>
      </w:r>
      <w:r>
        <w:t>i desf</w:t>
      </w:r>
      <w:r>
        <w:t>ăș</w:t>
      </w:r>
      <w:r>
        <w:t>oar</w:t>
      </w:r>
      <w:r>
        <w:t>ă</w:t>
      </w:r>
      <w:r>
        <w:t xml:space="preserve"> evaluarea intern</w:t>
      </w:r>
      <w:r>
        <w:t>ă</w:t>
      </w:r>
      <w:r>
        <w:t xml:space="preserve"> a calit</w:t>
      </w:r>
      <w:r>
        <w:t>ăț</w:t>
      </w:r>
      <w:r>
        <w:t xml:space="preserve">ii: </w:t>
      </w:r>
    </w:p>
    <w:p w:rsidR="00D561A2" w:rsidRDefault="00064E17">
      <w:pPr>
        <w:numPr>
          <w:ilvl w:val="0"/>
          <w:numId w:val="17"/>
        </w:numPr>
        <w:ind w:right="39" w:firstLine="852"/>
      </w:pPr>
      <w:r>
        <w:t>elaboreaz</w:t>
      </w:r>
      <w:r>
        <w:t>ă</w:t>
      </w:r>
      <w:r>
        <w:t xml:space="preserve"> un Plan opera</w:t>
      </w:r>
      <w:r>
        <w:t>ț</w:t>
      </w:r>
      <w:r>
        <w:t>ional anual (derivat din strategia aprobat</w:t>
      </w:r>
      <w:r>
        <w:t>ă</w:t>
      </w:r>
      <w:r>
        <w:t xml:space="preserve">) cuprinzând proceduri </w:t>
      </w:r>
      <w:r>
        <w:t>ș</w:t>
      </w:r>
      <w:r>
        <w:t>i activit</w:t>
      </w:r>
      <w:r>
        <w:t>ăț</w:t>
      </w:r>
      <w:r>
        <w:t xml:space="preserve">i de evaluare </w:t>
      </w:r>
      <w:r>
        <w:t>ș</w:t>
      </w:r>
      <w:r>
        <w:t>i îmbun</w:t>
      </w:r>
      <w:r>
        <w:t>ă</w:t>
      </w:r>
      <w:r>
        <w:t>t</w:t>
      </w:r>
      <w:r>
        <w:t>ăț</w:t>
      </w:r>
      <w:r>
        <w:t>ire a calit</w:t>
      </w:r>
      <w:r>
        <w:t>ăț</w:t>
      </w:r>
      <w:r>
        <w:t>ii (pentru planul opera</w:t>
      </w:r>
      <w:r>
        <w:t>ț</w:t>
      </w:r>
      <w:r>
        <w:t>ional se va respecta structura cunoscut</w:t>
      </w:r>
      <w:r>
        <w:t>ă</w:t>
      </w:r>
      <w:r>
        <w:t>: activit</w:t>
      </w:r>
      <w:r>
        <w:t>ăț</w:t>
      </w:r>
      <w:r>
        <w:t>i, obiective, resurse, t</w:t>
      </w:r>
      <w:r>
        <w:t>ermene, responsabilit</w:t>
      </w:r>
      <w:r>
        <w:t>ăț</w:t>
      </w:r>
      <w:r>
        <w:t xml:space="preserve">i </w:t>
      </w:r>
      <w:r>
        <w:t>ș</w:t>
      </w:r>
      <w:r>
        <w:t>i indicatori de performan</w:t>
      </w:r>
      <w:r>
        <w:t>ță</w:t>
      </w:r>
      <w:r>
        <w:t xml:space="preserve"> (anexa </w:t>
      </w:r>
    </w:p>
    <w:p w:rsidR="00D561A2" w:rsidRDefault="00064E17">
      <w:pPr>
        <w:spacing w:after="52"/>
        <w:ind w:left="137" w:right="39"/>
      </w:pPr>
      <w:r>
        <w:t xml:space="preserve">4); </w:t>
      </w:r>
    </w:p>
    <w:p w:rsidR="00D561A2" w:rsidRDefault="00064E17">
      <w:pPr>
        <w:numPr>
          <w:ilvl w:val="0"/>
          <w:numId w:val="17"/>
        </w:numPr>
        <w:ind w:right="39" w:firstLine="852"/>
      </w:pPr>
      <w:r>
        <w:t>Consiliul de administra</w:t>
      </w:r>
      <w:r>
        <w:t>ț</w:t>
      </w:r>
      <w:r>
        <w:t xml:space="preserve">ie dezbate </w:t>
      </w:r>
      <w:r>
        <w:t>ș</w:t>
      </w:r>
      <w:r>
        <w:t>i aprob</w:t>
      </w:r>
      <w:r>
        <w:t>ă</w:t>
      </w:r>
      <w:r>
        <w:t xml:space="preserve"> planul opera</w:t>
      </w:r>
      <w:r>
        <w:t>ț</w:t>
      </w:r>
      <w:r>
        <w:t xml:space="preserve">ional propus de CEIAC; </w:t>
      </w:r>
    </w:p>
    <w:p w:rsidR="00D561A2" w:rsidRDefault="00064E17">
      <w:pPr>
        <w:numPr>
          <w:ilvl w:val="0"/>
          <w:numId w:val="17"/>
        </w:numPr>
        <w:ind w:right="39" w:firstLine="852"/>
      </w:pPr>
      <w:r>
        <w:t>realizeaz</w:t>
      </w:r>
      <w:r>
        <w:t>ă</w:t>
      </w:r>
      <w:r>
        <w:t xml:space="preserve"> activit</w:t>
      </w:r>
      <w:r>
        <w:t>ăț</w:t>
      </w:r>
      <w:r>
        <w:t xml:space="preserve">ile stabilite de evaluare </w:t>
      </w:r>
      <w:r>
        <w:t>ș</w:t>
      </w:r>
      <w:r>
        <w:t>i îmbun</w:t>
      </w:r>
      <w:r>
        <w:t>ă</w:t>
      </w:r>
      <w:r>
        <w:t>t</w:t>
      </w:r>
      <w:r>
        <w:t>ăț</w:t>
      </w:r>
      <w:r>
        <w:t>ire a calit</w:t>
      </w:r>
      <w:r>
        <w:t>ăț</w:t>
      </w:r>
      <w:r>
        <w:t>ii conform planific</w:t>
      </w:r>
      <w:r>
        <w:t>ă</w:t>
      </w:r>
      <w:r>
        <w:t xml:space="preserve">rii; </w:t>
      </w:r>
    </w:p>
    <w:p w:rsidR="00D561A2" w:rsidRDefault="00064E17">
      <w:pPr>
        <w:numPr>
          <w:ilvl w:val="0"/>
          <w:numId w:val="17"/>
        </w:numPr>
        <w:ind w:right="39" w:firstLine="852"/>
      </w:pPr>
      <w:r>
        <w:t>monitorizeaz</w:t>
      </w:r>
      <w:r>
        <w:t>ă</w:t>
      </w:r>
      <w:r>
        <w:t xml:space="preserve"> </w:t>
      </w:r>
      <w:r>
        <w:t>ș</w:t>
      </w:r>
      <w:r>
        <w:t>i evalueaz</w:t>
      </w:r>
      <w:r>
        <w:t>ă</w:t>
      </w:r>
      <w:r>
        <w:t>, în func</w:t>
      </w:r>
      <w:r>
        <w:t>ț</w:t>
      </w:r>
      <w:r>
        <w:t>ie de responsabilit</w:t>
      </w:r>
      <w:r>
        <w:t>ăț</w:t>
      </w:r>
      <w:r>
        <w:t xml:space="preserve">ile specifice, modul de realizare a </w:t>
      </w:r>
    </w:p>
    <w:p w:rsidR="00D561A2" w:rsidRDefault="00064E17">
      <w:pPr>
        <w:ind w:left="137" w:right="39"/>
      </w:pPr>
      <w:r>
        <w:t>activit</w:t>
      </w:r>
      <w:r>
        <w:t>ăț</w:t>
      </w:r>
      <w:r>
        <w:t xml:space="preserve">ilor de evaluare </w:t>
      </w:r>
      <w:r>
        <w:t>ș</w:t>
      </w:r>
      <w:r>
        <w:t>i îmbun</w:t>
      </w:r>
      <w:r>
        <w:t>ă</w:t>
      </w:r>
      <w:r>
        <w:t>t</w:t>
      </w:r>
      <w:r>
        <w:t>ăț</w:t>
      </w:r>
      <w:r>
        <w:t>ire a calit</w:t>
      </w:r>
      <w:r>
        <w:t>ăț</w:t>
      </w:r>
      <w:r>
        <w:t xml:space="preserve">ii. </w:t>
      </w:r>
    </w:p>
    <w:p w:rsidR="00D561A2" w:rsidRDefault="00064E17">
      <w:pPr>
        <w:spacing w:after="12" w:line="259" w:lineRule="auto"/>
        <w:ind w:left="142" w:firstLine="0"/>
        <w:jc w:val="left"/>
      </w:pPr>
      <w:r>
        <w:rPr>
          <w:b/>
        </w:rPr>
        <w:lastRenderedPageBreak/>
        <w:t xml:space="preserve"> </w:t>
      </w:r>
    </w:p>
    <w:p w:rsidR="00D561A2" w:rsidRDefault="00064E17">
      <w:pPr>
        <w:spacing w:after="52"/>
        <w:ind w:left="137" w:right="39"/>
      </w:pPr>
      <w:r>
        <w:rPr>
          <w:b/>
        </w:rPr>
        <w:t xml:space="preserve">CEIAC </w:t>
      </w:r>
      <w:r>
        <w:t>prezint</w:t>
      </w:r>
      <w:r>
        <w:t>ă</w:t>
      </w:r>
      <w:r>
        <w:t xml:space="preserve"> Raportul de evaluare intern</w:t>
      </w:r>
      <w:r>
        <w:t>ă</w:t>
      </w:r>
      <w:r>
        <w:t xml:space="preserve">: </w:t>
      </w:r>
    </w:p>
    <w:p w:rsidR="00D561A2" w:rsidRDefault="00064E17">
      <w:pPr>
        <w:numPr>
          <w:ilvl w:val="0"/>
          <w:numId w:val="17"/>
        </w:numPr>
        <w:ind w:right="39" w:firstLine="852"/>
      </w:pPr>
      <w:r>
        <w:t>realizeaz</w:t>
      </w:r>
      <w:r>
        <w:t>ă</w:t>
      </w:r>
      <w:r>
        <w:t xml:space="preserve"> Raportul anual de evaluare intern</w:t>
      </w:r>
      <w:r>
        <w:t>ă</w:t>
      </w:r>
      <w:r>
        <w:t xml:space="preserve"> a calit</w:t>
      </w:r>
      <w:r>
        <w:t>ăț</w:t>
      </w:r>
      <w:r>
        <w:t>ii;</w:t>
      </w:r>
      <w:r>
        <w:t xml:space="preserve"> </w:t>
      </w:r>
    </w:p>
    <w:p w:rsidR="00D561A2" w:rsidRDefault="00064E17">
      <w:pPr>
        <w:numPr>
          <w:ilvl w:val="0"/>
          <w:numId w:val="17"/>
        </w:numPr>
        <w:ind w:right="39" w:firstLine="852"/>
      </w:pPr>
      <w:r>
        <w:t>propune m</w:t>
      </w:r>
      <w:r>
        <w:t>ă</w:t>
      </w:r>
      <w:r>
        <w:t xml:space="preserve">suri corective </w:t>
      </w:r>
      <w:r>
        <w:t>ș</w:t>
      </w:r>
      <w:r>
        <w:t>i preventive în ceea ce prive</w:t>
      </w:r>
      <w:r>
        <w:t>ș</w:t>
      </w:r>
      <w:r>
        <w:t>te asigurarea calit</w:t>
      </w:r>
      <w:r>
        <w:t>ăț</w:t>
      </w:r>
      <w:r>
        <w:t xml:space="preserve">ii; </w:t>
      </w:r>
    </w:p>
    <w:p w:rsidR="00D561A2" w:rsidRDefault="00064E17">
      <w:pPr>
        <w:numPr>
          <w:ilvl w:val="0"/>
          <w:numId w:val="17"/>
        </w:numPr>
        <w:ind w:right="39" w:firstLine="852"/>
      </w:pPr>
      <w:r>
        <w:t>Consiliul de administra</w:t>
      </w:r>
      <w:r>
        <w:t>ț</w:t>
      </w:r>
      <w:r>
        <w:t>ie aprob</w:t>
      </w:r>
      <w:r>
        <w:t>ă</w:t>
      </w:r>
      <w:r>
        <w:t xml:space="preserve"> raportul anual de evaluare intern</w:t>
      </w:r>
      <w:r>
        <w:t>ă</w:t>
      </w:r>
      <w:r>
        <w:t xml:space="preserve"> a calit</w:t>
      </w:r>
      <w:r>
        <w:t>ăț</w:t>
      </w:r>
      <w:r>
        <w:t xml:space="preserve">ii propus de </w:t>
      </w:r>
    </w:p>
    <w:p w:rsidR="00D561A2" w:rsidRDefault="00064E17">
      <w:pPr>
        <w:spacing w:after="49"/>
        <w:ind w:left="137" w:right="39"/>
      </w:pPr>
      <w:r>
        <w:t xml:space="preserve">CEIAC; </w:t>
      </w:r>
    </w:p>
    <w:p w:rsidR="00D561A2" w:rsidRDefault="00064E17">
      <w:pPr>
        <w:numPr>
          <w:ilvl w:val="0"/>
          <w:numId w:val="17"/>
        </w:numPr>
        <w:ind w:right="39" w:firstLine="852"/>
      </w:pPr>
      <w:r>
        <w:t>Consiliul de administra</w:t>
      </w:r>
      <w:r>
        <w:t>ț</w:t>
      </w:r>
      <w:r>
        <w:t>ie revizuie</w:t>
      </w:r>
      <w:r>
        <w:t>ș</w:t>
      </w:r>
      <w:r>
        <w:t>te, dac</w:t>
      </w:r>
      <w:r>
        <w:t>ă</w:t>
      </w:r>
      <w:r>
        <w:t xml:space="preserve"> este cazul, documentele programatice </w:t>
      </w:r>
      <w:r>
        <w:t>ș</w:t>
      </w:r>
      <w:r>
        <w:t xml:space="preserve">i </w:t>
      </w:r>
    </w:p>
    <w:p w:rsidR="00D561A2" w:rsidRDefault="00064E17">
      <w:pPr>
        <w:ind w:left="137" w:right="39"/>
      </w:pPr>
      <w:r>
        <w:t>strategiile de dezvoltare (inclusiv strategia de evaluare intern</w:t>
      </w:r>
      <w:r>
        <w:t>ă</w:t>
      </w:r>
      <w:r>
        <w:t xml:space="preserve"> a calit</w:t>
      </w:r>
      <w:r>
        <w:t>ăț</w:t>
      </w:r>
      <w:r>
        <w:t xml:space="preserve">ii). </w:t>
      </w:r>
    </w:p>
    <w:p w:rsidR="00D561A2" w:rsidRDefault="00064E17">
      <w:pPr>
        <w:ind w:left="1004" w:right="39"/>
      </w:pPr>
      <w:r>
        <w:t>Raportul anual de evaluare intern</w:t>
      </w:r>
      <w:r>
        <w:t>ă</w:t>
      </w:r>
      <w:r>
        <w:t xml:space="preserve"> a calit</w:t>
      </w:r>
      <w:r>
        <w:t>ăț</w:t>
      </w:r>
      <w:r>
        <w:t>ii este f</w:t>
      </w:r>
      <w:r>
        <w:t>ă</w:t>
      </w:r>
      <w:r>
        <w:t>cut public, este plasat pe site-ul institu</w:t>
      </w:r>
      <w:r>
        <w:t>ț</w:t>
      </w:r>
      <w:r>
        <w:t xml:space="preserve">iei </w:t>
      </w:r>
    </w:p>
    <w:p w:rsidR="00D561A2" w:rsidRDefault="00064E17">
      <w:pPr>
        <w:spacing w:after="42"/>
        <w:ind w:left="137" w:right="39"/>
      </w:pPr>
      <w:r>
        <w:t>ș</w:t>
      </w:r>
      <w:r>
        <w:t>i este trimis, la cerere,  Min</w:t>
      </w:r>
      <w:r>
        <w:t>isterului Educa</w:t>
      </w:r>
      <w:r>
        <w:t>ț</w:t>
      </w:r>
      <w:r>
        <w:t xml:space="preserve">iei, Culturii </w:t>
      </w:r>
      <w:r>
        <w:t>ș</w:t>
      </w:r>
      <w:r>
        <w:t>i Cercet</w:t>
      </w:r>
      <w:r>
        <w:t>ă</w:t>
      </w:r>
      <w:r>
        <w:t xml:space="preserve">rii, ANACIP.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pStyle w:val="Titlu1"/>
        <w:spacing w:after="75" w:line="261" w:lineRule="auto"/>
        <w:ind w:left="101" w:right="2"/>
        <w:jc w:val="center"/>
      </w:pPr>
      <w:bookmarkStart w:id="31" w:name="_Toc55013"/>
      <w:r>
        <w:rPr>
          <w:color w:val="000000"/>
        </w:rPr>
        <w:t>IV Ini</w:t>
      </w:r>
      <w:r>
        <w:rPr>
          <w:color w:val="000000"/>
        </w:rPr>
        <w:t>ț</w:t>
      </w:r>
      <w:r>
        <w:rPr>
          <w:color w:val="000000"/>
        </w:rPr>
        <w:t>ierea activit</w:t>
      </w:r>
      <w:r>
        <w:rPr>
          <w:color w:val="000000"/>
        </w:rPr>
        <w:t>ăț</w:t>
      </w:r>
      <w:r>
        <w:rPr>
          <w:color w:val="000000"/>
        </w:rPr>
        <w:t>ilor de îmbun</w:t>
      </w:r>
      <w:r>
        <w:rPr>
          <w:color w:val="000000"/>
        </w:rPr>
        <w:t>ă</w:t>
      </w:r>
      <w:r>
        <w:rPr>
          <w:color w:val="000000"/>
        </w:rPr>
        <w:t>t</w:t>
      </w:r>
      <w:r>
        <w:rPr>
          <w:color w:val="000000"/>
        </w:rPr>
        <w:t>ăț</w:t>
      </w:r>
      <w:r>
        <w:rPr>
          <w:color w:val="000000"/>
        </w:rPr>
        <w:t>ire a calit</w:t>
      </w:r>
      <w:r>
        <w:rPr>
          <w:color w:val="000000"/>
        </w:rPr>
        <w:t>ăț</w:t>
      </w:r>
      <w:r>
        <w:rPr>
          <w:color w:val="000000"/>
        </w:rPr>
        <w:t xml:space="preserve">ii </w:t>
      </w:r>
      <w:bookmarkEnd w:id="31"/>
    </w:p>
    <w:p w:rsidR="00D561A2" w:rsidRDefault="00064E17">
      <w:pPr>
        <w:spacing w:after="0" w:line="259" w:lineRule="auto"/>
        <w:ind w:left="142" w:firstLine="0"/>
        <w:jc w:val="left"/>
      </w:pPr>
      <w:r>
        <w:rPr>
          <w:b/>
          <w:sz w:val="30"/>
        </w:rPr>
        <w:t xml:space="preserve"> </w:t>
      </w:r>
    </w:p>
    <w:p w:rsidR="00D561A2" w:rsidRDefault="00064E17">
      <w:pPr>
        <w:pStyle w:val="Titlu2"/>
        <w:ind w:left="152"/>
      </w:pPr>
      <w:bookmarkStart w:id="32" w:name="_Toc55014"/>
      <w:r>
        <w:t>4.1 Rezultatele autoevalu</w:t>
      </w:r>
      <w:r>
        <w:t>ă</w:t>
      </w:r>
      <w:r>
        <w:t>rii</w:t>
      </w:r>
      <w:r>
        <w:rPr>
          <w:b w:val="0"/>
        </w:rPr>
        <w:t>, r</w:t>
      </w:r>
      <w:r>
        <w:t xml:space="preserve">eviziurea rezultatelor </w:t>
      </w:r>
      <w:r>
        <w:t>ș</w:t>
      </w:r>
      <w:r>
        <w:t>i îmbun</w:t>
      </w:r>
      <w:r>
        <w:t>ă</w:t>
      </w:r>
      <w:r>
        <w:t>t</w:t>
      </w:r>
      <w:r>
        <w:t>ăț</w:t>
      </w:r>
      <w:r>
        <w:t>irea calit</w:t>
      </w:r>
      <w:r>
        <w:t>ăț</w:t>
      </w:r>
      <w:r>
        <w:t xml:space="preserve">ii </w:t>
      </w:r>
      <w:bookmarkEnd w:id="32"/>
    </w:p>
    <w:p w:rsidR="00D561A2" w:rsidRDefault="00064E17">
      <w:pPr>
        <w:ind w:left="127" w:right="39" w:firstLine="283"/>
      </w:pPr>
      <w:r>
        <w:t>Autoevaluarea are scopul de a asigura ca institu</w:t>
      </w:r>
      <w:r>
        <w:t>ț</w:t>
      </w:r>
      <w:r>
        <w:t>ia de ÎPT s</w:t>
      </w:r>
      <w:r>
        <w:t>ă</w:t>
      </w:r>
      <w:r>
        <w:t>-</w:t>
      </w:r>
      <w:r>
        <w:t>ș</w:t>
      </w:r>
      <w:r>
        <w:t xml:space="preserve">i identifice punctele forte </w:t>
      </w:r>
      <w:r>
        <w:t>ș</w:t>
      </w:r>
      <w:r>
        <w:t>i domeniile sale de îmbun</w:t>
      </w:r>
      <w:r>
        <w:t>ă</w:t>
      </w:r>
      <w:r>
        <w:t>t</w:t>
      </w:r>
      <w:r>
        <w:t>ăț</w:t>
      </w:r>
      <w:r>
        <w:t>ire, pe baza aceasta s</w:t>
      </w:r>
      <w:r>
        <w:t>ă</w:t>
      </w:r>
      <w:r>
        <w:t xml:space="preserve"> întocmeasc</w:t>
      </w:r>
      <w:r>
        <w:t>ă</w:t>
      </w:r>
      <w:r>
        <w:t xml:space="preserve"> un plan de îmbun</w:t>
      </w:r>
      <w:r>
        <w:t>ă</w:t>
      </w:r>
      <w:r>
        <w:t>t</w:t>
      </w:r>
      <w:r>
        <w:t>ăț</w:t>
      </w:r>
      <w:r>
        <w:t>ire, s</w:t>
      </w:r>
      <w:r>
        <w:t>ă</w:t>
      </w:r>
      <w:r>
        <w:t xml:space="preserve"> dezvolte </w:t>
      </w:r>
      <w:r>
        <w:t>ș</w:t>
      </w:r>
      <w:r>
        <w:t>i s</w:t>
      </w:r>
      <w:r>
        <w:t>ă</w:t>
      </w:r>
      <w:r>
        <w:t xml:space="preserve"> implementeze activit</w:t>
      </w:r>
      <w:r>
        <w:t>ăț</w:t>
      </w:r>
      <w:r>
        <w:t>i specifice, sporind astfel calitatea acesteia. Nu exist</w:t>
      </w:r>
      <w:r>
        <w:t>ă</w:t>
      </w:r>
      <w:r>
        <w:t xml:space="preserve"> o abordare unic</w:t>
      </w:r>
      <w:r>
        <w:t>ă</w:t>
      </w:r>
      <w:r>
        <w:t xml:space="preserve"> pentru autoevaluare, care ar putea fi aplicat</w:t>
      </w:r>
      <w:r>
        <w:t>ă</w:t>
      </w:r>
      <w:r>
        <w:t xml:space="preserve"> cu succes în orice institu</w:t>
      </w:r>
      <w:r>
        <w:t>ț</w:t>
      </w:r>
      <w:r>
        <w:t>ie. Sistemele cele mai formale de acreditare extern</w:t>
      </w:r>
      <w:r>
        <w:t>ă</w:t>
      </w:r>
      <w:r>
        <w:t xml:space="preserve"> ofer</w:t>
      </w:r>
      <w:r>
        <w:t>ă</w:t>
      </w:r>
      <w:r>
        <w:t xml:space="preserve"> linii directoare pentru autoevaluare </w:t>
      </w:r>
      <w:r>
        <w:t>ș</w:t>
      </w:r>
      <w:r>
        <w:t>i în mai multe state membre ale Uniunii Europene nu numai c</w:t>
      </w:r>
      <w:r>
        <w:t>ă</w:t>
      </w:r>
      <w:r>
        <w:t xml:space="preserve"> este o obliga</w:t>
      </w:r>
      <w:r>
        <w:t>ț</w:t>
      </w:r>
      <w:r>
        <w:t>ie legal</w:t>
      </w:r>
      <w:r>
        <w:t>ă</w:t>
      </w:r>
      <w:r>
        <w:t xml:space="preserve"> pentru institu</w:t>
      </w:r>
      <w:r>
        <w:t>ț</w:t>
      </w:r>
      <w:r>
        <w:t>iile de ÎPT s</w:t>
      </w:r>
      <w:r>
        <w:t>ă</w:t>
      </w:r>
      <w:r>
        <w:t xml:space="preserve"> efectueze autoevalu</w:t>
      </w:r>
      <w:r>
        <w:t>ă</w:t>
      </w:r>
      <w:r>
        <w:t>ri în mod regulat, dar, de asemenea, s</w:t>
      </w:r>
      <w:r>
        <w:t>ă</w:t>
      </w:r>
      <w:r>
        <w:t xml:space="preserve"> ofere autorit</w:t>
      </w:r>
      <w:r>
        <w:t>ăț</w:t>
      </w:r>
      <w:r>
        <w:t>ilor na</w:t>
      </w:r>
      <w:r>
        <w:t>ț</w:t>
      </w:r>
      <w:r>
        <w:t xml:space="preserve">ionale linii directoare </w:t>
      </w:r>
      <w:r>
        <w:t>ș</w:t>
      </w:r>
      <w:r>
        <w:t>i criterii cu privire la modul în care se face acest lucru. Scopul final al revizuirii rezultatelor autoevalu</w:t>
      </w:r>
      <w:r>
        <w:t>ă</w:t>
      </w:r>
      <w:r>
        <w:t>rilor e</w:t>
      </w:r>
      <w:r>
        <w:t xml:space="preserve">ste de a dezvolta un SMC pe termen lung </w:t>
      </w:r>
      <w:r>
        <w:t>ș</w:t>
      </w:r>
      <w:r>
        <w:t>i o cultur</w:t>
      </w:r>
      <w:r>
        <w:t>ă</w:t>
      </w:r>
      <w:r>
        <w:t xml:space="preserve"> durabil</w:t>
      </w:r>
      <w:r>
        <w:t>ă</w:t>
      </w:r>
      <w:r>
        <w:t xml:space="preserve"> a calit</w:t>
      </w:r>
      <w:r>
        <w:t>ăț</w:t>
      </w:r>
      <w:r>
        <w:t>ii în institu</w:t>
      </w:r>
      <w:r>
        <w:t>ț</w:t>
      </w:r>
      <w:r>
        <w:t>ia de ÎPT. Efectuarea continua a autoevalu</w:t>
      </w:r>
      <w:r>
        <w:t>ă</w:t>
      </w:r>
      <w:r>
        <w:t>rilor va permite m</w:t>
      </w:r>
      <w:r>
        <w:t>ă</w:t>
      </w:r>
      <w:r>
        <w:t>surarea progresului realizat, compararea performan</w:t>
      </w:r>
      <w:r>
        <w:t>ț</w:t>
      </w:r>
      <w:r>
        <w:t xml:space="preserve">elor anterioare cu cele recente </w:t>
      </w:r>
      <w:r>
        <w:t>ș</w:t>
      </w:r>
      <w:r>
        <w:t xml:space="preserve">i oferirea de sprijin în </w:t>
      </w:r>
      <w:r>
        <w:t>procesul de dezvoltare a calit</w:t>
      </w:r>
      <w:r>
        <w:t>ăț</w:t>
      </w:r>
      <w:r>
        <w:t xml:space="preserve">ii. </w:t>
      </w:r>
    </w:p>
    <w:p w:rsidR="00D561A2" w:rsidRDefault="00064E17">
      <w:pPr>
        <w:spacing w:after="17" w:line="259" w:lineRule="auto"/>
        <w:ind w:left="142" w:firstLine="0"/>
        <w:jc w:val="left"/>
      </w:pPr>
      <w:r>
        <w:rPr>
          <w:b/>
        </w:rPr>
        <w:t xml:space="preserve"> </w:t>
      </w:r>
    </w:p>
    <w:p w:rsidR="00D561A2" w:rsidRDefault="00064E17">
      <w:pPr>
        <w:pStyle w:val="Titlu2"/>
        <w:ind w:left="152"/>
      </w:pPr>
      <w:bookmarkStart w:id="33" w:name="_Toc55015"/>
      <w:r>
        <w:t>4.2 Indicatori deperforman</w:t>
      </w:r>
      <w:r>
        <w:t>ță</w:t>
      </w:r>
      <w:r>
        <w:t xml:space="preserve"> </w:t>
      </w:r>
      <w:bookmarkEnd w:id="33"/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>Indicatorii urmeaz</w:t>
      </w:r>
      <w:r>
        <w:rPr>
          <w:color w:val="272527"/>
        </w:rPr>
        <w:t>ă</w:t>
      </w:r>
      <w:r>
        <w:rPr>
          <w:color w:val="272527"/>
        </w:rPr>
        <w:t xml:space="preserve"> s</w:t>
      </w:r>
      <w:r>
        <w:rPr>
          <w:color w:val="272527"/>
        </w:rPr>
        <w:t>ă</w:t>
      </w:r>
      <w:r>
        <w:rPr>
          <w:color w:val="272527"/>
        </w:rPr>
        <w:t xml:space="preserve"> ne informeze în ce m</w:t>
      </w:r>
      <w:r>
        <w:rPr>
          <w:color w:val="272527"/>
        </w:rPr>
        <w:t>ă</w:t>
      </w:r>
      <w:r>
        <w:rPr>
          <w:color w:val="272527"/>
        </w:rPr>
        <w:t>sur</w:t>
      </w:r>
      <w:r>
        <w:rPr>
          <w:color w:val="272527"/>
        </w:rPr>
        <w:t>ă</w:t>
      </w:r>
      <w:r>
        <w:rPr>
          <w:color w:val="272527"/>
        </w:rPr>
        <w:t xml:space="preserve"> au fost atinse obiectivele de calitate convenite. Indicatorii sunt tangibili, m</w:t>
      </w:r>
      <w:r>
        <w:rPr>
          <w:color w:val="272527"/>
        </w:rPr>
        <w:t>ă</w:t>
      </w:r>
      <w:r>
        <w:rPr>
          <w:color w:val="272527"/>
        </w:rPr>
        <w:t>surabili, înso</w:t>
      </w:r>
      <w:r>
        <w:rPr>
          <w:color w:val="272527"/>
        </w:rPr>
        <w:t>ț</w:t>
      </w:r>
      <w:r>
        <w:rPr>
          <w:color w:val="272527"/>
        </w:rPr>
        <w:t>i</w:t>
      </w:r>
      <w:r>
        <w:rPr>
          <w:color w:val="272527"/>
        </w:rPr>
        <w:t>ț</w:t>
      </w:r>
      <w:r>
        <w:rPr>
          <w:color w:val="272527"/>
        </w:rPr>
        <w:t>i de obiective concrete, reflectând nivelul preconizat de realizare.</w:t>
      </w:r>
      <w:r>
        <w:t xml:space="preserve"> </w:t>
      </w:r>
    </w:p>
    <w:p w:rsidR="00D561A2" w:rsidRDefault="00064E17">
      <w:pPr>
        <w:ind w:left="127" w:right="39" w:firstLine="283"/>
      </w:pPr>
      <w:r>
        <w:rPr>
          <w:color w:val="272527"/>
        </w:rPr>
        <w:t xml:space="preserve">ANACIP </w:t>
      </w:r>
      <w:r>
        <w:t>formuleaz</w:t>
      </w:r>
      <w:r>
        <w:t>ă</w:t>
      </w:r>
      <w:r>
        <w:t xml:space="preserve"> </w:t>
      </w:r>
      <w:r>
        <w:t>ş</w:t>
      </w:r>
      <w:r>
        <w:t>i revizuie</w:t>
      </w:r>
      <w:r>
        <w:t>ş</w:t>
      </w:r>
      <w:r>
        <w:t xml:space="preserve">te periodic, în baza bunelor practici europene </w:t>
      </w:r>
      <w:r>
        <w:t>ş</w:t>
      </w:r>
      <w:r>
        <w:t>i interna</w:t>
      </w:r>
      <w:r>
        <w:t>ţ</w:t>
      </w:r>
      <w:r>
        <w:t>ionale, standardele de acreditare, standardele na</w:t>
      </w:r>
      <w:r>
        <w:t>ţ</w:t>
      </w:r>
      <w:r>
        <w:t>ionale de referin</w:t>
      </w:r>
      <w:r>
        <w:t>ţă</w:t>
      </w:r>
      <w:r>
        <w:t xml:space="preserve"> </w:t>
      </w:r>
      <w:r>
        <w:t>ş</w:t>
      </w:r>
      <w:r>
        <w:t>i indicatorii de performan</w:t>
      </w:r>
      <w:r>
        <w:t>ţ</w:t>
      </w:r>
      <w:r>
        <w:t>ă</w:t>
      </w:r>
      <w:r>
        <w:t xml:space="preserve"> utiliza</w:t>
      </w:r>
      <w:r>
        <w:t>ţ</w:t>
      </w:r>
      <w:r>
        <w:t xml:space="preserve">i la evaluarea </w:t>
      </w:r>
      <w:r>
        <w:t>ş</w:t>
      </w:r>
      <w:r>
        <w:t>i asigurarea calit</w:t>
      </w:r>
      <w:r>
        <w:t>ăţ</w:t>
      </w:r>
      <w:r>
        <w:t>ii în înv</w:t>
      </w:r>
      <w:r>
        <w:t>ăţă</w:t>
      </w:r>
      <w:r>
        <w:t>mânt (Codul Educa</w:t>
      </w:r>
      <w:r>
        <w:t>ț</w:t>
      </w:r>
      <w:r>
        <w:t xml:space="preserve">iei, art. 115, lit. c)). </w:t>
      </w:r>
    </w:p>
    <w:p w:rsidR="00D561A2" w:rsidRDefault="00064E17">
      <w:pPr>
        <w:spacing w:after="40"/>
        <w:ind w:left="127" w:right="39" w:firstLine="283"/>
      </w:pPr>
      <w:r>
        <w:rPr>
          <w:i/>
        </w:rPr>
        <w:t xml:space="preserve">Indicatorii de performanță </w:t>
      </w:r>
      <w:r>
        <w:t>reprezint</w:t>
      </w:r>
      <w:r>
        <w:t>ă</w:t>
      </w:r>
      <w:r>
        <w:t xml:space="preserve"> instrumentul de m</w:t>
      </w:r>
      <w:r>
        <w:t>ă</w:t>
      </w:r>
      <w:r>
        <w:t>surare, care reflect</w:t>
      </w:r>
      <w:r>
        <w:t>ă</w:t>
      </w:r>
      <w:r>
        <w:t xml:space="preserve"> cerin</w:t>
      </w:r>
      <w:r>
        <w:t>ț</w:t>
      </w:r>
      <w:r>
        <w:t>ele/exigen</w:t>
      </w:r>
      <w:r>
        <w:t>ț</w:t>
      </w:r>
      <w:r>
        <w:t>ele impuse calit</w:t>
      </w:r>
      <w:r>
        <w:t>ăț</w:t>
      </w:r>
      <w:r>
        <w:t xml:space="preserve">ii programului de studii </w:t>
      </w:r>
      <w:r>
        <w:t>ș</w:t>
      </w:r>
      <w:r>
        <w:t>i activit</w:t>
      </w:r>
      <w:r>
        <w:t>ăț</w:t>
      </w:r>
      <w:r>
        <w:t>ii d</w:t>
      </w:r>
      <w:r>
        <w:t>esf</w:t>
      </w:r>
      <w:r>
        <w:t>ăș</w:t>
      </w:r>
      <w:r>
        <w:t>urate de institu</w:t>
      </w:r>
      <w:r>
        <w:t>ț</w:t>
      </w:r>
      <w:r>
        <w:t>ia de înv</w:t>
      </w:r>
      <w:r>
        <w:t>ăță</w:t>
      </w:r>
      <w:r>
        <w:t xml:space="preserve">mânt prin raportare la un standard. Modul de manifestare </w:t>
      </w:r>
      <w:r>
        <w:t>ș</w:t>
      </w:r>
      <w:r>
        <w:t>i nivelul de realizare a fiec</w:t>
      </w:r>
      <w:r>
        <w:t>ă</w:t>
      </w:r>
      <w:r>
        <w:t xml:space="preserve">rui </w:t>
      </w:r>
      <w:r>
        <w:rPr>
          <w:i/>
        </w:rPr>
        <w:t xml:space="preserve">indicator de </w:t>
      </w:r>
      <w:r>
        <w:t>performan</w:t>
      </w:r>
      <w:r>
        <w:t>ță</w:t>
      </w:r>
      <w:r>
        <w:t xml:space="preserve"> este reflectat de descriptori. Indicatorii identific</w:t>
      </w:r>
      <w:r>
        <w:t>ă</w:t>
      </w:r>
      <w:r>
        <w:t xml:space="preserve"> rezultatele care variaz</w:t>
      </w:r>
      <w:r>
        <w:t>ă</w:t>
      </w:r>
      <w:r>
        <w:t xml:space="preserve"> de la un </w:t>
      </w:r>
      <w:r>
        <w:rPr>
          <w:i/>
        </w:rPr>
        <w:t>nivel minim accep</w:t>
      </w:r>
      <w:r>
        <w:rPr>
          <w:i/>
        </w:rPr>
        <w:t xml:space="preserve">tabil </w:t>
      </w:r>
      <w:r>
        <w:t>pân</w:t>
      </w:r>
      <w:r>
        <w:t>ă</w:t>
      </w:r>
      <w:r>
        <w:t xml:space="preserve"> la un </w:t>
      </w:r>
      <w:r>
        <w:rPr>
          <w:i/>
        </w:rPr>
        <w:t>nivel maxim identificabil</w:t>
      </w:r>
      <w:r>
        <w:t>. Nivelul minim al indicatorilor de performan</w:t>
      </w:r>
      <w:r>
        <w:t>ță</w:t>
      </w:r>
      <w:r>
        <w:t xml:space="preserve"> corespunde cerin</w:t>
      </w:r>
      <w:r>
        <w:t>ț</w:t>
      </w:r>
      <w:r>
        <w:t>elor unui standard de acreditare. Nivelurile maxime corespund standardelor de performan</w:t>
      </w:r>
      <w:r>
        <w:t>ță</w:t>
      </w:r>
      <w:r>
        <w:t>, sunt op</w:t>
      </w:r>
      <w:r>
        <w:t>ț</w:t>
      </w:r>
      <w:r>
        <w:t xml:space="preserve">ionale </w:t>
      </w:r>
      <w:r>
        <w:t>ș</w:t>
      </w:r>
      <w:r>
        <w:t>i diferen</w:t>
      </w:r>
      <w:r>
        <w:t>ț</w:t>
      </w:r>
      <w:r>
        <w:t>iaz</w:t>
      </w:r>
      <w:r>
        <w:t>ă</w:t>
      </w:r>
      <w:r>
        <w:t xml:space="preserve"> calitatea din institu</w:t>
      </w:r>
      <w:r>
        <w:t>ț</w:t>
      </w:r>
      <w:r>
        <w:t xml:space="preserve">ii în mod ierarhic progresiv.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pStyle w:val="Titlu1"/>
        <w:spacing w:after="75" w:line="261" w:lineRule="auto"/>
        <w:ind w:left="101" w:right="3"/>
        <w:jc w:val="center"/>
      </w:pPr>
      <w:bookmarkStart w:id="34" w:name="_Toc55016"/>
      <w:r>
        <w:rPr>
          <w:color w:val="000000"/>
        </w:rPr>
        <w:t>V Elemente externe ce determin</w:t>
      </w:r>
      <w:r>
        <w:rPr>
          <w:color w:val="000000"/>
        </w:rPr>
        <w:t>ă</w:t>
      </w:r>
      <w:r>
        <w:rPr>
          <w:color w:val="000000"/>
        </w:rPr>
        <w:t xml:space="preserve"> calitatea în ÎPT din Republica Moldova </w:t>
      </w:r>
      <w:bookmarkEnd w:id="34"/>
    </w:p>
    <w:p w:rsidR="00D561A2" w:rsidRDefault="00064E17">
      <w:pPr>
        <w:spacing w:after="0" w:line="259" w:lineRule="auto"/>
        <w:ind w:left="142" w:firstLine="0"/>
        <w:jc w:val="left"/>
      </w:pPr>
      <w:r>
        <w:rPr>
          <w:b/>
          <w:sz w:val="30"/>
        </w:rPr>
        <w:t xml:space="preserve"> </w:t>
      </w:r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>Pentru mul</w:t>
      </w:r>
      <w:r>
        <w:rPr>
          <w:color w:val="272527"/>
        </w:rPr>
        <w:t>ț</w:t>
      </w:r>
      <w:r>
        <w:rPr>
          <w:color w:val="272527"/>
        </w:rPr>
        <w:t>i furnizori de educa</w:t>
      </w:r>
      <w:r>
        <w:rPr>
          <w:color w:val="272527"/>
        </w:rPr>
        <w:t>ț</w:t>
      </w:r>
      <w:r>
        <w:rPr>
          <w:color w:val="272527"/>
        </w:rPr>
        <w:t xml:space="preserve">ie </w:t>
      </w:r>
      <w:r>
        <w:rPr>
          <w:color w:val="272527"/>
        </w:rPr>
        <w:t>ș</w:t>
      </w:r>
      <w:r>
        <w:rPr>
          <w:color w:val="272527"/>
        </w:rPr>
        <w:t>i formare profesional</w:t>
      </w:r>
      <w:r>
        <w:rPr>
          <w:color w:val="272527"/>
        </w:rPr>
        <w:t>ă</w:t>
      </w:r>
      <w:r>
        <w:rPr>
          <w:color w:val="272527"/>
        </w:rPr>
        <w:t xml:space="preserve"> cooperarea cu p</w:t>
      </w:r>
      <w:r>
        <w:rPr>
          <w:color w:val="272527"/>
        </w:rPr>
        <w:t>ă</w:t>
      </w:r>
      <w:r>
        <w:rPr>
          <w:color w:val="272527"/>
        </w:rPr>
        <w:t>r</w:t>
      </w:r>
      <w:r>
        <w:rPr>
          <w:color w:val="272527"/>
        </w:rPr>
        <w:t>ț</w:t>
      </w:r>
      <w:r>
        <w:rPr>
          <w:color w:val="272527"/>
        </w:rPr>
        <w:t xml:space="preserve">ile interesate externe </w:t>
      </w:r>
      <w:r>
        <w:rPr>
          <w:color w:val="272527"/>
        </w:rPr>
        <w:t>ș</w:t>
      </w:r>
      <w:r>
        <w:rPr>
          <w:color w:val="272527"/>
        </w:rPr>
        <w:t>i, în special, cu sectorul real al economiei, fa</w:t>
      </w:r>
      <w:r>
        <w:rPr>
          <w:color w:val="272527"/>
        </w:rPr>
        <w:t>ce parte din activit</w:t>
      </w:r>
      <w:r>
        <w:rPr>
          <w:color w:val="272527"/>
        </w:rPr>
        <w:t>ăț</w:t>
      </w:r>
      <w:r>
        <w:rPr>
          <w:color w:val="272527"/>
        </w:rPr>
        <w:t>ile lor de zi cu zi, gradul de beneficii pentru calitate fiind diferit în depeneden</w:t>
      </w:r>
      <w:r>
        <w:rPr>
          <w:color w:val="272527"/>
        </w:rPr>
        <w:t>ță</w:t>
      </w:r>
      <w:r>
        <w:rPr>
          <w:color w:val="272527"/>
        </w:rPr>
        <w:t xml:space="preserve"> de partea interesat</w:t>
      </w:r>
      <w:r>
        <w:rPr>
          <w:color w:val="272527"/>
        </w:rPr>
        <w:t>ă</w:t>
      </w:r>
      <w:r>
        <w:rPr>
          <w:color w:val="272527"/>
        </w:rPr>
        <w:t>:</w:t>
      </w:r>
      <w:r>
        <w:t xml:space="preserve"> </w:t>
      </w:r>
    </w:p>
    <w:p w:rsidR="00D561A2" w:rsidRDefault="00064E17">
      <w:pPr>
        <w:numPr>
          <w:ilvl w:val="0"/>
          <w:numId w:val="18"/>
        </w:numPr>
        <w:spacing w:after="10" w:line="267" w:lineRule="auto"/>
        <w:ind w:right="33" w:hanging="425"/>
      </w:pPr>
      <w:r>
        <w:rPr>
          <w:b/>
          <w:color w:val="272527"/>
        </w:rPr>
        <w:lastRenderedPageBreak/>
        <w:t xml:space="preserve">angajatorii </w:t>
      </w:r>
      <w:r>
        <w:rPr>
          <w:color w:val="272527"/>
        </w:rPr>
        <w:t>sunt parteneri în furnizarea locurilor pentru stagiile de practic</w:t>
      </w:r>
      <w:r>
        <w:rPr>
          <w:color w:val="272527"/>
        </w:rPr>
        <w:t>ă</w:t>
      </w:r>
      <w:r>
        <w:rPr>
          <w:color w:val="272527"/>
        </w:rPr>
        <w:t xml:space="preserve"> </w:t>
      </w:r>
      <w:r>
        <w:rPr>
          <w:color w:val="272527"/>
        </w:rPr>
        <w:t>ș</w:t>
      </w:r>
      <w:r>
        <w:rPr>
          <w:color w:val="272527"/>
        </w:rPr>
        <w:t>i o surs</w:t>
      </w:r>
      <w:r>
        <w:rPr>
          <w:color w:val="272527"/>
        </w:rPr>
        <w:t>ă</w:t>
      </w:r>
      <w:r>
        <w:rPr>
          <w:color w:val="272527"/>
        </w:rPr>
        <w:t xml:space="preserve"> </w:t>
      </w:r>
    </w:p>
    <w:p w:rsidR="00D561A2" w:rsidRDefault="00064E17">
      <w:pPr>
        <w:spacing w:after="10" w:line="267" w:lineRule="auto"/>
        <w:ind w:left="127" w:right="33" w:firstLine="0"/>
      </w:pPr>
      <w:r>
        <w:rPr>
          <w:color w:val="272527"/>
        </w:rPr>
        <w:t>important</w:t>
      </w:r>
      <w:r>
        <w:rPr>
          <w:color w:val="272527"/>
        </w:rPr>
        <w:t>ă</w:t>
      </w:r>
      <w:r>
        <w:rPr>
          <w:color w:val="272527"/>
        </w:rPr>
        <w:t xml:space="preserve"> de informa</w:t>
      </w:r>
      <w:r>
        <w:rPr>
          <w:color w:val="272527"/>
        </w:rPr>
        <w:t>ț</w:t>
      </w:r>
      <w:r>
        <w:rPr>
          <w:color w:val="272527"/>
        </w:rPr>
        <w:t>ii privind nevoile legate de formare la locul de munc</w:t>
      </w:r>
      <w:r>
        <w:rPr>
          <w:color w:val="272527"/>
        </w:rPr>
        <w:t>ă</w:t>
      </w:r>
      <w:r>
        <w:rPr>
          <w:color w:val="272527"/>
        </w:rPr>
        <w:t xml:space="preserve">.  </w:t>
      </w:r>
      <w:r>
        <w:t xml:space="preserve"> </w:t>
      </w:r>
    </w:p>
    <w:p w:rsidR="00D561A2" w:rsidRDefault="00064E17">
      <w:pPr>
        <w:numPr>
          <w:ilvl w:val="0"/>
          <w:numId w:val="18"/>
        </w:numPr>
        <w:spacing w:after="10" w:line="267" w:lineRule="auto"/>
        <w:ind w:right="33" w:hanging="425"/>
      </w:pPr>
      <w:r>
        <w:rPr>
          <w:b/>
          <w:color w:val="272527"/>
        </w:rPr>
        <w:t xml:space="preserve">partenerii sociali, </w:t>
      </w:r>
      <w:r>
        <w:rPr>
          <w:color w:val="272527"/>
        </w:rPr>
        <w:t>Camera de Comer</w:t>
      </w:r>
      <w:r>
        <w:rPr>
          <w:color w:val="272527"/>
        </w:rPr>
        <w:t>ț</w:t>
      </w:r>
      <w:r>
        <w:rPr>
          <w:color w:val="272527"/>
        </w:rPr>
        <w:t xml:space="preserve"> </w:t>
      </w:r>
      <w:r>
        <w:rPr>
          <w:color w:val="272527"/>
        </w:rPr>
        <w:t>ș</w:t>
      </w:r>
      <w:r>
        <w:rPr>
          <w:color w:val="272527"/>
        </w:rPr>
        <w:t xml:space="preserve">i Industrie, Patronatele, Comitetele sectoriale </w:t>
      </w:r>
    </w:p>
    <w:p w:rsidR="00D561A2" w:rsidRDefault="00064E17">
      <w:pPr>
        <w:spacing w:after="10" w:line="267" w:lineRule="auto"/>
        <w:ind w:left="127" w:right="33" w:firstLine="0"/>
      </w:pPr>
      <w:r>
        <w:rPr>
          <w:color w:val="272527"/>
        </w:rPr>
        <w:t>pentru formare profesional</w:t>
      </w:r>
      <w:r>
        <w:rPr>
          <w:color w:val="272527"/>
        </w:rPr>
        <w:t>ă</w:t>
      </w:r>
      <w:r>
        <w:rPr>
          <w:color w:val="272527"/>
        </w:rPr>
        <w:t xml:space="preserve"> pot furniza informa</w:t>
      </w:r>
      <w:r>
        <w:rPr>
          <w:color w:val="272527"/>
        </w:rPr>
        <w:t>ț</w:t>
      </w:r>
      <w:r>
        <w:rPr>
          <w:color w:val="272527"/>
        </w:rPr>
        <w:t>ii cu privire la tendin</w:t>
      </w:r>
      <w:r>
        <w:rPr>
          <w:color w:val="272527"/>
        </w:rPr>
        <w:t>ț</w:t>
      </w:r>
      <w:r>
        <w:rPr>
          <w:color w:val="272527"/>
        </w:rPr>
        <w:t>ele recente de pe pia</w:t>
      </w:r>
      <w:r>
        <w:rPr>
          <w:color w:val="272527"/>
        </w:rPr>
        <w:t>ț</w:t>
      </w:r>
      <w:r>
        <w:rPr>
          <w:color w:val="272527"/>
        </w:rPr>
        <w:t>a for</w:t>
      </w:r>
      <w:r>
        <w:rPr>
          <w:color w:val="272527"/>
        </w:rPr>
        <w:t>ț</w:t>
      </w:r>
      <w:r>
        <w:rPr>
          <w:color w:val="272527"/>
        </w:rPr>
        <w:t>ei de munc</w:t>
      </w:r>
      <w:r>
        <w:rPr>
          <w:color w:val="272527"/>
        </w:rPr>
        <w:t>ă</w:t>
      </w:r>
      <w:r>
        <w:rPr>
          <w:color w:val="272527"/>
        </w:rPr>
        <w:t>, la nevoile de schimbare a competen</w:t>
      </w:r>
      <w:r>
        <w:rPr>
          <w:color w:val="272527"/>
        </w:rPr>
        <w:t>ț</w:t>
      </w:r>
      <w:r>
        <w:rPr>
          <w:color w:val="272527"/>
        </w:rPr>
        <w:t xml:space="preserve">elor </w:t>
      </w:r>
      <w:r>
        <w:rPr>
          <w:color w:val="272527"/>
        </w:rPr>
        <w:t>ș</w:t>
      </w:r>
      <w:r>
        <w:rPr>
          <w:color w:val="272527"/>
        </w:rPr>
        <w:t>i la nevoile concomitente de adaptare a programelor;</w:t>
      </w:r>
      <w:r>
        <w:t xml:space="preserve"> </w:t>
      </w:r>
    </w:p>
    <w:p w:rsidR="00D561A2" w:rsidRDefault="00064E17">
      <w:pPr>
        <w:pStyle w:val="Titlu4"/>
        <w:tabs>
          <w:tab w:val="center" w:pos="1220"/>
          <w:tab w:val="right" w:pos="10115"/>
        </w:tabs>
        <w:spacing w:after="14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color w:val="272527"/>
        </w:rPr>
        <w:t>c)</w:t>
      </w:r>
      <w:r>
        <w:rPr>
          <w:rFonts w:ascii="Arial" w:eastAsia="Arial" w:hAnsi="Arial" w:cs="Arial"/>
          <w:b w:val="0"/>
          <w:color w:val="272527"/>
        </w:rPr>
        <w:t xml:space="preserve"> </w:t>
      </w:r>
      <w:r>
        <w:rPr>
          <w:rFonts w:ascii="Arial" w:eastAsia="Arial" w:hAnsi="Arial" w:cs="Arial"/>
          <w:b w:val="0"/>
          <w:color w:val="272527"/>
        </w:rPr>
        <w:tab/>
      </w:r>
      <w:r>
        <w:rPr>
          <w:color w:val="272527"/>
        </w:rPr>
        <w:t>serviciile/agen</w:t>
      </w:r>
      <w:r>
        <w:rPr>
          <w:color w:val="272527"/>
        </w:rPr>
        <w:t>ț</w:t>
      </w:r>
      <w:r>
        <w:rPr>
          <w:color w:val="272527"/>
        </w:rPr>
        <w:t>iile de ocupare a for</w:t>
      </w:r>
      <w:r>
        <w:rPr>
          <w:color w:val="272527"/>
        </w:rPr>
        <w:t>ț</w:t>
      </w:r>
      <w:r>
        <w:rPr>
          <w:color w:val="272527"/>
        </w:rPr>
        <w:t>ei de munc</w:t>
      </w:r>
      <w:r>
        <w:rPr>
          <w:color w:val="272527"/>
        </w:rPr>
        <w:t>ă</w:t>
      </w:r>
      <w:r>
        <w:rPr>
          <w:color w:val="272527"/>
        </w:rPr>
        <w:t xml:space="preserve"> </w:t>
      </w:r>
      <w:r>
        <w:rPr>
          <w:b w:val="0"/>
          <w:color w:val="272527"/>
        </w:rPr>
        <w:t xml:space="preserve">(ANOFM/ATOFM) pot sprijini </w:t>
      </w:r>
    </w:p>
    <w:p w:rsidR="00D561A2" w:rsidRDefault="00064E17">
      <w:pPr>
        <w:spacing w:after="10" w:line="267" w:lineRule="auto"/>
        <w:ind w:left="127" w:right="33" w:firstLine="0"/>
      </w:pPr>
      <w:r>
        <w:rPr>
          <w:color w:val="272527"/>
        </w:rPr>
        <w:t>integrarea absolven</w:t>
      </w:r>
      <w:r>
        <w:rPr>
          <w:color w:val="272527"/>
        </w:rPr>
        <w:t>ț</w:t>
      </w:r>
      <w:r>
        <w:rPr>
          <w:color w:val="272527"/>
        </w:rPr>
        <w:t>ilor pe pia</w:t>
      </w:r>
      <w:r>
        <w:rPr>
          <w:color w:val="272527"/>
        </w:rPr>
        <w:t>ț</w:t>
      </w:r>
      <w:r>
        <w:rPr>
          <w:color w:val="272527"/>
        </w:rPr>
        <w:t>a for</w:t>
      </w:r>
      <w:r>
        <w:rPr>
          <w:color w:val="272527"/>
        </w:rPr>
        <w:t>ț</w:t>
      </w:r>
      <w:r>
        <w:rPr>
          <w:color w:val="272527"/>
        </w:rPr>
        <w:t>ei de munc</w:t>
      </w:r>
      <w:r>
        <w:rPr>
          <w:color w:val="272527"/>
        </w:rPr>
        <w:t>ă</w:t>
      </w:r>
      <w:r>
        <w:rPr>
          <w:color w:val="272527"/>
        </w:rPr>
        <w:t xml:space="preserve"> </w:t>
      </w:r>
      <w:r>
        <w:rPr>
          <w:color w:val="272527"/>
        </w:rPr>
        <w:t>ș</w:t>
      </w:r>
      <w:r>
        <w:rPr>
          <w:color w:val="272527"/>
        </w:rPr>
        <w:t>i pot informa despre ten</w:t>
      </w:r>
      <w:r>
        <w:rPr>
          <w:color w:val="272527"/>
        </w:rPr>
        <w:t>din</w:t>
      </w:r>
      <w:r>
        <w:rPr>
          <w:color w:val="272527"/>
        </w:rPr>
        <w:t>ț</w:t>
      </w:r>
      <w:r>
        <w:rPr>
          <w:color w:val="272527"/>
        </w:rPr>
        <w:t>ele de angajare;</w:t>
      </w:r>
      <w:r>
        <w:t xml:space="preserve"> </w:t>
      </w:r>
    </w:p>
    <w:p w:rsidR="00D561A2" w:rsidRDefault="00064E17">
      <w:pPr>
        <w:numPr>
          <w:ilvl w:val="0"/>
          <w:numId w:val="19"/>
        </w:numPr>
        <w:spacing w:after="10" w:line="267" w:lineRule="auto"/>
        <w:ind w:right="33" w:firstLine="994"/>
      </w:pPr>
      <w:r>
        <w:rPr>
          <w:b/>
          <w:color w:val="272527"/>
        </w:rPr>
        <w:t xml:space="preserve">cooperarea cu alți furnizori de educație și formare </w:t>
      </w:r>
      <w:r>
        <w:rPr>
          <w:color w:val="272527"/>
        </w:rPr>
        <w:t>(institu</w:t>
      </w:r>
      <w:r>
        <w:rPr>
          <w:color w:val="272527"/>
        </w:rPr>
        <w:t>ț</w:t>
      </w:r>
      <w:r>
        <w:rPr>
          <w:color w:val="272527"/>
        </w:rPr>
        <w:t>ii de înv</w:t>
      </w:r>
      <w:r>
        <w:rPr>
          <w:color w:val="272527"/>
        </w:rPr>
        <w:t>ăță</w:t>
      </w:r>
      <w:r>
        <w:rPr>
          <w:color w:val="272527"/>
        </w:rPr>
        <w:t>mânt superior, I</w:t>
      </w:r>
      <w:r>
        <w:rPr>
          <w:color w:val="272527"/>
        </w:rPr>
        <w:t>Ș</w:t>
      </w:r>
      <w:r>
        <w:rPr>
          <w:color w:val="272527"/>
        </w:rPr>
        <w:t>E) deschide c</w:t>
      </w:r>
      <w:r>
        <w:rPr>
          <w:color w:val="272527"/>
        </w:rPr>
        <w:t>ă</w:t>
      </w:r>
      <w:r>
        <w:rPr>
          <w:color w:val="272527"/>
        </w:rPr>
        <w:t xml:space="preserve">i pentru continuarea studiilor pentru elevii </w:t>
      </w:r>
      <w:r>
        <w:rPr>
          <w:color w:val="272527"/>
        </w:rPr>
        <w:t>ș</w:t>
      </w:r>
      <w:r>
        <w:rPr>
          <w:color w:val="272527"/>
        </w:rPr>
        <w:t>i absolven</w:t>
      </w:r>
      <w:r>
        <w:rPr>
          <w:color w:val="272527"/>
        </w:rPr>
        <w:t>ț</w:t>
      </w:r>
      <w:r>
        <w:rPr>
          <w:color w:val="272527"/>
        </w:rPr>
        <w:t>ii institu</w:t>
      </w:r>
      <w:r>
        <w:rPr>
          <w:color w:val="272527"/>
        </w:rPr>
        <w:t>ț</w:t>
      </w:r>
      <w:r>
        <w:rPr>
          <w:color w:val="272527"/>
        </w:rPr>
        <w:t xml:space="preserve">iilor de ÎPT </w:t>
      </w:r>
      <w:r>
        <w:rPr>
          <w:color w:val="272527"/>
        </w:rPr>
        <w:t>ș</w:t>
      </w:r>
      <w:r>
        <w:rPr>
          <w:color w:val="272527"/>
        </w:rPr>
        <w:t>i promoveaz</w:t>
      </w:r>
      <w:r>
        <w:rPr>
          <w:color w:val="272527"/>
        </w:rPr>
        <w:t>ă</w:t>
      </w:r>
      <w:r>
        <w:rPr>
          <w:color w:val="272527"/>
        </w:rPr>
        <w:t xml:space="preserve"> flexibilitatea pe termen lung între</w:t>
      </w:r>
      <w:r>
        <w:rPr>
          <w:color w:val="272527"/>
        </w:rPr>
        <w:t xml:space="preserve"> subsistemele de înv</w:t>
      </w:r>
      <w:r>
        <w:rPr>
          <w:color w:val="272527"/>
        </w:rPr>
        <w:t>ăță</w:t>
      </w:r>
      <w:r>
        <w:rPr>
          <w:color w:val="272527"/>
        </w:rPr>
        <w:t>mânt;</w:t>
      </w:r>
      <w:r>
        <w:t xml:space="preserve"> </w:t>
      </w:r>
    </w:p>
    <w:p w:rsidR="00D561A2" w:rsidRDefault="00064E17">
      <w:pPr>
        <w:numPr>
          <w:ilvl w:val="0"/>
          <w:numId w:val="19"/>
        </w:numPr>
        <w:spacing w:after="10" w:line="267" w:lineRule="auto"/>
        <w:ind w:right="33" w:firstLine="994"/>
      </w:pPr>
      <w:r>
        <w:rPr>
          <w:b/>
          <w:color w:val="272527"/>
        </w:rPr>
        <w:t xml:space="preserve">absolvenții </w:t>
      </w:r>
      <w:r>
        <w:rPr>
          <w:color w:val="272527"/>
        </w:rPr>
        <w:t>pot oferi feedback valoros privind utilitatea competen</w:t>
      </w:r>
      <w:r>
        <w:rPr>
          <w:color w:val="272527"/>
        </w:rPr>
        <w:t>ț</w:t>
      </w:r>
      <w:r>
        <w:rPr>
          <w:color w:val="272527"/>
        </w:rPr>
        <w:t xml:space="preserve">elor dobândite </w:t>
      </w:r>
      <w:r>
        <w:rPr>
          <w:color w:val="272527"/>
        </w:rPr>
        <w:t>ș</w:t>
      </w:r>
      <w:r>
        <w:rPr>
          <w:color w:val="272527"/>
        </w:rPr>
        <w:t xml:space="preserve">i </w:t>
      </w:r>
    </w:p>
    <w:p w:rsidR="00D561A2" w:rsidRDefault="00064E17">
      <w:pPr>
        <w:spacing w:after="10" w:line="267" w:lineRule="auto"/>
        <w:ind w:left="127" w:right="33" w:firstLine="0"/>
      </w:pPr>
      <w:r>
        <w:rPr>
          <w:color w:val="272527"/>
        </w:rPr>
        <w:t xml:space="preserve">necesitatea lor la angajare în câmpul muncii </w:t>
      </w:r>
      <w:r>
        <w:rPr>
          <w:color w:val="272527"/>
        </w:rPr>
        <w:t>ș</w:t>
      </w:r>
      <w:r>
        <w:rPr>
          <w:color w:val="272527"/>
        </w:rPr>
        <w:t>i pentru comunitatea dat</w:t>
      </w:r>
      <w:r>
        <w:rPr>
          <w:color w:val="272527"/>
        </w:rPr>
        <w:t>ă</w:t>
      </w:r>
      <w:r>
        <w:rPr>
          <w:color w:val="272527"/>
        </w:rPr>
        <w:t>. Pot fi stabilite unele leg</w:t>
      </w:r>
      <w:r>
        <w:rPr>
          <w:color w:val="272527"/>
        </w:rPr>
        <w:t>ă</w:t>
      </w:r>
      <w:r>
        <w:rPr>
          <w:color w:val="272527"/>
        </w:rPr>
        <w:t>turi durabile prin intermediul asocia</w:t>
      </w:r>
      <w:r>
        <w:rPr>
          <w:color w:val="272527"/>
        </w:rPr>
        <w:t>ț</w:t>
      </w:r>
      <w:r>
        <w:rPr>
          <w:color w:val="272527"/>
        </w:rPr>
        <w:t>iilor absolven</w:t>
      </w:r>
      <w:r>
        <w:rPr>
          <w:color w:val="272527"/>
        </w:rPr>
        <w:t>ț</w:t>
      </w:r>
      <w:r>
        <w:rPr>
          <w:color w:val="272527"/>
        </w:rPr>
        <w:t>ilor sau prin particip</w:t>
      </w:r>
      <w:r>
        <w:rPr>
          <w:color w:val="272527"/>
        </w:rPr>
        <w:t>ă</w:t>
      </w:r>
      <w:r>
        <w:rPr>
          <w:color w:val="272527"/>
        </w:rPr>
        <w:t>ri regulate la evenimente sociale organizate de institu</w:t>
      </w:r>
      <w:r>
        <w:rPr>
          <w:color w:val="272527"/>
        </w:rPr>
        <w:t>ț</w:t>
      </w:r>
      <w:r>
        <w:rPr>
          <w:color w:val="272527"/>
        </w:rPr>
        <w:t>iile de ÎPT;</w:t>
      </w:r>
      <w:r>
        <w:t xml:space="preserve"> </w:t>
      </w:r>
    </w:p>
    <w:p w:rsidR="00D561A2" w:rsidRDefault="00064E17">
      <w:pPr>
        <w:numPr>
          <w:ilvl w:val="0"/>
          <w:numId w:val="19"/>
        </w:numPr>
        <w:spacing w:after="10" w:line="267" w:lineRule="auto"/>
        <w:ind w:right="33" w:firstLine="994"/>
      </w:pPr>
      <w:r>
        <w:rPr>
          <w:b/>
          <w:color w:val="272527"/>
        </w:rPr>
        <w:t xml:space="preserve">legăturile cu factorii de decizie </w:t>
      </w:r>
      <w:r>
        <w:rPr>
          <w:color w:val="272527"/>
        </w:rPr>
        <w:t>locali sau regionali (Ministerul Educa</w:t>
      </w:r>
      <w:r>
        <w:rPr>
          <w:color w:val="272527"/>
        </w:rPr>
        <w:t>ț</w:t>
      </w:r>
      <w:r>
        <w:rPr>
          <w:color w:val="272527"/>
        </w:rPr>
        <w:t xml:space="preserve">iei, Culturii </w:t>
      </w:r>
      <w:r>
        <w:rPr>
          <w:color w:val="272527"/>
        </w:rPr>
        <w:t>ș</w:t>
      </w:r>
      <w:r>
        <w:rPr>
          <w:color w:val="272527"/>
        </w:rPr>
        <w:t>i Cercet</w:t>
      </w:r>
      <w:r>
        <w:rPr>
          <w:color w:val="272527"/>
        </w:rPr>
        <w:t>ă</w:t>
      </w:r>
      <w:r>
        <w:rPr>
          <w:color w:val="272527"/>
        </w:rPr>
        <w:t>rii, ministere de ramur</w:t>
      </w:r>
      <w:r>
        <w:rPr>
          <w:color w:val="272527"/>
        </w:rPr>
        <w:t>ă</w:t>
      </w:r>
      <w:r>
        <w:rPr>
          <w:color w:val="272527"/>
        </w:rPr>
        <w:t xml:space="preserve">, APC, APL) </w:t>
      </w:r>
      <w:r>
        <w:rPr>
          <w:color w:val="272527"/>
        </w:rPr>
        <w:t>ș</w:t>
      </w:r>
      <w:r>
        <w:rPr>
          <w:color w:val="272527"/>
        </w:rPr>
        <w:t>i societatea c</w:t>
      </w:r>
      <w:r>
        <w:rPr>
          <w:color w:val="272527"/>
        </w:rPr>
        <w:t>ivil</w:t>
      </w:r>
      <w:r>
        <w:rPr>
          <w:color w:val="272527"/>
        </w:rPr>
        <w:t>ă</w:t>
      </w:r>
      <w:r>
        <w:rPr>
          <w:color w:val="272527"/>
        </w:rPr>
        <w:t xml:space="preserve"> urm</w:t>
      </w:r>
      <w:r>
        <w:rPr>
          <w:color w:val="272527"/>
        </w:rPr>
        <w:t>ă</w:t>
      </w:r>
      <w:r>
        <w:rPr>
          <w:color w:val="272527"/>
        </w:rPr>
        <w:t>resc s</w:t>
      </w:r>
      <w:r>
        <w:rPr>
          <w:color w:val="272527"/>
        </w:rPr>
        <w:t>ă</w:t>
      </w:r>
      <w:r>
        <w:rPr>
          <w:color w:val="272527"/>
        </w:rPr>
        <w:t xml:space="preserve"> promoveze imaginea </w:t>
      </w:r>
      <w:r>
        <w:rPr>
          <w:color w:val="272527"/>
        </w:rPr>
        <w:t>ș</w:t>
      </w:r>
      <w:r>
        <w:rPr>
          <w:color w:val="272527"/>
        </w:rPr>
        <w:t>i reputa</w:t>
      </w:r>
      <w:r>
        <w:rPr>
          <w:color w:val="272527"/>
        </w:rPr>
        <w:t>ț</w:t>
      </w:r>
      <w:r>
        <w:rPr>
          <w:color w:val="272527"/>
        </w:rPr>
        <w:t>ia institu</w:t>
      </w:r>
      <w:r>
        <w:rPr>
          <w:color w:val="272527"/>
        </w:rPr>
        <w:t>ț</w:t>
      </w:r>
      <w:r>
        <w:rPr>
          <w:color w:val="272527"/>
        </w:rPr>
        <w:t>iei pentru a îmbun</w:t>
      </w:r>
      <w:r>
        <w:rPr>
          <w:color w:val="272527"/>
        </w:rPr>
        <w:t>ă</w:t>
      </w:r>
      <w:r>
        <w:rPr>
          <w:color w:val="272527"/>
        </w:rPr>
        <w:t>t</w:t>
      </w:r>
      <w:r>
        <w:rPr>
          <w:color w:val="272527"/>
        </w:rPr>
        <w:t>ăț</w:t>
      </w:r>
      <w:r>
        <w:rPr>
          <w:color w:val="272527"/>
        </w:rPr>
        <w:t>i atractivitatea ÎPT;</w:t>
      </w:r>
      <w:r>
        <w:t xml:space="preserve"> </w:t>
      </w:r>
    </w:p>
    <w:p w:rsidR="00D561A2" w:rsidRDefault="00064E17">
      <w:pPr>
        <w:pStyle w:val="Titlu4"/>
        <w:spacing w:after="14" w:line="259" w:lineRule="auto"/>
        <w:ind w:left="1145"/>
        <w:jc w:val="left"/>
      </w:pPr>
      <w:r>
        <w:rPr>
          <w:b w:val="0"/>
          <w:color w:val="272527"/>
        </w:rPr>
        <w:t>g)</w:t>
      </w:r>
      <w:r>
        <w:rPr>
          <w:rFonts w:ascii="Arial" w:eastAsia="Arial" w:hAnsi="Arial" w:cs="Arial"/>
          <w:b w:val="0"/>
          <w:color w:val="272527"/>
        </w:rPr>
        <w:t xml:space="preserve"> </w:t>
      </w:r>
      <w:r>
        <w:rPr>
          <w:color w:val="272527"/>
        </w:rPr>
        <w:t xml:space="preserve">cooperarea cu organismele de acreditare (ANACIP) </w:t>
      </w:r>
      <w:r>
        <w:rPr>
          <w:b w:val="0"/>
          <w:color w:val="272527"/>
        </w:rPr>
        <w:t xml:space="preserve">este necesară pentru a obține </w:t>
      </w:r>
    </w:p>
    <w:p w:rsidR="00D561A2" w:rsidRDefault="00064E17">
      <w:pPr>
        <w:spacing w:after="10" w:line="267" w:lineRule="auto"/>
        <w:ind w:left="127" w:right="33" w:firstLine="0"/>
      </w:pPr>
      <w:r>
        <w:rPr>
          <w:color w:val="272527"/>
        </w:rPr>
        <w:t>recunoa</w:t>
      </w:r>
      <w:r>
        <w:rPr>
          <w:color w:val="272527"/>
        </w:rPr>
        <w:t>ș</w:t>
      </w:r>
      <w:r>
        <w:rPr>
          <w:color w:val="272527"/>
        </w:rPr>
        <w:t>tere extern</w:t>
      </w:r>
      <w:r>
        <w:rPr>
          <w:color w:val="272527"/>
        </w:rPr>
        <w:t>ă</w:t>
      </w:r>
      <w:r>
        <w:rPr>
          <w:color w:val="272527"/>
        </w:rPr>
        <w:t xml:space="preserve"> a institu</w:t>
      </w:r>
      <w:r>
        <w:rPr>
          <w:color w:val="272527"/>
        </w:rPr>
        <w:t>ț</w:t>
      </w:r>
      <w:r>
        <w:rPr>
          <w:color w:val="272527"/>
        </w:rPr>
        <w:t>iilor de ÎPT.</w:t>
      </w:r>
      <w:r>
        <w:t xml:space="preserve"> </w:t>
      </w:r>
    </w:p>
    <w:p w:rsidR="00D561A2" w:rsidRDefault="00064E17">
      <w:pPr>
        <w:spacing w:after="17" w:line="259" w:lineRule="auto"/>
        <w:ind w:left="142" w:firstLine="0"/>
        <w:jc w:val="left"/>
      </w:pPr>
      <w:r>
        <w:rPr>
          <w:b/>
        </w:rPr>
        <w:t xml:space="preserve"> </w:t>
      </w:r>
    </w:p>
    <w:p w:rsidR="00D561A2" w:rsidRDefault="00064E17">
      <w:pPr>
        <w:pStyle w:val="Titlu2"/>
        <w:ind w:left="152"/>
      </w:pPr>
      <w:bookmarkStart w:id="35" w:name="_Toc55017"/>
      <w:r>
        <w:t xml:space="preserve">5.1 Cooperarea </w:t>
      </w:r>
      <w:r>
        <w:t>ș</w:t>
      </w:r>
      <w:r>
        <w:t>i crearea de re</w:t>
      </w:r>
      <w:r>
        <w:t>ț</w:t>
      </w:r>
      <w:r>
        <w:t>ele cu alte institu</w:t>
      </w:r>
      <w:r>
        <w:t>ț</w:t>
      </w:r>
      <w:r>
        <w:t>ii de înv</w:t>
      </w:r>
      <w:r>
        <w:t>ăță</w:t>
      </w:r>
      <w:r>
        <w:t xml:space="preserve">mânt </w:t>
      </w:r>
      <w:bookmarkEnd w:id="35"/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 xml:space="preserve">Cooperarea </w:t>
      </w:r>
      <w:r>
        <w:rPr>
          <w:color w:val="272527"/>
        </w:rPr>
        <w:t>ș</w:t>
      </w:r>
      <w:r>
        <w:rPr>
          <w:color w:val="272527"/>
        </w:rPr>
        <w:t>i crearea de re</w:t>
      </w:r>
      <w:r>
        <w:rPr>
          <w:color w:val="272527"/>
        </w:rPr>
        <w:t>ț</w:t>
      </w:r>
      <w:r>
        <w:rPr>
          <w:color w:val="272527"/>
        </w:rPr>
        <w:t>ele cu alte institu</w:t>
      </w:r>
      <w:r>
        <w:rPr>
          <w:color w:val="272527"/>
        </w:rPr>
        <w:t>ț</w:t>
      </w:r>
      <w:r>
        <w:rPr>
          <w:color w:val="272527"/>
        </w:rPr>
        <w:t>ii de educa</w:t>
      </w:r>
      <w:r>
        <w:rPr>
          <w:color w:val="272527"/>
        </w:rPr>
        <w:t>ț</w:t>
      </w:r>
      <w:r>
        <w:rPr>
          <w:color w:val="272527"/>
        </w:rPr>
        <w:t xml:space="preserve">ie </w:t>
      </w:r>
      <w:r>
        <w:rPr>
          <w:color w:val="272527"/>
        </w:rPr>
        <w:t>ș</w:t>
      </w:r>
      <w:r>
        <w:rPr>
          <w:color w:val="272527"/>
        </w:rPr>
        <w:t>i de formare profesional</w:t>
      </w:r>
      <w:r>
        <w:rPr>
          <w:color w:val="272527"/>
        </w:rPr>
        <w:t>ă</w:t>
      </w:r>
      <w:r>
        <w:rPr>
          <w:color w:val="272527"/>
        </w:rPr>
        <w:t xml:space="preserve"> a devenit un obiectiv referitor la calitate pentru furnizorii de ÎPT din Republica Moldova.</w:t>
      </w:r>
      <w:r>
        <w:t xml:space="preserve"> </w:t>
      </w:r>
    </w:p>
    <w:p w:rsidR="00D561A2" w:rsidRDefault="00064E17">
      <w:pPr>
        <w:spacing w:after="42" w:line="267" w:lineRule="auto"/>
        <w:ind w:left="127" w:right="33" w:firstLine="276"/>
      </w:pPr>
      <w:r>
        <w:rPr>
          <w:b/>
          <w:color w:val="272527"/>
        </w:rPr>
        <w:t xml:space="preserve">Scopul </w:t>
      </w:r>
      <w:r>
        <w:rPr>
          <w:color w:val="272527"/>
        </w:rPr>
        <w:t>este multiplu: informa</w:t>
      </w:r>
      <w:r>
        <w:rPr>
          <w:color w:val="272527"/>
        </w:rPr>
        <w:t>ț</w:t>
      </w:r>
      <w:r>
        <w:rPr>
          <w:color w:val="272527"/>
        </w:rPr>
        <w:t>ii comune, ceea ce face ca institu</w:t>
      </w:r>
      <w:r>
        <w:rPr>
          <w:color w:val="272527"/>
        </w:rPr>
        <w:t>ț</w:t>
      </w:r>
      <w:r>
        <w:rPr>
          <w:color w:val="272527"/>
        </w:rPr>
        <w:t xml:space="preserve">ia </w:t>
      </w:r>
      <w:r>
        <w:rPr>
          <w:color w:val="272527"/>
        </w:rPr>
        <w:t>ș</w:t>
      </w:r>
      <w:r>
        <w:rPr>
          <w:color w:val="272527"/>
        </w:rPr>
        <w:t>i programele sale de formare profesional</w:t>
      </w:r>
      <w:r>
        <w:rPr>
          <w:color w:val="272527"/>
        </w:rPr>
        <w:t>ă</w:t>
      </w:r>
      <w:r>
        <w:rPr>
          <w:color w:val="272527"/>
        </w:rPr>
        <w:t xml:space="preserve"> s</w:t>
      </w:r>
      <w:r>
        <w:rPr>
          <w:color w:val="272527"/>
        </w:rPr>
        <w:t>ă</w:t>
      </w:r>
      <w:r>
        <w:rPr>
          <w:color w:val="272527"/>
        </w:rPr>
        <w:t xml:space="preserve"> fie bine cunoscute, schimb de experien</w:t>
      </w:r>
      <w:r>
        <w:rPr>
          <w:color w:val="272527"/>
        </w:rPr>
        <w:t>ță</w:t>
      </w:r>
      <w:r>
        <w:rPr>
          <w:color w:val="272527"/>
        </w:rPr>
        <w:t>, crearea de re</w:t>
      </w:r>
      <w:r>
        <w:rPr>
          <w:color w:val="272527"/>
        </w:rPr>
        <w:t>ț</w:t>
      </w:r>
      <w:r>
        <w:rPr>
          <w:color w:val="272527"/>
        </w:rPr>
        <w:t xml:space="preserve">ele </w:t>
      </w:r>
      <w:r>
        <w:rPr>
          <w:color w:val="272527"/>
        </w:rPr>
        <w:t>ș</w:t>
      </w:r>
      <w:r>
        <w:rPr>
          <w:color w:val="272527"/>
        </w:rPr>
        <w:t>i compararea cu alte institu</w:t>
      </w:r>
      <w:r>
        <w:rPr>
          <w:color w:val="272527"/>
        </w:rPr>
        <w:t>ț</w:t>
      </w:r>
      <w:r>
        <w:rPr>
          <w:color w:val="272527"/>
        </w:rPr>
        <w:t>ii - toate aceste activit</w:t>
      </w:r>
      <w:r>
        <w:rPr>
          <w:color w:val="272527"/>
        </w:rPr>
        <w:t>ăț</w:t>
      </w:r>
      <w:r>
        <w:rPr>
          <w:color w:val="272527"/>
        </w:rPr>
        <w:t>i au diverse efecte asupra calit</w:t>
      </w:r>
      <w:r>
        <w:rPr>
          <w:color w:val="272527"/>
        </w:rPr>
        <w:t>ăț</w:t>
      </w:r>
      <w:r>
        <w:rPr>
          <w:color w:val="272527"/>
        </w:rPr>
        <w:t>ii.</w:t>
      </w:r>
      <w:r>
        <w:t xml:space="preserve">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pStyle w:val="Titlu2"/>
        <w:ind w:left="152"/>
      </w:pPr>
      <w:bookmarkStart w:id="36" w:name="_Toc55018"/>
      <w:r>
        <w:t>5.2 Managementul asigur</w:t>
      </w:r>
      <w:r>
        <w:t>ă</w:t>
      </w:r>
      <w:r>
        <w:t>rii calit</w:t>
      </w:r>
      <w:r>
        <w:t>ăţ</w:t>
      </w:r>
      <w:r>
        <w:t xml:space="preserve">ii din perspectiva parteneriatului comunitar </w:t>
      </w:r>
      <w:bookmarkEnd w:id="36"/>
    </w:p>
    <w:p w:rsidR="00D561A2" w:rsidRDefault="00064E17">
      <w:pPr>
        <w:ind w:left="127" w:right="39" w:firstLine="283"/>
      </w:pPr>
      <w:r>
        <w:t>O schimbare cu adev</w:t>
      </w:r>
      <w:r>
        <w:t>ă</w:t>
      </w:r>
      <w:r>
        <w:t>rat eficient</w:t>
      </w:r>
      <w:r>
        <w:t>ă</w:t>
      </w:r>
      <w:r>
        <w:t xml:space="preserve"> a organiz</w:t>
      </w:r>
      <w:r>
        <w:t>ă</w:t>
      </w:r>
      <w:r>
        <w:t xml:space="preserve">rii </w:t>
      </w:r>
      <w:r>
        <w:t>ş</w:t>
      </w:r>
      <w:r>
        <w:t>i def</w:t>
      </w:r>
      <w:r>
        <w:t>ăş</w:t>
      </w:r>
      <w:r>
        <w:t>ur</w:t>
      </w:r>
      <w:r>
        <w:t>ă</w:t>
      </w:r>
      <w:r>
        <w:t>rii procesului de formare profesional</w:t>
      </w:r>
      <w:r>
        <w:t>ă</w:t>
      </w:r>
      <w:r>
        <w:t xml:space="preserve"> se poate realiza numai în cadrul spa</w:t>
      </w:r>
      <w:r>
        <w:t>ţ</w:t>
      </w:r>
      <w:r>
        <w:t>iului comunitar, ca rezultat al</w:t>
      </w:r>
      <w:r>
        <w:t xml:space="preserve"> interac</w:t>
      </w:r>
      <w:r>
        <w:t>ţ</w:t>
      </w:r>
      <w:r>
        <w:t>iunii institu</w:t>
      </w:r>
      <w:r>
        <w:t>ţ</w:t>
      </w:r>
      <w:r>
        <w:t>iilor de înv</w:t>
      </w:r>
      <w:r>
        <w:t>ăţă</w:t>
      </w:r>
      <w:r>
        <w:t xml:space="preserve">mânt profesional tehnic cu mediul socio-economic </w:t>
      </w:r>
      <w:r>
        <w:t>ş</w:t>
      </w:r>
      <w:r>
        <w:t xml:space="preserve">i cultural. </w:t>
      </w:r>
    </w:p>
    <w:p w:rsidR="00D561A2" w:rsidRDefault="00064E17">
      <w:pPr>
        <w:ind w:left="127" w:right="39" w:firstLine="283"/>
      </w:pPr>
      <w:r>
        <w:rPr>
          <w:b/>
        </w:rPr>
        <w:t xml:space="preserve">Parteneriatul </w:t>
      </w:r>
      <w:r>
        <w:t>reprezint</w:t>
      </w:r>
      <w:r>
        <w:t>ă</w:t>
      </w:r>
      <w:r>
        <w:t xml:space="preserve"> negociere între p</w:t>
      </w:r>
      <w:r>
        <w:t>ă</w:t>
      </w:r>
      <w:r>
        <w:t>r</w:t>
      </w:r>
      <w:r>
        <w:t>ţ</w:t>
      </w:r>
      <w:r>
        <w:t>i, în care partenerii î</w:t>
      </w:r>
      <w:r>
        <w:t>ş</w:t>
      </w:r>
      <w:r>
        <w:t>i definesc scopul comun, î</w:t>
      </w:r>
      <w:r>
        <w:t>ş</w:t>
      </w:r>
      <w:r>
        <w:t>i asum</w:t>
      </w:r>
      <w:r>
        <w:t>ă</w:t>
      </w:r>
      <w:r>
        <w:t xml:space="preserve"> anumite drepturi </w:t>
      </w:r>
      <w:r>
        <w:t>ş</w:t>
      </w:r>
      <w:r>
        <w:t>i responsabilit</w:t>
      </w:r>
      <w:r>
        <w:t>ăţ</w:t>
      </w:r>
      <w:r>
        <w:t xml:space="preserve">i: </w:t>
      </w:r>
    </w:p>
    <w:p w:rsidR="00D561A2" w:rsidRDefault="00064E17">
      <w:pPr>
        <w:numPr>
          <w:ilvl w:val="0"/>
          <w:numId w:val="20"/>
        </w:numPr>
        <w:ind w:right="39" w:firstLine="852"/>
      </w:pPr>
      <w:r>
        <w:rPr>
          <w:b/>
        </w:rPr>
        <w:t>instituț</w:t>
      </w:r>
      <w:r>
        <w:rPr>
          <w:b/>
        </w:rPr>
        <w:t xml:space="preserve">ia de învățământ profesional tehnic </w:t>
      </w:r>
      <w:r>
        <w:t>– s</w:t>
      </w:r>
      <w:r>
        <w:t>ă</w:t>
      </w:r>
      <w:r>
        <w:t xml:space="preserve"> demonstreze activism, rezultate, s</w:t>
      </w:r>
      <w:r>
        <w:t>ă</w:t>
      </w:r>
      <w:r>
        <w:t xml:space="preserve"> conving</w:t>
      </w:r>
      <w:r>
        <w:t>ă</w:t>
      </w:r>
      <w:r>
        <w:t xml:space="preserve"> prin ac</w:t>
      </w:r>
      <w:r>
        <w:t>ţ</w:t>
      </w:r>
      <w:r>
        <w:t>iuni concrte membrii comunit</w:t>
      </w:r>
      <w:r>
        <w:t>ăţ</w:t>
      </w:r>
      <w:r>
        <w:t>ii, în special agen</w:t>
      </w:r>
      <w:r>
        <w:t>ţ</w:t>
      </w:r>
      <w:r>
        <w:t>ii economici, c</w:t>
      </w:r>
      <w:r>
        <w:t>ă</w:t>
      </w:r>
      <w:r>
        <w:t xml:space="preserve"> merit</w:t>
      </w:r>
      <w:r>
        <w:t>ă</w:t>
      </w:r>
      <w:r>
        <w:t xml:space="preserve"> s</w:t>
      </w:r>
      <w:r>
        <w:t>ă</w:t>
      </w:r>
      <w:r>
        <w:t xml:space="preserve"> investeasc</w:t>
      </w:r>
      <w:r>
        <w:t>ă</w:t>
      </w:r>
      <w:r>
        <w:t xml:space="preserve"> resurse în programele de formare profesional</w:t>
      </w:r>
      <w:r>
        <w:t>ă</w:t>
      </w:r>
      <w:r>
        <w:t xml:space="preserve">; </w:t>
      </w:r>
    </w:p>
    <w:p w:rsidR="00D561A2" w:rsidRDefault="00064E17">
      <w:pPr>
        <w:numPr>
          <w:ilvl w:val="0"/>
          <w:numId w:val="20"/>
        </w:numPr>
        <w:ind w:right="39" w:firstLine="852"/>
      </w:pPr>
      <w:r>
        <w:rPr>
          <w:b/>
        </w:rPr>
        <w:t xml:space="preserve">partenerii educaţionali </w:t>
      </w:r>
      <w:r>
        <w:t>–</w:t>
      </w:r>
      <w:r>
        <w:t xml:space="preserve"> s</w:t>
      </w:r>
      <w:r>
        <w:t>ă</w:t>
      </w:r>
      <w:r>
        <w:t xml:space="preserve"> sus</w:t>
      </w:r>
      <w:r>
        <w:t>ţ</w:t>
      </w:r>
      <w:r>
        <w:t>in</w:t>
      </w:r>
      <w:r>
        <w:t>ă</w:t>
      </w:r>
      <w:r>
        <w:t xml:space="preserve"> institu</w:t>
      </w:r>
      <w:r>
        <w:t>ţ</w:t>
      </w:r>
      <w:r>
        <w:t>iile de înv</w:t>
      </w:r>
      <w:r>
        <w:t>ăţă</w:t>
      </w:r>
      <w:r>
        <w:t xml:space="preserve">mânt din punct de vedere financiar, moral </w:t>
      </w:r>
      <w:r>
        <w:t>ş</w:t>
      </w:r>
      <w:r>
        <w:t>i material, s</w:t>
      </w:r>
      <w:r>
        <w:t>ă</w:t>
      </w:r>
      <w:r>
        <w:t xml:space="preserve"> învesteasc</w:t>
      </w:r>
      <w:r>
        <w:t>ă</w:t>
      </w:r>
      <w:r>
        <w:t xml:space="preserve"> încredere în unitatea </w:t>
      </w:r>
      <w:r>
        <w:t>ş</w:t>
      </w:r>
      <w:r>
        <w:t>colar</w:t>
      </w:r>
      <w:r>
        <w:t>ă</w:t>
      </w:r>
      <w:r>
        <w:t xml:space="preserve"> (cadre didactice </w:t>
      </w:r>
      <w:r>
        <w:t>ş</w:t>
      </w:r>
      <w:r>
        <w:t>i personal auxiliar, elevi, manageri), s</w:t>
      </w:r>
      <w:r>
        <w:t>ă</w:t>
      </w:r>
      <w:r>
        <w:t>-i recunoasc</w:t>
      </w:r>
      <w:r>
        <w:t>ă</w:t>
      </w:r>
      <w:r>
        <w:t xml:space="preserve"> bunele inten</w:t>
      </w:r>
      <w:r>
        <w:t>ţ</w:t>
      </w:r>
      <w:r>
        <w:t>ii, s</w:t>
      </w:r>
      <w:r>
        <w:t>ă</w:t>
      </w:r>
      <w:r>
        <w:t xml:space="preserve"> sus</w:t>
      </w:r>
      <w:r>
        <w:t>ţ</w:t>
      </w:r>
      <w:r>
        <w:t>in</w:t>
      </w:r>
      <w:r>
        <w:t>ă</w:t>
      </w:r>
      <w:r>
        <w:t xml:space="preserve"> institu</w:t>
      </w:r>
      <w:r>
        <w:t>ț</w:t>
      </w:r>
      <w:r>
        <w:t>ia în progres</w:t>
      </w:r>
      <w:r>
        <w:t>area continu</w:t>
      </w:r>
      <w:r>
        <w:t>ă</w:t>
      </w:r>
      <w:r>
        <w:t xml:space="preserve">. </w:t>
      </w:r>
      <w:r>
        <w:rPr>
          <w:b/>
        </w:rPr>
        <w:t xml:space="preserve">Parteneriatul social se întemeiază pe următoarele criterii:   </w:t>
      </w:r>
    </w:p>
    <w:p w:rsidR="00D561A2" w:rsidRDefault="00064E17">
      <w:pPr>
        <w:numPr>
          <w:ilvl w:val="0"/>
          <w:numId w:val="20"/>
        </w:numPr>
        <w:spacing w:after="12" w:line="269" w:lineRule="auto"/>
        <w:ind w:right="39" w:firstLine="852"/>
      </w:pPr>
      <w:r>
        <w:rPr>
          <w:i/>
        </w:rPr>
        <w:t xml:space="preserve">posibilitatea valorificării experenţei partenerilor; </w:t>
      </w:r>
    </w:p>
    <w:p w:rsidR="00D561A2" w:rsidRDefault="00064E17">
      <w:pPr>
        <w:numPr>
          <w:ilvl w:val="0"/>
          <w:numId w:val="20"/>
        </w:numPr>
        <w:spacing w:after="12" w:line="269" w:lineRule="auto"/>
        <w:ind w:right="39" w:firstLine="852"/>
      </w:pPr>
      <w:r>
        <w:rPr>
          <w:i/>
        </w:rPr>
        <w:t xml:space="preserve">completarea reciprocă; </w:t>
      </w:r>
    </w:p>
    <w:p w:rsidR="00D561A2" w:rsidRDefault="00064E17">
      <w:pPr>
        <w:numPr>
          <w:ilvl w:val="0"/>
          <w:numId w:val="20"/>
        </w:numPr>
        <w:spacing w:after="12" w:line="269" w:lineRule="auto"/>
        <w:ind w:right="39" w:firstLine="852"/>
      </w:pPr>
      <w:r>
        <w:rPr>
          <w:i/>
        </w:rPr>
        <w:t xml:space="preserve">diversitatea de idei; </w:t>
      </w:r>
    </w:p>
    <w:p w:rsidR="00D561A2" w:rsidRDefault="00064E17">
      <w:pPr>
        <w:numPr>
          <w:ilvl w:val="0"/>
          <w:numId w:val="20"/>
        </w:numPr>
        <w:spacing w:after="12" w:line="269" w:lineRule="auto"/>
        <w:ind w:right="39" w:firstLine="852"/>
      </w:pPr>
      <w:r>
        <w:rPr>
          <w:i/>
        </w:rPr>
        <w:t xml:space="preserve">pertinenţa deciziei luate; </w:t>
      </w:r>
    </w:p>
    <w:p w:rsidR="00D561A2" w:rsidRDefault="00064E17">
      <w:pPr>
        <w:numPr>
          <w:ilvl w:val="0"/>
          <w:numId w:val="20"/>
        </w:numPr>
        <w:spacing w:after="12" w:line="269" w:lineRule="auto"/>
        <w:ind w:right="39" w:firstLine="852"/>
      </w:pPr>
      <w:r>
        <w:rPr>
          <w:i/>
        </w:rPr>
        <w:t xml:space="preserve">identificarea unei noi soluţii; </w:t>
      </w:r>
    </w:p>
    <w:p w:rsidR="00D561A2" w:rsidRDefault="00064E17">
      <w:pPr>
        <w:numPr>
          <w:ilvl w:val="0"/>
          <w:numId w:val="20"/>
        </w:numPr>
        <w:spacing w:after="12" w:line="269" w:lineRule="auto"/>
        <w:ind w:right="39" w:firstLine="852"/>
      </w:pPr>
      <w:r>
        <w:rPr>
          <w:i/>
        </w:rPr>
        <w:t xml:space="preserve">distribuirea sarcinilor; </w:t>
      </w:r>
    </w:p>
    <w:p w:rsidR="00D561A2" w:rsidRDefault="00064E17">
      <w:pPr>
        <w:numPr>
          <w:ilvl w:val="0"/>
          <w:numId w:val="20"/>
        </w:numPr>
        <w:spacing w:after="12" w:line="269" w:lineRule="auto"/>
        <w:ind w:right="39" w:firstLine="852"/>
      </w:pPr>
      <w:r>
        <w:rPr>
          <w:i/>
        </w:rPr>
        <w:t xml:space="preserve">descoperirea calităţilor şi limitelor fiecărui membru; </w:t>
      </w:r>
    </w:p>
    <w:p w:rsidR="00D561A2" w:rsidRDefault="00064E17">
      <w:pPr>
        <w:numPr>
          <w:ilvl w:val="0"/>
          <w:numId w:val="20"/>
        </w:numPr>
        <w:spacing w:after="12" w:line="269" w:lineRule="auto"/>
        <w:ind w:right="39" w:firstLine="852"/>
      </w:pPr>
      <w:r>
        <w:rPr>
          <w:i/>
        </w:rPr>
        <w:lastRenderedPageBreak/>
        <w:t xml:space="preserve">stimularea reciprocă şi eficienţa; </w:t>
      </w:r>
    </w:p>
    <w:p w:rsidR="00D561A2" w:rsidRDefault="00064E17">
      <w:pPr>
        <w:numPr>
          <w:ilvl w:val="0"/>
          <w:numId w:val="20"/>
        </w:numPr>
        <w:spacing w:after="12" w:line="269" w:lineRule="auto"/>
        <w:ind w:right="39" w:firstLine="852"/>
      </w:pPr>
      <w:r>
        <w:rPr>
          <w:i/>
        </w:rPr>
        <w:t xml:space="preserve">diseminarea bunelor practici între parteneri etc. </w:t>
      </w:r>
    </w:p>
    <w:p w:rsidR="00D561A2" w:rsidRDefault="00064E17">
      <w:pPr>
        <w:ind w:left="127" w:right="39" w:firstLine="283"/>
      </w:pPr>
      <w:r>
        <w:t>Institu</w:t>
      </w:r>
      <w:r>
        <w:t>ţ</w:t>
      </w:r>
      <w:r>
        <w:t>ia de înv</w:t>
      </w:r>
      <w:r>
        <w:t>ăţă</w:t>
      </w:r>
      <w:r>
        <w:t>mânt profesional tehnic are poten</w:t>
      </w:r>
      <w:r>
        <w:t>ţ</w:t>
      </w:r>
      <w:r>
        <w:t xml:space="preserve">ialul, dar </w:t>
      </w:r>
      <w:r>
        <w:t>ş</w:t>
      </w:r>
      <w:r>
        <w:t>i nevoia de a ini</w:t>
      </w:r>
      <w:r>
        <w:t>ţ</w:t>
      </w:r>
      <w:r>
        <w:t xml:space="preserve">ia </w:t>
      </w:r>
      <w:r>
        <w:t>ş</w:t>
      </w:r>
      <w:r>
        <w:t>i promova programe de formare profesional</w:t>
      </w:r>
      <w:r>
        <w:t>ă</w:t>
      </w:r>
      <w:r>
        <w:t xml:space="preserve"> în parteneriat cu agen</w:t>
      </w:r>
      <w:r>
        <w:t>ţ</w:t>
      </w:r>
      <w:r>
        <w:t>ii economici, cu administra</w:t>
      </w:r>
      <w:r>
        <w:t>ţ</w:t>
      </w:r>
      <w:r>
        <w:t>ia public</w:t>
      </w:r>
      <w:r>
        <w:t>ă</w:t>
      </w:r>
      <w:r>
        <w:t xml:space="preserve"> local</w:t>
      </w:r>
      <w:r>
        <w:t>ă</w:t>
      </w:r>
      <w:r>
        <w:t>, familia, societatea civil</w:t>
      </w:r>
      <w:r>
        <w:t>ă</w:t>
      </w:r>
      <w:r>
        <w:t xml:space="preserve"> etc. </w:t>
      </w:r>
    </w:p>
    <w:p w:rsidR="00D561A2" w:rsidRDefault="00064E17">
      <w:pPr>
        <w:ind w:left="127" w:right="39" w:firstLine="283"/>
      </w:pPr>
      <w:r>
        <w:t>Partenerii sunt parte component</w:t>
      </w:r>
      <w:r>
        <w:t>ă</w:t>
      </w:r>
      <w:r>
        <w:t xml:space="preserve"> a sistemului deschis, care implic</w:t>
      </w:r>
      <w:r>
        <w:t>ă</w:t>
      </w:r>
      <w:r>
        <w:t xml:space="preserve"> faptul c</w:t>
      </w:r>
      <w:r>
        <w:t>ă</w:t>
      </w:r>
      <w:r>
        <w:t xml:space="preserve"> institu</w:t>
      </w:r>
      <w:r>
        <w:t>ț</w:t>
      </w:r>
      <w:r>
        <w:t>iile de înv</w:t>
      </w:r>
      <w:r>
        <w:t>ăță</w:t>
      </w:r>
      <w:r>
        <w:t>mânt prof</w:t>
      </w:r>
      <w:r>
        <w:t xml:space="preserve">esional tehnic </w:t>
      </w:r>
      <w:r>
        <w:t>ş</w:t>
      </w:r>
      <w:r>
        <w:t>i beneficiarii acestora pot interac</w:t>
      </w:r>
      <w:r>
        <w:t>ţ</w:t>
      </w:r>
      <w:r>
        <w:t>iona cu un grup teoretic nelimitat de organiza</w:t>
      </w:r>
      <w:r>
        <w:t>ţ</w:t>
      </w:r>
      <w:r>
        <w:t xml:space="preserve">ii </w:t>
      </w:r>
      <w:r>
        <w:t>ş</w:t>
      </w:r>
      <w:r>
        <w:t>i indivizi. Sistemul deschis analizeaz</w:t>
      </w:r>
      <w:r>
        <w:t>ă</w:t>
      </w:r>
      <w:r>
        <w:t xml:space="preserve"> organiza</w:t>
      </w:r>
      <w:r>
        <w:t>ţ</w:t>
      </w:r>
      <w:r>
        <w:t>ia în func</w:t>
      </w:r>
      <w:r>
        <w:t>ţ</w:t>
      </w:r>
      <w:r>
        <w:t>ie de rela</w:t>
      </w:r>
      <w:r>
        <w:t>ţ</w:t>
      </w:r>
      <w:r>
        <w:t>iile cu influen</w:t>
      </w:r>
      <w:r>
        <w:t>ţ</w:t>
      </w:r>
      <w:r>
        <w:t xml:space="preserve">ele externe. </w:t>
      </w:r>
    </w:p>
    <w:p w:rsidR="00D561A2" w:rsidRDefault="00064E17">
      <w:pPr>
        <w:ind w:left="127" w:right="39" w:firstLine="283"/>
      </w:pPr>
      <w:r>
        <w:t xml:space="preserve">Raportul </w:t>
      </w:r>
      <w:r>
        <w:t>ş</w:t>
      </w:r>
      <w:r>
        <w:t>coal</w:t>
      </w:r>
      <w:r>
        <w:t>ă</w:t>
      </w:r>
      <w:r>
        <w:t xml:space="preserve"> – parteneri aduce beneficii majore p</w:t>
      </w:r>
      <w:r>
        <w:t>entru toate categoriile de popula</w:t>
      </w:r>
      <w:r>
        <w:t>ţ</w:t>
      </w:r>
      <w:r>
        <w:t>ie, fiind ini</w:t>
      </w:r>
      <w:r>
        <w:t>ţ</w:t>
      </w:r>
      <w:r>
        <w:t>iat</w:t>
      </w:r>
      <w:r>
        <w:t>ă</w:t>
      </w:r>
      <w:r>
        <w:t xml:space="preserve"> prin: </w:t>
      </w:r>
    </w:p>
    <w:p w:rsidR="00D561A2" w:rsidRDefault="00064E17">
      <w:pPr>
        <w:numPr>
          <w:ilvl w:val="0"/>
          <w:numId w:val="20"/>
        </w:numPr>
        <w:ind w:right="39" w:firstLine="852"/>
      </w:pPr>
      <w:r>
        <w:t>participarea reprezentan</w:t>
      </w:r>
      <w:r>
        <w:t>ţ</w:t>
      </w:r>
      <w:r>
        <w:t xml:space="preserve">ilor partenerilor sociali la întruniri cu corpul profesoral, la </w:t>
      </w:r>
    </w:p>
    <w:p w:rsidR="00D561A2" w:rsidRDefault="00064E17">
      <w:pPr>
        <w:ind w:left="137" w:right="39"/>
      </w:pPr>
      <w:r>
        <w:t>ş</w:t>
      </w:r>
      <w:r>
        <w:t>edin</w:t>
      </w:r>
      <w:r>
        <w:t>ţ</w:t>
      </w:r>
      <w:r>
        <w:t>e cu p</w:t>
      </w:r>
      <w:r>
        <w:t>ă</w:t>
      </w:r>
      <w:r>
        <w:t>rin</w:t>
      </w:r>
      <w:r>
        <w:t>ţ</w:t>
      </w:r>
      <w:r>
        <w:t xml:space="preserve">ii; </w:t>
      </w:r>
    </w:p>
    <w:p w:rsidR="00D561A2" w:rsidRDefault="00064E17">
      <w:pPr>
        <w:numPr>
          <w:ilvl w:val="0"/>
          <w:numId w:val="20"/>
        </w:numPr>
        <w:spacing w:after="4" w:line="278" w:lineRule="auto"/>
        <w:ind w:right="39" w:firstLine="852"/>
      </w:pPr>
      <w:r>
        <w:t>organizarea unor activit</w:t>
      </w:r>
      <w:r>
        <w:t>ăţ</w:t>
      </w:r>
      <w:r>
        <w:t>i pe baz</w:t>
      </w:r>
      <w:r>
        <w:t>ă</w:t>
      </w:r>
      <w:r>
        <w:t xml:space="preserve"> de parteneriat;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formularea unor obiective comune;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programe </w:t>
      </w:r>
      <w:r>
        <w:t>ş</w:t>
      </w:r>
      <w:r>
        <w:t>i ac</w:t>
      </w:r>
      <w:r>
        <w:t>ţ</w:t>
      </w:r>
      <w:r>
        <w:t xml:space="preserve">iuni comune etc. </w:t>
      </w:r>
    </w:p>
    <w:p w:rsidR="00D561A2" w:rsidRDefault="00064E17">
      <w:pPr>
        <w:spacing w:after="45"/>
        <w:ind w:left="152"/>
      </w:pPr>
      <w:r>
        <w:rPr>
          <w:b/>
        </w:rPr>
        <w:t xml:space="preserve">Principiile colaborării în parteneriat: </w:t>
      </w:r>
    </w:p>
    <w:p w:rsidR="00D561A2" w:rsidRDefault="00064E17">
      <w:pPr>
        <w:numPr>
          <w:ilvl w:val="0"/>
          <w:numId w:val="21"/>
        </w:numPr>
        <w:ind w:right="39" w:firstLine="708"/>
      </w:pPr>
      <w:r>
        <w:t>axarea pe valorile educa</w:t>
      </w:r>
      <w:r>
        <w:t>ţ</w:t>
      </w:r>
      <w:r>
        <w:t xml:space="preserve">ionale; </w:t>
      </w:r>
    </w:p>
    <w:p w:rsidR="00D561A2" w:rsidRDefault="00064E17">
      <w:pPr>
        <w:numPr>
          <w:ilvl w:val="0"/>
          <w:numId w:val="21"/>
        </w:numPr>
        <w:ind w:right="39" w:firstLine="708"/>
      </w:pPr>
      <w:r>
        <w:t xml:space="preserve">sinergia; </w:t>
      </w:r>
    </w:p>
    <w:p w:rsidR="00D561A2" w:rsidRDefault="00064E17">
      <w:pPr>
        <w:numPr>
          <w:ilvl w:val="0"/>
          <w:numId w:val="21"/>
        </w:numPr>
        <w:ind w:right="39" w:firstLine="708"/>
      </w:pPr>
      <w:r>
        <w:t>asumarea con</w:t>
      </w:r>
      <w:r>
        <w:t>ş</w:t>
      </w:r>
      <w:r>
        <w:t>tient</w:t>
      </w:r>
      <w:r>
        <w:t>ă</w:t>
      </w:r>
      <w:r>
        <w:t xml:space="preserve"> a tuturor obliga</w:t>
      </w:r>
      <w:r>
        <w:t>ţ</w:t>
      </w:r>
      <w:r>
        <w:t xml:space="preserve">iunilor acceptate de parteneri </w:t>
      </w:r>
      <w:r>
        <w:t>ş</w:t>
      </w:r>
      <w:r>
        <w:t xml:space="preserve">i onorarea acestora; </w:t>
      </w:r>
    </w:p>
    <w:p w:rsidR="00D561A2" w:rsidRDefault="00064E17">
      <w:pPr>
        <w:numPr>
          <w:ilvl w:val="0"/>
          <w:numId w:val="21"/>
        </w:numPr>
        <w:spacing w:after="49"/>
        <w:ind w:right="39" w:firstLine="708"/>
      </w:pPr>
      <w:r>
        <w:t>informare</w:t>
      </w:r>
      <w:r>
        <w:t>a comunit</w:t>
      </w:r>
      <w:r>
        <w:t>ăţ</w:t>
      </w:r>
      <w:r>
        <w:t xml:space="preserve">ii referitor la obiectivele parteneriatelor </w:t>
      </w:r>
      <w:r>
        <w:t>ş</w:t>
      </w:r>
      <w:r>
        <w:t>i la beneficiile pe care le aduc acestea comunit</w:t>
      </w:r>
      <w:r>
        <w:t>ăţ</w:t>
      </w:r>
      <w:r>
        <w:t xml:space="preserve">ii; </w:t>
      </w:r>
    </w:p>
    <w:p w:rsidR="00D561A2" w:rsidRDefault="00064E17">
      <w:pPr>
        <w:numPr>
          <w:ilvl w:val="0"/>
          <w:numId w:val="21"/>
        </w:numPr>
        <w:ind w:right="39" w:firstLine="708"/>
      </w:pPr>
      <w:r>
        <w:t>recunoa</w:t>
      </w:r>
      <w:r>
        <w:t>ş</w:t>
      </w:r>
      <w:r>
        <w:t xml:space="preserve">terea propriilor limite; </w:t>
      </w:r>
    </w:p>
    <w:p w:rsidR="00D561A2" w:rsidRDefault="00064E17">
      <w:pPr>
        <w:numPr>
          <w:ilvl w:val="0"/>
          <w:numId w:val="21"/>
        </w:numPr>
        <w:ind w:right="39" w:firstLine="708"/>
      </w:pPr>
      <w:r>
        <w:t>negocierea solu</w:t>
      </w:r>
      <w:r>
        <w:t>ţ</w:t>
      </w:r>
      <w:r>
        <w:t xml:space="preserve">iilor </w:t>
      </w:r>
      <w:r>
        <w:t>ş</w:t>
      </w:r>
      <w:r>
        <w:t xml:space="preserve">i respectarea acordului /deciziilor adoptate în comun; </w:t>
      </w:r>
    </w:p>
    <w:p w:rsidR="00D561A2" w:rsidRDefault="00064E17">
      <w:pPr>
        <w:numPr>
          <w:ilvl w:val="0"/>
          <w:numId w:val="21"/>
        </w:numPr>
        <w:ind w:right="39" w:firstLine="708"/>
      </w:pPr>
      <w:r>
        <w:t xml:space="preserve">nediscriminarea; </w:t>
      </w:r>
    </w:p>
    <w:p w:rsidR="00D561A2" w:rsidRDefault="00064E17">
      <w:pPr>
        <w:numPr>
          <w:ilvl w:val="0"/>
          <w:numId w:val="21"/>
        </w:numPr>
        <w:ind w:right="39" w:firstLine="708"/>
      </w:pPr>
      <w:r>
        <w:t>transparen</w:t>
      </w:r>
      <w:r>
        <w:t>ţ</w:t>
      </w:r>
      <w:r>
        <w:t>a p</w:t>
      </w:r>
      <w:r>
        <w:t xml:space="preserve">rocesului decizional. </w:t>
      </w:r>
    </w:p>
    <w:p w:rsidR="00D561A2" w:rsidRDefault="00064E17">
      <w:pPr>
        <w:ind w:left="137" w:right="39"/>
      </w:pPr>
      <w:r>
        <w:t>Rela</w:t>
      </w:r>
      <w:r>
        <w:t>ţ</w:t>
      </w:r>
      <w:r>
        <w:t>iile de parteneriat depind de mai multe condi</w:t>
      </w:r>
      <w:r>
        <w:t>ţ</w:t>
      </w:r>
      <w:r>
        <w:t xml:space="preserve">ii: </w:t>
      </w:r>
    </w:p>
    <w:p w:rsidR="00D561A2" w:rsidRDefault="00064E17">
      <w:pPr>
        <w:numPr>
          <w:ilvl w:val="0"/>
          <w:numId w:val="20"/>
        </w:numPr>
        <w:ind w:right="39" w:firstLine="852"/>
      </w:pPr>
      <w:r>
        <w:t>preocup</w:t>
      </w:r>
      <w:r>
        <w:t>ă</w:t>
      </w:r>
      <w:r>
        <w:t xml:space="preserve">ri comune, prioritate în domeniu; </w:t>
      </w:r>
    </w:p>
    <w:p w:rsidR="00D561A2" w:rsidRDefault="00064E17">
      <w:pPr>
        <w:numPr>
          <w:ilvl w:val="0"/>
          <w:numId w:val="20"/>
        </w:numPr>
        <w:ind w:right="39" w:firstLine="852"/>
      </w:pPr>
      <w:r>
        <w:t>competen</w:t>
      </w:r>
      <w:r>
        <w:t>ţ</w:t>
      </w:r>
      <w:r>
        <w:t>e institu</w:t>
      </w:r>
      <w:r>
        <w:t>ţ</w:t>
      </w:r>
      <w:r>
        <w:t>ionale corespunz</w:t>
      </w:r>
      <w:r>
        <w:t>ă</w:t>
      </w:r>
      <w:r>
        <w:t xml:space="preserve">toare; </w:t>
      </w:r>
    </w:p>
    <w:p w:rsidR="00D561A2" w:rsidRDefault="00064E17">
      <w:pPr>
        <w:numPr>
          <w:ilvl w:val="0"/>
          <w:numId w:val="20"/>
        </w:numPr>
        <w:ind w:right="39" w:firstLine="852"/>
      </w:pPr>
      <w:r>
        <w:t xml:space="preserve">autonomie de decizie în domeniu; </w:t>
      </w:r>
    </w:p>
    <w:p w:rsidR="00D561A2" w:rsidRDefault="00064E17">
      <w:pPr>
        <w:numPr>
          <w:ilvl w:val="0"/>
          <w:numId w:val="20"/>
        </w:numPr>
        <w:ind w:right="39" w:firstLine="852"/>
      </w:pPr>
      <w:r>
        <w:t>con</w:t>
      </w:r>
      <w:r>
        <w:t>ş</w:t>
      </w:r>
      <w:r>
        <w:t xml:space="preserve">tientizarea avantajelor reciproce, a nevoii de colaborare </w:t>
      </w:r>
      <w:r>
        <w:t>ş</w:t>
      </w:r>
      <w:r>
        <w:t>i comunicare eficient</w:t>
      </w:r>
      <w:r>
        <w:t>ă</w:t>
      </w:r>
      <w:r>
        <w:t xml:space="preserve">; </w:t>
      </w:r>
    </w:p>
    <w:p w:rsidR="00D561A2" w:rsidRDefault="00064E17">
      <w:pPr>
        <w:numPr>
          <w:ilvl w:val="0"/>
          <w:numId w:val="20"/>
        </w:numPr>
        <w:ind w:right="39" w:firstLine="852"/>
      </w:pPr>
      <w:r>
        <w:t>asumarea responsabilit</w:t>
      </w:r>
      <w:r>
        <w:t>ăţ</w:t>
      </w:r>
      <w:r>
        <w:t xml:space="preserve">ilor </w:t>
      </w:r>
      <w:r>
        <w:t>ş</w:t>
      </w:r>
      <w:r>
        <w:t xml:space="preserve">i a rolurilor; </w:t>
      </w:r>
    </w:p>
    <w:p w:rsidR="00D561A2" w:rsidRDefault="00064E17">
      <w:pPr>
        <w:numPr>
          <w:ilvl w:val="0"/>
          <w:numId w:val="20"/>
        </w:numPr>
        <w:ind w:right="39" w:firstLine="852"/>
      </w:pPr>
      <w:r>
        <w:t>respect reciproc, recunoa</w:t>
      </w:r>
      <w:r>
        <w:t>ş</w:t>
      </w:r>
      <w:r>
        <w:t>tere reciproc</w:t>
      </w:r>
      <w:r>
        <w:t>ă</w:t>
      </w:r>
      <w:r>
        <w:t xml:space="preserve"> a competen</w:t>
      </w:r>
      <w:r>
        <w:t>ţ</w:t>
      </w:r>
      <w:r>
        <w:t xml:space="preserve">elor etc. </w:t>
      </w:r>
    </w:p>
    <w:p w:rsidR="00D561A2" w:rsidRDefault="00064E17">
      <w:pPr>
        <w:spacing w:after="42"/>
        <w:ind w:left="127" w:right="39" w:firstLine="283"/>
      </w:pPr>
      <w:r>
        <w:t>Un parteneriat poate fi numit eficient atunci când partenerii r</w:t>
      </w:r>
      <w:r>
        <w:t>eac</w:t>
      </w:r>
      <w:r>
        <w:t>ţ</w:t>
      </w:r>
      <w:r>
        <w:t>ioneaz</w:t>
      </w:r>
      <w:r>
        <w:t>ă</w:t>
      </w:r>
      <w:r>
        <w:t xml:space="preserve"> rapid la  schimb</w:t>
      </w:r>
      <w:r>
        <w:t>ă</w:t>
      </w:r>
      <w:r>
        <w:t>rile din mediul extern, se implic</w:t>
      </w:r>
      <w:r>
        <w:t>ă</w:t>
      </w:r>
      <w:r>
        <w:t xml:space="preserve"> activ în diverse proiecte comune. </w:t>
      </w:r>
    </w:p>
    <w:p w:rsidR="00D561A2" w:rsidRDefault="00064E17">
      <w:pPr>
        <w:spacing w:after="18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pStyle w:val="Titlu2"/>
        <w:ind w:left="152"/>
      </w:pPr>
      <w:bookmarkStart w:id="37" w:name="_Toc55019"/>
      <w:r>
        <w:t>5.3 Recunoa</w:t>
      </w:r>
      <w:r>
        <w:t>ș</w:t>
      </w:r>
      <w:r>
        <w:t>terea extern</w:t>
      </w:r>
      <w:r>
        <w:t>ă</w:t>
      </w:r>
      <w:r>
        <w:rPr>
          <w:b w:val="0"/>
          <w:sz w:val="30"/>
        </w:rPr>
        <w:t xml:space="preserve"> </w:t>
      </w:r>
      <w:bookmarkEnd w:id="37"/>
    </w:p>
    <w:p w:rsidR="00D561A2" w:rsidRDefault="00064E17">
      <w:pPr>
        <w:spacing w:after="10" w:line="267" w:lineRule="auto"/>
        <w:ind w:left="127" w:right="33" w:firstLine="276"/>
      </w:pPr>
      <w:r>
        <w:rPr>
          <w:color w:val="272527"/>
        </w:rPr>
        <w:t xml:space="preserve">Cele mai multe </w:t>
      </w:r>
      <w:r>
        <w:rPr>
          <w:color w:val="272527"/>
        </w:rPr>
        <w:t>ță</w:t>
      </w:r>
      <w:r>
        <w:rPr>
          <w:color w:val="272527"/>
        </w:rPr>
        <w:t>ri europene au un sistem de recunoa</w:t>
      </w:r>
      <w:r>
        <w:rPr>
          <w:color w:val="272527"/>
        </w:rPr>
        <w:t>ș</w:t>
      </w:r>
      <w:r>
        <w:rPr>
          <w:color w:val="272527"/>
        </w:rPr>
        <w:t>tere extern</w:t>
      </w:r>
      <w:r>
        <w:rPr>
          <w:color w:val="272527"/>
        </w:rPr>
        <w:t>ă</w:t>
      </w:r>
      <w:r>
        <w:rPr>
          <w:color w:val="272527"/>
        </w:rPr>
        <w:t xml:space="preserve"> a furnizorilor/sau programelor de formare profesional</w:t>
      </w:r>
      <w:r>
        <w:rPr>
          <w:color w:val="272527"/>
        </w:rPr>
        <w:t>ă</w:t>
      </w:r>
      <w:r>
        <w:rPr>
          <w:color w:val="272527"/>
        </w:rPr>
        <w:t>, care</w:t>
      </w:r>
      <w:r>
        <w:rPr>
          <w:color w:val="272527"/>
        </w:rPr>
        <w:t xml:space="preserve"> se realizeaz</w:t>
      </w:r>
      <w:r>
        <w:rPr>
          <w:color w:val="272527"/>
        </w:rPr>
        <w:t>ă</w:t>
      </w:r>
      <w:r>
        <w:rPr>
          <w:color w:val="272527"/>
        </w:rPr>
        <w:t xml:space="preserve"> prin ministere, agen</w:t>
      </w:r>
      <w:r>
        <w:rPr>
          <w:color w:val="272527"/>
        </w:rPr>
        <w:t>ț</w:t>
      </w:r>
      <w:r>
        <w:rPr>
          <w:color w:val="272527"/>
        </w:rPr>
        <w:t>ii semipublice sau organiza</w:t>
      </w:r>
      <w:r>
        <w:rPr>
          <w:color w:val="272527"/>
        </w:rPr>
        <w:t>ț</w:t>
      </w:r>
      <w:r>
        <w:rPr>
          <w:color w:val="272527"/>
        </w:rPr>
        <w:t>ii private recunoscute/mandatate în acest sens. În plus fa</w:t>
      </w:r>
      <w:r>
        <w:rPr>
          <w:color w:val="272527"/>
        </w:rPr>
        <w:t>ță</w:t>
      </w:r>
      <w:r>
        <w:rPr>
          <w:color w:val="272527"/>
        </w:rPr>
        <w:t xml:space="preserve"> de aceste scheme na</w:t>
      </w:r>
      <w:r>
        <w:rPr>
          <w:color w:val="272527"/>
        </w:rPr>
        <w:t>ț</w:t>
      </w:r>
      <w:r>
        <w:rPr>
          <w:color w:val="272527"/>
        </w:rPr>
        <w:t xml:space="preserve">ionale de acreditare, majoritatea statelor membre ale UE recunosc acreditarea/certificarea, bazându-se pe cele </w:t>
      </w:r>
      <w:r>
        <w:rPr>
          <w:color w:val="272527"/>
        </w:rPr>
        <w:t>mai cunoscute modele, cum ar fi Organiza</w:t>
      </w:r>
      <w:r>
        <w:rPr>
          <w:color w:val="272527"/>
        </w:rPr>
        <w:t>ț</w:t>
      </w:r>
      <w:r>
        <w:rPr>
          <w:color w:val="272527"/>
        </w:rPr>
        <w:t>ia Interna</w:t>
      </w:r>
      <w:r>
        <w:rPr>
          <w:color w:val="272527"/>
        </w:rPr>
        <w:t>ț</w:t>
      </w:r>
      <w:r>
        <w:rPr>
          <w:color w:val="272527"/>
        </w:rPr>
        <w:t>ional</w:t>
      </w:r>
      <w:r>
        <w:rPr>
          <w:color w:val="272527"/>
        </w:rPr>
        <w:t>ă</w:t>
      </w:r>
      <w:r>
        <w:rPr>
          <w:color w:val="272527"/>
        </w:rPr>
        <w:t xml:space="preserve"> de Standardizare (ISO) sau Funda</w:t>
      </w:r>
      <w:r>
        <w:rPr>
          <w:color w:val="272527"/>
        </w:rPr>
        <w:t>ț</w:t>
      </w:r>
      <w:r>
        <w:rPr>
          <w:color w:val="272527"/>
        </w:rPr>
        <w:t>ia European</w:t>
      </w:r>
      <w:r>
        <w:rPr>
          <w:color w:val="272527"/>
        </w:rPr>
        <w:t>ă</w:t>
      </w:r>
      <w:r>
        <w:rPr>
          <w:color w:val="272527"/>
        </w:rPr>
        <w:t xml:space="preserve"> pentru Managementul Calit</w:t>
      </w:r>
      <w:r>
        <w:rPr>
          <w:color w:val="272527"/>
        </w:rPr>
        <w:t>ăț</w:t>
      </w:r>
      <w:r>
        <w:rPr>
          <w:color w:val="272527"/>
        </w:rPr>
        <w:t>ii (EFQM) ca fiind echivalente cu cele na</w:t>
      </w:r>
      <w:r>
        <w:rPr>
          <w:color w:val="272527"/>
        </w:rPr>
        <w:t>ț</w:t>
      </w:r>
      <w:r>
        <w:rPr>
          <w:color w:val="272527"/>
        </w:rPr>
        <w:t>ionale.</w:t>
      </w:r>
      <w:r>
        <w:t xml:space="preserve"> </w:t>
      </w:r>
    </w:p>
    <w:p w:rsidR="00D561A2" w:rsidRDefault="00064E17">
      <w:pPr>
        <w:ind w:left="127" w:right="39" w:firstLine="283"/>
      </w:pPr>
      <w:r>
        <w:t xml:space="preserve">În multe </w:t>
      </w:r>
      <w:r>
        <w:t>ță</w:t>
      </w:r>
      <w:r>
        <w:t>ri, acreditarea este o cerin</w:t>
      </w:r>
      <w:r>
        <w:t>ță</w:t>
      </w:r>
      <w:r>
        <w:t xml:space="preserve"> pentru institu</w:t>
      </w:r>
      <w:r>
        <w:t>ț</w:t>
      </w:r>
      <w:r>
        <w:t>iile de ÎPT, în special cele care planific</w:t>
      </w:r>
      <w:r>
        <w:t>ă</w:t>
      </w:r>
      <w:r>
        <w:t xml:space="preserve"> s</w:t>
      </w:r>
      <w:r>
        <w:t>ă</w:t>
      </w:r>
      <w:r>
        <w:t xml:space="preserve"> primeasc</w:t>
      </w:r>
      <w:r>
        <w:t>ă</w:t>
      </w:r>
      <w:r>
        <w:t xml:space="preserve"> finan</w:t>
      </w:r>
      <w:r>
        <w:t>ț</w:t>
      </w:r>
      <w:r>
        <w:t>are public</w:t>
      </w:r>
      <w:r>
        <w:t>ă</w:t>
      </w:r>
      <w:r>
        <w:t>. În afar</w:t>
      </w:r>
      <w:r>
        <w:t>ă</w:t>
      </w:r>
      <w:r>
        <w:t xml:space="preserve"> de acest beneficiu poten</w:t>
      </w:r>
      <w:r>
        <w:t>ț</w:t>
      </w:r>
      <w:r>
        <w:t>ial, acreditarea extern</w:t>
      </w:r>
      <w:r>
        <w:t>ă</w:t>
      </w:r>
      <w:r>
        <w:t xml:space="preserve"> îmbun</w:t>
      </w:r>
      <w:r>
        <w:t>ă</w:t>
      </w:r>
      <w:r>
        <w:t>t</w:t>
      </w:r>
      <w:r>
        <w:t>ăț</w:t>
      </w:r>
      <w:r>
        <w:t>e</w:t>
      </w:r>
      <w:r>
        <w:t>ș</w:t>
      </w:r>
      <w:r>
        <w:t>te reputa</w:t>
      </w:r>
      <w:r>
        <w:t>ț</w:t>
      </w:r>
      <w:r>
        <w:t>ia institu</w:t>
      </w:r>
      <w:r>
        <w:t>ț</w:t>
      </w:r>
      <w:r>
        <w:t xml:space="preserve">iilor </w:t>
      </w:r>
      <w:r>
        <w:t>ș</w:t>
      </w:r>
      <w:r>
        <w:t>i contribuie la cre</w:t>
      </w:r>
      <w:r>
        <w:t>ș</w:t>
      </w:r>
      <w:r>
        <w:t>terea atractivit</w:t>
      </w:r>
      <w:r>
        <w:t>ăț</w:t>
      </w:r>
      <w:r>
        <w:t xml:space="preserve">ii lor. </w:t>
      </w:r>
    </w:p>
    <w:p w:rsidR="00D561A2" w:rsidRDefault="00064E17">
      <w:pPr>
        <w:ind w:left="127" w:right="39" w:firstLine="283"/>
      </w:pPr>
      <w:r>
        <w:lastRenderedPageBreak/>
        <w:t>În Moldova evaluarea calit</w:t>
      </w:r>
      <w:r>
        <w:t>ăţ</w:t>
      </w:r>
      <w:r>
        <w:t>ii în î</w:t>
      </w:r>
      <w:r>
        <w:t>nv</w:t>
      </w:r>
      <w:r>
        <w:t>ăţă</w:t>
      </w:r>
      <w:r>
        <w:t>mântul profesional tehnic se realizeaz</w:t>
      </w:r>
      <w:r>
        <w:t>ă</w:t>
      </w:r>
      <w:r>
        <w:t xml:space="preserve"> în baza standardelor na</w:t>
      </w:r>
      <w:r>
        <w:t>ţ</w:t>
      </w:r>
      <w:r>
        <w:t>ionale de referin</w:t>
      </w:r>
      <w:r>
        <w:t>ţă</w:t>
      </w:r>
      <w:r>
        <w:t xml:space="preserve">, a standardelor de acreditare </w:t>
      </w:r>
      <w:r>
        <w:t>ş</w:t>
      </w:r>
      <w:r>
        <w:t>i a metodologiei elaborate de Agen</w:t>
      </w:r>
      <w:r>
        <w:t>ţ</w:t>
      </w:r>
      <w:r>
        <w:t>ia Na</w:t>
      </w:r>
      <w:r>
        <w:t>ţ</w:t>
      </w:r>
      <w:r>
        <w:t>ional</w:t>
      </w:r>
      <w:r>
        <w:t>ă</w:t>
      </w:r>
      <w:r>
        <w:t xml:space="preserve"> de Asigurare a Calit</w:t>
      </w:r>
      <w:r>
        <w:t>ăţ</w:t>
      </w:r>
      <w:r>
        <w:t>ii în Înv</w:t>
      </w:r>
      <w:r>
        <w:t>ăţă</w:t>
      </w:r>
      <w:r>
        <w:t xml:space="preserve">mântul Profesional </w:t>
      </w:r>
      <w:r>
        <w:t>ş</w:t>
      </w:r>
      <w:r>
        <w:t xml:space="preserve">i aprobate de Guvern, precum </w:t>
      </w:r>
      <w:r>
        <w:t>ş</w:t>
      </w:r>
      <w:r>
        <w:t>i de</w:t>
      </w:r>
      <w:r>
        <w:t xml:space="preserve"> c</w:t>
      </w:r>
      <w:r>
        <w:t>ă</w:t>
      </w:r>
      <w:r>
        <w:t>tre alte structuri abilitate (Codul Educa</w:t>
      </w:r>
      <w:r>
        <w:t>ț</w:t>
      </w:r>
      <w:r>
        <w:t>iei, art. 65). Dezvoltarea setului na</w:t>
      </w:r>
      <w:r>
        <w:t>ț</w:t>
      </w:r>
      <w:r>
        <w:t>ional de indicatori de performan</w:t>
      </w:r>
      <w:r>
        <w:t>ță</w:t>
      </w:r>
      <w:r>
        <w:t xml:space="preserve"> </w:t>
      </w:r>
      <w:r>
        <w:t>ț</w:t>
      </w:r>
      <w:r>
        <w:t>ine cont de evolu</w:t>
      </w:r>
      <w:r>
        <w:t>ț</w:t>
      </w:r>
      <w:r>
        <w:t>ia recent</w:t>
      </w:r>
      <w:r>
        <w:t>ă</w:t>
      </w:r>
      <w:r>
        <w:t xml:space="preserve"> de la nivel european (a se vedea sec</w:t>
      </w:r>
      <w:r>
        <w:t>ț</w:t>
      </w:r>
      <w:r>
        <w:t>iunea dedicat</w:t>
      </w:r>
      <w:r>
        <w:t>ă</w:t>
      </w:r>
      <w:r>
        <w:t xml:space="preserve"> asigur</w:t>
      </w:r>
      <w:r>
        <w:t>ă</w:t>
      </w:r>
      <w:r>
        <w:t>rii calit</w:t>
      </w:r>
      <w:r>
        <w:t>ăț</w:t>
      </w:r>
      <w:r>
        <w:t xml:space="preserve">ii a CDEFOP, precum </w:t>
      </w:r>
      <w:r>
        <w:t>ș</w:t>
      </w:r>
      <w:r>
        <w:t>i portalul Re</w:t>
      </w:r>
      <w:r>
        <w:t>ț</w:t>
      </w:r>
      <w:r>
        <w:t>ele</w:t>
      </w:r>
      <w:r>
        <w:t>i Europene de asigurare a calit</w:t>
      </w:r>
      <w:r>
        <w:t>ăț</w:t>
      </w:r>
      <w:r>
        <w:t>ii în înv</w:t>
      </w:r>
      <w:r>
        <w:t>ăță</w:t>
      </w:r>
      <w:r>
        <w:t xml:space="preserve">mântul profesional tehnic). </w:t>
      </w:r>
    </w:p>
    <w:p w:rsidR="00D561A2" w:rsidRDefault="00064E17">
      <w:pPr>
        <w:spacing w:after="39"/>
        <w:ind w:left="127" w:right="39" w:firstLine="283"/>
      </w:pPr>
      <w:r>
        <w:t>În rezultatul evalu</w:t>
      </w:r>
      <w:r>
        <w:t>ă</w:t>
      </w:r>
      <w:r>
        <w:t>rii externe realizate de ANACIP în vederea autoriz</w:t>
      </w:r>
      <w:r>
        <w:t>ă</w:t>
      </w:r>
      <w:r>
        <w:t>rii de func</w:t>
      </w:r>
      <w:r>
        <w:t>ț</w:t>
      </w:r>
      <w:r>
        <w:t xml:space="preserve">ionare provizorie </w:t>
      </w:r>
      <w:r>
        <w:t>ș</w:t>
      </w:r>
      <w:r>
        <w:t>i acredit</w:t>
      </w:r>
      <w:r>
        <w:t>ă</w:t>
      </w:r>
      <w:r>
        <w:t>rii programelor de formare profesional</w:t>
      </w:r>
      <w:r>
        <w:t>ă</w:t>
      </w:r>
      <w:r>
        <w:t xml:space="preserve"> </w:t>
      </w:r>
      <w:r>
        <w:t>ș</w:t>
      </w:r>
      <w:r>
        <w:t>i a institu</w:t>
      </w:r>
      <w:r>
        <w:t>ț</w:t>
      </w:r>
      <w:r>
        <w:t xml:space="preserve">iilor din ÎPT, se va aduce un aport considerabil la dezvoltarea </w:t>
      </w:r>
      <w:r>
        <w:t>ș</w:t>
      </w:r>
      <w:r>
        <w:t>i promovarea culturii calit</w:t>
      </w:r>
      <w:r>
        <w:t>ăţ</w:t>
      </w:r>
      <w:r>
        <w:t>ii în domeniul înv</w:t>
      </w:r>
      <w:r>
        <w:t>ăţă</w:t>
      </w:r>
      <w:r>
        <w:t>mântului profesional tehnic, aceasta contribuind la sporirea competitivit</w:t>
      </w:r>
      <w:r>
        <w:t>ăţ</w:t>
      </w:r>
      <w:r>
        <w:t xml:space="preserve">ii economice </w:t>
      </w:r>
      <w:r>
        <w:t>ș</w:t>
      </w:r>
      <w:r>
        <w:t>i coeziunii sociale în Republica Moldova. De asemene</w:t>
      </w:r>
      <w:r>
        <w:t>a, va asigura accesul la informa</w:t>
      </w:r>
      <w:r>
        <w:t>ţ</w:t>
      </w:r>
      <w:r>
        <w:t xml:space="preserve">iile de interes public despre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pStyle w:val="Titlu1"/>
        <w:spacing w:after="77"/>
        <w:ind w:left="102" w:right="6"/>
        <w:jc w:val="center"/>
      </w:pPr>
      <w:bookmarkStart w:id="38" w:name="_Toc55020"/>
      <w:r>
        <w:t>VI Oportunitatea cre</w:t>
      </w:r>
      <w:r>
        <w:t>ă</w:t>
      </w:r>
      <w:r>
        <w:t>rii unei culturi a calit</w:t>
      </w:r>
      <w:r>
        <w:t>ăț</w:t>
      </w:r>
      <w:r>
        <w:t>ii în cadrul institu</w:t>
      </w:r>
      <w:r>
        <w:t>ț</w:t>
      </w:r>
      <w:r>
        <w:t>iilor de ÎPT</w:t>
      </w:r>
      <w:r>
        <w:rPr>
          <w:color w:val="000000"/>
        </w:rPr>
        <w:t xml:space="preserve"> </w:t>
      </w:r>
      <w:bookmarkEnd w:id="38"/>
    </w:p>
    <w:p w:rsidR="00D561A2" w:rsidRDefault="00064E17">
      <w:pPr>
        <w:spacing w:after="0" w:line="259" w:lineRule="auto"/>
        <w:ind w:left="142" w:firstLine="0"/>
        <w:jc w:val="left"/>
      </w:pPr>
      <w:r>
        <w:rPr>
          <w:b/>
          <w:sz w:val="31"/>
        </w:rPr>
        <w:t xml:space="preserve"> </w:t>
      </w:r>
    </w:p>
    <w:p w:rsidR="00D561A2" w:rsidRDefault="00064E17">
      <w:pPr>
        <w:pStyle w:val="Titlu2"/>
        <w:ind w:left="152"/>
      </w:pPr>
      <w:bookmarkStart w:id="39" w:name="_Toc55021"/>
      <w:r>
        <w:t>6.1 Orient</w:t>
      </w:r>
      <w:r>
        <w:t>ă</w:t>
      </w:r>
      <w:r>
        <w:t>ri strategice privind cultura calit</w:t>
      </w:r>
      <w:r>
        <w:t>ăț</w:t>
      </w:r>
      <w:r>
        <w:t xml:space="preserve">ii </w:t>
      </w:r>
      <w:bookmarkEnd w:id="39"/>
    </w:p>
    <w:p w:rsidR="00D561A2" w:rsidRDefault="00064E17">
      <w:pPr>
        <w:ind w:left="127" w:right="39" w:firstLine="283"/>
      </w:pPr>
      <w:r>
        <w:t>În sistemul educa</w:t>
      </w:r>
      <w:r>
        <w:t>ţ</w:t>
      </w:r>
      <w:r>
        <w:t>ional, inclusiv în ÎPT, cultura calit</w:t>
      </w:r>
      <w:r>
        <w:t>ăţ</w:t>
      </w:r>
      <w:r>
        <w:t>ii este relativ joas</w:t>
      </w:r>
      <w:r>
        <w:t>ă</w:t>
      </w:r>
      <w:r>
        <w:t xml:space="preserve">. Lipsa mecanismelor eficiente de evaluare, de monitorizare </w:t>
      </w:r>
      <w:r>
        <w:t>ş</w:t>
      </w:r>
      <w:r>
        <w:t xml:space="preserve">i raportare, precum </w:t>
      </w:r>
      <w:r>
        <w:t>ş</w:t>
      </w:r>
      <w:r>
        <w:t>i competen</w:t>
      </w:r>
      <w:r>
        <w:t>ţ</w:t>
      </w:r>
      <w:r>
        <w:t>ele insuficiente în domeniul managementului calit</w:t>
      </w:r>
      <w:r>
        <w:t>ăţ</w:t>
      </w:r>
      <w:r>
        <w:t>ii explic</w:t>
      </w:r>
      <w:r>
        <w:t>ă</w:t>
      </w:r>
      <w:r>
        <w:t xml:space="preserve"> calitatea sc</w:t>
      </w:r>
      <w:r>
        <w:t>ă</w:t>
      </w:r>
      <w:r>
        <w:t>zut</w:t>
      </w:r>
      <w:r>
        <w:t>ă</w:t>
      </w:r>
      <w:r>
        <w:t xml:space="preserve"> </w:t>
      </w:r>
      <w:r>
        <w:t>ş</w:t>
      </w:r>
      <w:r>
        <w:t>i slaba relevan</w:t>
      </w:r>
      <w:r>
        <w:t>ţă</w:t>
      </w:r>
      <w:r>
        <w:t xml:space="preserve"> a st</w:t>
      </w:r>
      <w:r>
        <w:t xml:space="preserve">udiilor. </w:t>
      </w:r>
    </w:p>
    <w:p w:rsidR="00D561A2" w:rsidRDefault="00064E17">
      <w:pPr>
        <w:ind w:left="137" w:right="39"/>
      </w:pPr>
      <w:r>
        <w:t>Problemele sistemelor institu</w:t>
      </w:r>
      <w:r>
        <w:t>ţ</w:t>
      </w:r>
      <w:r>
        <w:t>ionale de management al calit</w:t>
      </w:r>
      <w:r>
        <w:t>ăţ</w:t>
      </w:r>
      <w:r>
        <w:t xml:space="preserve">ii: </w:t>
      </w:r>
    </w:p>
    <w:p w:rsidR="00D561A2" w:rsidRDefault="00064E17">
      <w:pPr>
        <w:numPr>
          <w:ilvl w:val="0"/>
          <w:numId w:val="22"/>
        </w:numPr>
        <w:ind w:right="39" w:firstLine="708"/>
      </w:pPr>
      <w:r>
        <w:t>insuficien</w:t>
      </w:r>
      <w:r>
        <w:t>ţ</w:t>
      </w:r>
      <w:r>
        <w:t>a competen</w:t>
      </w:r>
      <w:r>
        <w:t>ţ</w:t>
      </w:r>
      <w:r>
        <w:t>elor în domeniul managementului calit</w:t>
      </w:r>
      <w:r>
        <w:t>ăţ</w:t>
      </w:r>
      <w:r>
        <w:t>ii la persoanele implicate în asigurarea calit</w:t>
      </w:r>
      <w:r>
        <w:t>ăţ</w:t>
      </w:r>
      <w:r>
        <w:t xml:space="preserve">ii; </w:t>
      </w:r>
    </w:p>
    <w:p w:rsidR="00D561A2" w:rsidRDefault="00064E17">
      <w:pPr>
        <w:numPr>
          <w:ilvl w:val="0"/>
          <w:numId w:val="22"/>
        </w:numPr>
        <w:ind w:right="39" w:firstLine="708"/>
      </w:pPr>
      <w:r>
        <w:t>insuficien</w:t>
      </w:r>
      <w:r>
        <w:t>ţ</w:t>
      </w:r>
      <w:r>
        <w:t>a orient</w:t>
      </w:r>
      <w:r>
        <w:t>ă</w:t>
      </w:r>
      <w:r>
        <w:t>rii c</w:t>
      </w:r>
      <w:r>
        <w:t>ă</w:t>
      </w:r>
      <w:r>
        <w:t>tre beneficiar în abordarea asigur</w:t>
      </w:r>
      <w:r>
        <w:t>ă</w:t>
      </w:r>
      <w:r>
        <w:t>rii calit</w:t>
      </w:r>
      <w:r>
        <w:t>ăţ</w:t>
      </w:r>
      <w:r>
        <w:t xml:space="preserve">ii; </w:t>
      </w:r>
    </w:p>
    <w:p w:rsidR="00D561A2" w:rsidRDefault="00064E17">
      <w:pPr>
        <w:numPr>
          <w:ilvl w:val="0"/>
          <w:numId w:val="22"/>
        </w:numPr>
        <w:ind w:right="39" w:firstLine="708"/>
      </w:pPr>
      <w:r>
        <w:t xml:space="preserve">mentalitate, atitudini </w:t>
      </w:r>
      <w:r>
        <w:t>ş</w:t>
      </w:r>
      <w:r>
        <w:t xml:space="preserve">i comportamente reactive în locul celor proactive; </w:t>
      </w:r>
    </w:p>
    <w:p w:rsidR="00D561A2" w:rsidRDefault="00064E17">
      <w:pPr>
        <w:numPr>
          <w:ilvl w:val="0"/>
          <w:numId w:val="22"/>
        </w:numPr>
        <w:ind w:right="39" w:firstLine="708"/>
      </w:pPr>
      <w:r>
        <w:t>comunicarea ineficient</w:t>
      </w:r>
      <w:r>
        <w:t>ă</w:t>
      </w:r>
      <w:r>
        <w:t xml:space="preserve"> cu partenerii interni </w:t>
      </w:r>
      <w:r>
        <w:t>ş</w:t>
      </w:r>
      <w:r>
        <w:t xml:space="preserve">i externi; </w:t>
      </w:r>
    </w:p>
    <w:p w:rsidR="00D561A2" w:rsidRDefault="00064E17">
      <w:pPr>
        <w:numPr>
          <w:ilvl w:val="0"/>
          <w:numId w:val="22"/>
        </w:numPr>
        <w:ind w:right="39" w:firstLine="708"/>
      </w:pPr>
      <w:r>
        <w:t>resurse financiare reduse pentru investi</w:t>
      </w:r>
      <w:r>
        <w:t>ţ</w:t>
      </w:r>
      <w:r>
        <w:t>ii în echipamente de laborator, tehnologii informa</w:t>
      </w:r>
      <w:r>
        <w:t>ţ</w:t>
      </w:r>
      <w:r>
        <w:t xml:space="preserve">ionale </w:t>
      </w:r>
      <w:r>
        <w:t>ş</w:t>
      </w:r>
      <w:r>
        <w:t>i ech</w:t>
      </w:r>
      <w:r>
        <w:t xml:space="preserve">ipamente multimedia; </w:t>
      </w:r>
    </w:p>
    <w:p w:rsidR="00D561A2" w:rsidRDefault="00064E17">
      <w:pPr>
        <w:numPr>
          <w:ilvl w:val="0"/>
          <w:numId w:val="22"/>
        </w:numPr>
        <w:spacing w:after="4" w:line="278" w:lineRule="auto"/>
        <w:ind w:right="39" w:firstLine="708"/>
      </w:pPr>
      <w:r>
        <w:t>insuficien</w:t>
      </w:r>
      <w:r>
        <w:t>ţ</w:t>
      </w:r>
      <w:r>
        <w:t xml:space="preserve">a programelor </w:t>
      </w:r>
      <w:r>
        <w:t>ş</w:t>
      </w:r>
      <w:r>
        <w:t>i proiectelor de finan</w:t>
      </w:r>
      <w:r>
        <w:t>ţ</w:t>
      </w:r>
      <w:r>
        <w:t>are na</w:t>
      </w:r>
      <w:r>
        <w:t>ţ</w:t>
      </w:r>
      <w:r>
        <w:t>ionale pentru asigurarea calit</w:t>
      </w:r>
      <w:r>
        <w:t>ăț</w:t>
      </w:r>
      <w:r>
        <w:t>ii. În acest context orient</w:t>
      </w:r>
      <w:r>
        <w:t>ă</w:t>
      </w:r>
      <w:r>
        <w:t>rile strategice ale Ministerului Educa</w:t>
      </w:r>
      <w:r>
        <w:t>ț</w:t>
      </w:r>
      <w:r>
        <w:t xml:space="preserve">iei, Culturii </w:t>
      </w:r>
      <w:r>
        <w:t>ș</w:t>
      </w:r>
      <w:r>
        <w:t>i Cercet</w:t>
      </w:r>
      <w:r>
        <w:t>ă</w:t>
      </w:r>
      <w:r>
        <w:t>rii prev</w:t>
      </w:r>
      <w:r>
        <w:t>ă</w:t>
      </w:r>
      <w:r>
        <w:t>d ac</w:t>
      </w:r>
      <w:r>
        <w:t>ț</w:t>
      </w:r>
      <w:r>
        <w:t>iuni tran</w:t>
      </w:r>
      <w:r>
        <w:t>ș</w:t>
      </w:r>
      <w:r>
        <w:t xml:space="preserve">ante: </w:t>
      </w:r>
    </w:p>
    <w:p w:rsidR="00D561A2" w:rsidRDefault="00064E17">
      <w:pPr>
        <w:numPr>
          <w:ilvl w:val="0"/>
          <w:numId w:val="23"/>
        </w:numPr>
        <w:ind w:right="39" w:firstLine="708"/>
      </w:pPr>
      <w:r>
        <w:t>institu</w:t>
      </w:r>
      <w:r>
        <w:t>ţ</w:t>
      </w:r>
      <w:r>
        <w:t xml:space="preserve">ionalizarea </w:t>
      </w:r>
      <w:r>
        <w:t>ş</w:t>
      </w:r>
      <w:r>
        <w:t>i c</w:t>
      </w:r>
      <w:r>
        <w:t xml:space="preserve">onsolidarea sistemului de asigurare </w:t>
      </w:r>
      <w:r>
        <w:t>ş</w:t>
      </w:r>
      <w:r>
        <w:t>i evaluare a calit</w:t>
      </w:r>
      <w:r>
        <w:t>ăţ</w:t>
      </w:r>
      <w:r>
        <w:t>ii în înv</w:t>
      </w:r>
      <w:r>
        <w:t>ăţă</w:t>
      </w:r>
      <w:r>
        <w:t xml:space="preserve">mântul profesional tehnic; </w:t>
      </w:r>
    </w:p>
    <w:p w:rsidR="00D561A2" w:rsidRDefault="00064E17">
      <w:pPr>
        <w:numPr>
          <w:ilvl w:val="0"/>
          <w:numId w:val="23"/>
        </w:numPr>
        <w:ind w:right="39" w:firstLine="708"/>
      </w:pPr>
      <w:r>
        <w:t>racordarea standardelor/normelor de calitate în înv</w:t>
      </w:r>
      <w:r>
        <w:t>ăţă</w:t>
      </w:r>
      <w:r>
        <w:t>mîntul profesional ethnic la standardele educa</w:t>
      </w:r>
      <w:r>
        <w:t>ţ</w:t>
      </w:r>
      <w:r>
        <w:t xml:space="preserve">ionale europene; </w:t>
      </w:r>
    </w:p>
    <w:p w:rsidR="00D561A2" w:rsidRDefault="00064E17">
      <w:pPr>
        <w:numPr>
          <w:ilvl w:val="0"/>
          <w:numId w:val="23"/>
        </w:numPr>
        <w:ind w:right="39" w:firstLine="708"/>
      </w:pPr>
      <w:r>
        <w:t xml:space="preserve">dezvoltarea sistemului de management al </w:t>
      </w:r>
      <w:r>
        <w:t>calit</w:t>
      </w:r>
      <w:r>
        <w:t>ăţ</w:t>
      </w:r>
      <w:r>
        <w:t>ii în înv</w:t>
      </w:r>
      <w:r>
        <w:t>ăţă</w:t>
      </w:r>
      <w:r>
        <w:t xml:space="preserve">mântul profesional tehnic. </w:t>
      </w:r>
    </w:p>
    <w:p w:rsidR="00D561A2" w:rsidRDefault="00064E17">
      <w:pPr>
        <w:spacing w:after="15" w:line="259" w:lineRule="auto"/>
        <w:ind w:left="142" w:firstLine="0"/>
        <w:jc w:val="left"/>
      </w:pPr>
      <w:r>
        <w:rPr>
          <w:sz w:val="20"/>
        </w:rPr>
        <w:t xml:space="preserve">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0"/>
        </w:rPr>
        <w:t xml:space="preserve">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0"/>
        </w:rPr>
        <w:t xml:space="preserve"> </w:t>
      </w:r>
    </w:p>
    <w:p w:rsidR="00D561A2" w:rsidRDefault="00064E17">
      <w:pPr>
        <w:spacing w:after="79" w:line="259" w:lineRule="auto"/>
        <w:ind w:left="142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492496" cy="2569464"/>
                <wp:effectExtent l="0" t="0" r="0" b="0"/>
                <wp:docPr id="53909" name="Group 53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496" cy="2569464"/>
                          <a:chOff x="0" y="0"/>
                          <a:chExt cx="5492496" cy="2569464"/>
                        </a:xfrm>
                      </wpg:grpSpPr>
                      <wps:wsp>
                        <wps:cNvPr id="8198" name="Shape 8198"/>
                        <wps:cNvSpPr/>
                        <wps:spPr>
                          <a:xfrm>
                            <a:off x="560832" y="0"/>
                            <a:ext cx="922020" cy="256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0" h="2560320">
                                <a:moveTo>
                                  <a:pt x="94488" y="0"/>
                                </a:moveTo>
                                <a:lnTo>
                                  <a:pt x="109728" y="1524"/>
                                </a:lnTo>
                                <a:lnTo>
                                  <a:pt x="146304" y="12192"/>
                                </a:lnTo>
                                <a:lnTo>
                                  <a:pt x="192024" y="35052"/>
                                </a:lnTo>
                                <a:lnTo>
                                  <a:pt x="243840" y="68580"/>
                                </a:lnTo>
                                <a:lnTo>
                                  <a:pt x="301752" y="111252"/>
                                </a:lnTo>
                                <a:lnTo>
                                  <a:pt x="332232" y="137160"/>
                                </a:lnTo>
                                <a:lnTo>
                                  <a:pt x="364236" y="164592"/>
                                </a:lnTo>
                                <a:lnTo>
                                  <a:pt x="397764" y="193548"/>
                                </a:lnTo>
                                <a:lnTo>
                                  <a:pt x="431292" y="225552"/>
                                </a:lnTo>
                                <a:lnTo>
                                  <a:pt x="463296" y="259080"/>
                                </a:lnTo>
                                <a:lnTo>
                                  <a:pt x="496824" y="295656"/>
                                </a:lnTo>
                                <a:lnTo>
                                  <a:pt x="530352" y="333756"/>
                                </a:lnTo>
                                <a:lnTo>
                                  <a:pt x="563880" y="373380"/>
                                </a:lnTo>
                                <a:lnTo>
                                  <a:pt x="597408" y="416052"/>
                                </a:lnTo>
                                <a:lnTo>
                                  <a:pt x="629412" y="460248"/>
                                </a:lnTo>
                                <a:lnTo>
                                  <a:pt x="661416" y="504444"/>
                                </a:lnTo>
                                <a:lnTo>
                                  <a:pt x="691896" y="551688"/>
                                </a:lnTo>
                                <a:lnTo>
                                  <a:pt x="720852" y="600456"/>
                                </a:lnTo>
                                <a:lnTo>
                                  <a:pt x="749808" y="650748"/>
                                </a:lnTo>
                                <a:lnTo>
                                  <a:pt x="777240" y="701040"/>
                                </a:lnTo>
                                <a:lnTo>
                                  <a:pt x="801624" y="754380"/>
                                </a:lnTo>
                                <a:lnTo>
                                  <a:pt x="824484" y="809244"/>
                                </a:lnTo>
                                <a:lnTo>
                                  <a:pt x="845820" y="864108"/>
                                </a:lnTo>
                                <a:lnTo>
                                  <a:pt x="865632" y="920496"/>
                                </a:lnTo>
                                <a:lnTo>
                                  <a:pt x="880872" y="978408"/>
                                </a:lnTo>
                                <a:lnTo>
                                  <a:pt x="896112" y="1036320"/>
                                </a:lnTo>
                                <a:lnTo>
                                  <a:pt x="906780" y="1097280"/>
                                </a:lnTo>
                                <a:lnTo>
                                  <a:pt x="914400" y="1156716"/>
                                </a:lnTo>
                                <a:lnTo>
                                  <a:pt x="918972" y="1219200"/>
                                </a:lnTo>
                                <a:lnTo>
                                  <a:pt x="922020" y="1280160"/>
                                </a:lnTo>
                                <a:lnTo>
                                  <a:pt x="918972" y="1342644"/>
                                </a:lnTo>
                                <a:lnTo>
                                  <a:pt x="915924" y="1403604"/>
                                </a:lnTo>
                                <a:lnTo>
                                  <a:pt x="908304" y="1463040"/>
                                </a:lnTo>
                                <a:lnTo>
                                  <a:pt x="896112" y="1524000"/>
                                </a:lnTo>
                                <a:lnTo>
                                  <a:pt x="883920" y="1581912"/>
                                </a:lnTo>
                                <a:lnTo>
                                  <a:pt x="868680" y="1639824"/>
                                </a:lnTo>
                                <a:lnTo>
                                  <a:pt x="850392" y="1696212"/>
                                </a:lnTo>
                                <a:lnTo>
                                  <a:pt x="830580" y="1751076"/>
                                </a:lnTo>
                                <a:lnTo>
                                  <a:pt x="807720" y="1805940"/>
                                </a:lnTo>
                                <a:lnTo>
                                  <a:pt x="784860" y="1857756"/>
                                </a:lnTo>
                                <a:lnTo>
                                  <a:pt x="758952" y="1909572"/>
                                </a:lnTo>
                                <a:lnTo>
                                  <a:pt x="733044" y="1958340"/>
                                </a:lnTo>
                                <a:lnTo>
                                  <a:pt x="704088" y="2007108"/>
                                </a:lnTo>
                                <a:lnTo>
                                  <a:pt x="675132" y="2054352"/>
                                </a:lnTo>
                                <a:lnTo>
                                  <a:pt x="644652" y="2100072"/>
                                </a:lnTo>
                                <a:lnTo>
                                  <a:pt x="614172" y="2142745"/>
                                </a:lnTo>
                                <a:lnTo>
                                  <a:pt x="583692" y="2183892"/>
                                </a:lnTo>
                                <a:lnTo>
                                  <a:pt x="551688" y="2225040"/>
                                </a:lnTo>
                                <a:lnTo>
                                  <a:pt x="519684" y="2263140"/>
                                </a:lnTo>
                                <a:lnTo>
                                  <a:pt x="487680" y="2298192"/>
                                </a:lnTo>
                                <a:lnTo>
                                  <a:pt x="455676" y="2331720"/>
                                </a:lnTo>
                                <a:lnTo>
                                  <a:pt x="423672" y="2363724"/>
                                </a:lnTo>
                                <a:lnTo>
                                  <a:pt x="393192" y="2394204"/>
                                </a:lnTo>
                                <a:lnTo>
                                  <a:pt x="362712" y="2421636"/>
                                </a:lnTo>
                                <a:lnTo>
                                  <a:pt x="304800" y="2470404"/>
                                </a:lnTo>
                                <a:lnTo>
                                  <a:pt x="251460" y="2508504"/>
                                </a:lnTo>
                                <a:lnTo>
                                  <a:pt x="202692" y="2537460"/>
                                </a:lnTo>
                                <a:lnTo>
                                  <a:pt x="146304" y="2558796"/>
                                </a:lnTo>
                                <a:lnTo>
                                  <a:pt x="132588" y="2560320"/>
                                </a:lnTo>
                                <a:lnTo>
                                  <a:pt x="89916" y="2534412"/>
                                </a:lnTo>
                                <a:lnTo>
                                  <a:pt x="70104" y="2488692"/>
                                </a:lnTo>
                                <a:lnTo>
                                  <a:pt x="53340" y="2423160"/>
                                </a:lnTo>
                                <a:lnTo>
                                  <a:pt x="45720" y="2385060"/>
                                </a:lnTo>
                                <a:lnTo>
                                  <a:pt x="39624" y="2343912"/>
                                </a:lnTo>
                                <a:lnTo>
                                  <a:pt x="35052" y="2298192"/>
                                </a:lnTo>
                                <a:lnTo>
                                  <a:pt x="32004" y="2249424"/>
                                </a:lnTo>
                                <a:lnTo>
                                  <a:pt x="27432" y="2199133"/>
                                </a:lnTo>
                                <a:lnTo>
                                  <a:pt x="25908" y="2144268"/>
                                </a:lnTo>
                                <a:lnTo>
                                  <a:pt x="24384" y="2089404"/>
                                </a:lnTo>
                                <a:lnTo>
                                  <a:pt x="21336" y="2031492"/>
                                </a:lnTo>
                                <a:lnTo>
                                  <a:pt x="21336" y="1973580"/>
                                </a:lnTo>
                                <a:lnTo>
                                  <a:pt x="19812" y="1914144"/>
                                </a:lnTo>
                                <a:lnTo>
                                  <a:pt x="19812" y="1793748"/>
                                </a:lnTo>
                                <a:lnTo>
                                  <a:pt x="21336" y="1734312"/>
                                </a:lnTo>
                                <a:lnTo>
                                  <a:pt x="21336" y="1673352"/>
                                </a:lnTo>
                                <a:lnTo>
                                  <a:pt x="22860" y="1557528"/>
                                </a:lnTo>
                                <a:lnTo>
                                  <a:pt x="22860" y="1446276"/>
                                </a:lnTo>
                                <a:lnTo>
                                  <a:pt x="22860" y="1403604"/>
                                </a:lnTo>
                                <a:lnTo>
                                  <a:pt x="22860" y="1295400"/>
                                </a:lnTo>
                                <a:lnTo>
                                  <a:pt x="21336" y="1248156"/>
                                </a:lnTo>
                                <a:lnTo>
                                  <a:pt x="19812" y="1197864"/>
                                </a:lnTo>
                                <a:lnTo>
                                  <a:pt x="18288" y="1144524"/>
                                </a:lnTo>
                                <a:lnTo>
                                  <a:pt x="16764" y="1089660"/>
                                </a:lnTo>
                                <a:lnTo>
                                  <a:pt x="15240" y="1033272"/>
                                </a:lnTo>
                                <a:lnTo>
                                  <a:pt x="10668" y="914400"/>
                                </a:lnTo>
                                <a:lnTo>
                                  <a:pt x="7620" y="853440"/>
                                </a:lnTo>
                                <a:lnTo>
                                  <a:pt x="6096" y="790956"/>
                                </a:lnTo>
                                <a:lnTo>
                                  <a:pt x="4572" y="729996"/>
                                </a:lnTo>
                                <a:lnTo>
                                  <a:pt x="3048" y="669036"/>
                                </a:lnTo>
                                <a:lnTo>
                                  <a:pt x="1524" y="608076"/>
                                </a:lnTo>
                                <a:lnTo>
                                  <a:pt x="0" y="547116"/>
                                </a:lnTo>
                                <a:lnTo>
                                  <a:pt x="0" y="504444"/>
                                </a:lnTo>
                                <a:lnTo>
                                  <a:pt x="1524" y="431292"/>
                                </a:lnTo>
                                <a:lnTo>
                                  <a:pt x="1524" y="377952"/>
                                </a:lnTo>
                                <a:lnTo>
                                  <a:pt x="3048" y="324612"/>
                                </a:lnTo>
                                <a:lnTo>
                                  <a:pt x="6096" y="274320"/>
                                </a:lnTo>
                                <a:lnTo>
                                  <a:pt x="9144" y="227076"/>
                                </a:lnTo>
                                <a:lnTo>
                                  <a:pt x="13716" y="182880"/>
                                </a:lnTo>
                                <a:lnTo>
                                  <a:pt x="19812" y="143256"/>
                                </a:lnTo>
                                <a:lnTo>
                                  <a:pt x="33528" y="76200"/>
                                </a:lnTo>
                                <a:lnTo>
                                  <a:pt x="53340" y="28956"/>
                                </a:lnTo>
                                <a:lnTo>
                                  <a:pt x="94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9" name="Shape 8199"/>
                        <wps:cNvSpPr/>
                        <wps:spPr>
                          <a:xfrm>
                            <a:off x="533400" y="9144"/>
                            <a:ext cx="1394460" cy="256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0" h="2560320">
                                <a:moveTo>
                                  <a:pt x="155448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95072" y="3048"/>
                                </a:lnTo>
                                <a:lnTo>
                                  <a:pt x="243840" y="12192"/>
                                </a:lnTo>
                                <a:lnTo>
                                  <a:pt x="300228" y="30480"/>
                                </a:lnTo>
                                <a:lnTo>
                                  <a:pt x="365760" y="56388"/>
                                </a:lnTo>
                                <a:lnTo>
                                  <a:pt x="400812" y="73151"/>
                                </a:lnTo>
                                <a:lnTo>
                                  <a:pt x="435864" y="89915"/>
                                </a:lnTo>
                                <a:lnTo>
                                  <a:pt x="473964" y="109727"/>
                                </a:lnTo>
                                <a:lnTo>
                                  <a:pt x="512064" y="129539"/>
                                </a:lnTo>
                                <a:lnTo>
                                  <a:pt x="551688" y="152400"/>
                                </a:lnTo>
                                <a:lnTo>
                                  <a:pt x="592836" y="176784"/>
                                </a:lnTo>
                                <a:lnTo>
                                  <a:pt x="632460" y="202692"/>
                                </a:lnTo>
                                <a:lnTo>
                                  <a:pt x="673608" y="230124"/>
                                </a:lnTo>
                                <a:lnTo>
                                  <a:pt x="716280" y="257556"/>
                                </a:lnTo>
                                <a:lnTo>
                                  <a:pt x="757428" y="288036"/>
                                </a:lnTo>
                                <a:lnTo>
                                  <a:pt x="798576" y="320039"/>
                                </a:lnTo>
                                <a:lnTo>
                                  <a:pt x="839724" y="353568"/>
                                </a:lnTo>
                                <a:lnTo>
                                  <a:pt x="882396" y="387096"/>
                                </a:lnTo>
                                <a:lnTo>
                                  <a:pt x="922020" y="422148"/>
                                </a:lnTo>
                                <a:lnTo>
                                  <a:pt x="961644" y="458724"/>
                                </a:lnTo>
                                <a:lnTo>
                                  <a:pt x="1001268" y="496824"/>
                                </a:lnTo>
                                <a:lnTo>
                                  <a:pt x="1039368" y="536448"/>
                                </a:lnTo>
                                <a:lnTo>
                                  <a:pt x="1077468" y="576072"/>
                                </a:lnTo>
                                <a:lnTo>
                                  <a:pt x="1112520" y="617220"/>
                                </a:lnTo>
                                <a:lnTo>
                                  <a:pt x="1147572" y="658368"/>
                                </a:lnTo>
                                <a:lnTo>
                                  <a:pt x="1179576" y="702563"/>
                                </a:lnTo>
                                <a:lnTo>
                                  <a:pt x="1211580" y="746760"/>
                                </a:lnTo>
                                <a:lnTo>
                                  <a:pt x="1240536" y="790956"/>
                                </a:lnTo>
                                <a:lnTo>
                                  <a:pt x="1267968" y="836675"/>
                                </a:lnTo>
                                <a:lnTo>
                                  <a:pt x="1292352" y="883920"/>
                                </a:lnTo>
                                <a:lnTo>
                                  <a:pt x="1315212" y="931163"/>
                                </a:lnTo>
                                <a:lnTo>
                                  <a:pt x="1335024" y="978408"/>
                                </a:lnTo>
                                <a:lnTo>
                                  <a:pt x="1353312" y="1027175"/>
                                </a:lnTo>
                                <a:lnTo>
                                  <a:pt x="1367028" y="1077468"/>
                                </a:lnTo>
                                <a:lnTo>
                                  <a:pt x="1379220" y="1126236"/>
                                </a:lnTo>
                                <a:lnTo>
                                  <a:pt x="1388364" y="1178051"/>
                                </a:lnTo>
                                <a:lnTo>
                                  <a:pt x="1392936" y="1228344"/>
                                </a:lnTo>
                                <a:lnTo>
                                  <a:pt x="1394460" y="1280160"/>
                                </a:lnTo>
                                <a:lnTo>
                                  <a:pt x="1392936" y="1331975"/>
                                </a:lnTo>
                                <a:lnTo>
                                  <a:pt x="1388364" y="1382268"/>
                                </a:lnTo>
                                <a:lnTo>
                                  <a:pt x="1379220" y="1432560"/>
                                </a:lnTo>
                                <a:lnTo>
                                  <a:pt x="1367028" y="1482851"/>
                                </a:lnTo>
                                <a:lnTo>
                                  <a:pt x="1353312" y="1531620"/>
                                </a:lnTo>
                                <a:lnTo>
                                  <a:pt x="1335024" y="1580388"/>
                                </a:lnTo>
                                <a:lnTo>
                                  <a:pt x="1315212" y="1627632"/>
                                </a:lnTo>
                                <a:lnTo>
                                  <a:pt x="1292352" y="1674875"/>
                                </a:lnTo>
                                <a:lnTo>
                                  <a:pt x="1267968" y="1720596"/>
                                </a:lnTo>
                                <a:lnTo>
                                  <a:pt x="1240536" y="1764792"/>
                                </a:lnTo>
                                <a:lnTo>
                                  <a:pt x="1211580" y="1808988"/>
                                </a:lnTo>
                                <a:lnTo>
                                  <a:pt x="1179576" y="1853184"/>
                                </a:lnTo>
                                <a:lnTo>
                                  <a:pt x="1147572" y="1895856"/>
                                </a:lnTo>
                                <a:lnTo>
                                  <a:pt x="1112520" y="1937004"/>
                                </a:lnTo>
                                <a:lnTo>
                                  <a:pt x="1077468" y="1976627"/>
                                </a:lnTo>
                                <a:lnTo>
                                  <a:pt x="1039368" y="2016251"/>
                                </a:lnTo>
                                <a:lnTo>
                                  <a:pt x="1001268" y="2054351"/>
                                </a:lnTo>
                                <a:lnTo>
                                  <a:pt x="961644" y="2092451"/>
                                </a:lnTo>
                                <a:lnTo>
                                  <a:pt x="922020" y="2127504"/>
                                </a:lnTo>
                                <a:lnTo>
                                  <a:pt x="882396" y="2162556"/>
                                </a:lnTo>
                                <a:lnTo>
                                  <a:pt x="839724" y="2196084"/>
                                </a:lnTo>
                                <a:lnTo>
                                  <a:pt x="798576" y="2228088"/>
                                </a:lnTo>
                                <a:lnTo>
                                  <a:pt x="757428" y="2260092"/>
                                </a:lnTo>
                                <a:lnTo>
                                  <a:pt x="716280" y="2289048"/>
                                </a:lnTo>
                                <a:lnTo>
                                  <a:pt x="673608" y="2318004"/>
                                </a:lnTo>
                                <a:lnTo>
                                  <a:pt x="632460" y="2345436"/>
                                </a:lnTo>
                                <a:lnTo>
                                  <a:pt x="592836" y="2371344"/>
                                </a:lnTo>
                                <a:lnTo>
                                  <a:pt x="551688" y="2395728"/>
                                </a:lnTo>
                                <a:lnTo>
                                  <a:pt x="512064" y="2417063"/>
                                </a:lnTo>
                                <a:lnTo>
                                  <a:pt x="473964" y="2438400"/>
                                </a:lnTo>
                                <a:lnTo>
                                  <a:pt x="435864" y="2458212"/>
                                </a:lnTo>
                                <a:lnTo>
                                  <a:pt x="400812" y="2476500"/>
                                </a:lnTo>
                                <a:lnTo>
                                  <a:pt x="332232" y="2506980"/>
                                </a:lnTo>
                                <a:lnTo>
                                  <a:pt x="271272" y="2531363"/>
                                </a:lnTo>
                                <a:lnTo>
                                  <a:pt x="217932" y="2548128"/>
                                </a:lnTo>
                                <a:lnTo>
                                  <a:pt x="173736" y="2558796"/>
                                </a:lnTo>
                                <a:lnTo>
                                  <a:pt x="155448" y="2560320"/>
                                </a:lnTo>
                                <a:lnTo>
                                  <a:pt x="132588" y="2558796"/>
                                </a:lnTo>
                                <a:lnTo>
                                  <a:pt x="92964" y="2548128"/>
                                </a:lnTo>
                                <a:lnTo>
                                  <a:pt x="60960" y="2520696"/>
                                </a:lnTo>
                                <a:lnTo>
                                  <a:pt x="36576" y="2479548"/>
                                </a:lnTo>
                                <a:lnTo>
                                  <a:pt x="19812" y="2424684"/>
                                </a:lnTo>
                                <a:lnTo>
                                  <a:pt x="9144" y="2357628"/>
                                </a:lnTo>
                                <a:lnTo>
                                  <a:pt x="4572" y="2318004"/>
                                </a:lnTo>
                                <a:lnTo>
                                  <a:pt x="1524" y="2276856"/>
                                </a:lnTo>
                                <a:lnTo>
                                  <a:pt x="0" y="2232660"/>
                                </a:lnTo>
                                <a:lnTo>
                                  <a:pt x="0" y="2084832"/>
                                </a:lnTo>
                                <a:lnTo>
                                  <a:pt x="1524" y="2029968"/>
                                </a:lnTo>
                                <a:lnTo>
                                  <a:pt x="3048" y="1973580"/>
                                </a:lnTo>
                                <a:lnTo>
                                  <a:pt x="4572" y="1914144"/>
                                </a:lnTo>
                                <a:lnTo>
                                  <a:pt x="9144" y="1789175"/>
                                </a:lnTo>
                                <a:lnTo>
                                  <a:pt x="10668" y="1722120"/>
                                </a:lnTo>
                                <a:lnTo>
                                  <a:pt x="13716" y="1655063"/>
                                </a:lnTo>
                                <a:lnTo>
                                  <a:pt x="15240" y="1584960"/>
                                </a:lnTo>
                                <a:lnTo>
                                  <a:pt x="16764" y="1513332"/>
                                </a:lnTo>
                                <a:lnTo>
                                  <a:pt x="16764" y="1440180"/>
                                </a:lnTo>
                                <a:lnTo>
                                  <a:pt x="16764" y="1382268"/>
                                </a:lnTo>
                                <a:lnTo>
                                  <a:pt x="16764" y="1229868"/>
                                </a:lnTo>
                                <a:lnTo>
                                  <a:pt x="15240" y="1162812"/>
                                </a:lnTo>
                                <a:lnTo>
                                  <a:pt x="13716" y="1095756"/>
                                </a:lnTo>
                                <a:lnTo>
                                  <a:pt x="12192" y="1030224"/>
                                </a:lnTo>
                                <a:lnTo>
                                  <a:pt x="10668" y="966215"/>
                                </a:lnTo>
                                <a:lnTo>
                                  <a:pt x="9144" y="902208"/>
                                </a:lnTo>
                                <a:lnTo>
                                  <a:pt x="6096" y="841248"/>
                                </a:lnTo>
                                <a:lnTo>
                                  <a:pt x="4572" y="780288"/>
                                </a:lnTo>
                                <a:lnTo>
                                  <a:pt x="3048" y="719327"/>
                                </a:lnTo>
                                <a:lnTo>
                                  <a:pt x="1524" y="661415"/>
                                </a:lnTo>
                                <a:lnTo>
                                  <a:pt x="0" y="605027"/>
                                </a:lnTo>
                                <a:lnTo>
                                  <a:pt x="0" y="448056"/>
                                </a:lnTo>
                                <a:lnTo>
                                  <a:pt x="1524" y="399288"/>
                                </a:lnTo>
                                <a:lnTo>
                                  <a:pt x="3048" y="353568"/>
                                </a:lnTo>
                                <a:lnTo>
                                  <a:pt x="6096" y="307848"/>
                                </a:lnTo>
                                <a:lnTo>
                                  <a:pt x="9144" y="266700"/>
                                </a:lnTo>
                                <a:lnTo>
                                  <a:pt x="19812" y="192024"/>
                                </a:lnTo>
                                <a:lnTo>
                                  <a:pt x="35052" y="128015"/>
                                </a:lnTo>
                                <a:lnTo>
                                  <a:pt x="54864" y="74675"/>
                                </a:lnTo>
                                <a:lnTo>
                                  <a:pt x="82296" y="36575"/>
                                </a:lnTo>
                                <a:lnTo>
                                  <a:pt x="115824" y="10668"/>
                                </a:lnTo>
                                <a:lnTo>
                                  <a:pt x="15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4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5" name="Rectangle 8205"/>
                        <wps:cNvSpPr/>
                        <wps:spPr>
                          <a:xfrm>
                            <a:off x="0" y="686867"/>
                            <a:ext cx="3073216" cy="6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72"/>
                                </w:rPr>
                                <w:t xml:space="preserve">Focusare pe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6" name="Rectangle 8206"/>
                        <wps:cNvSpPr/>
                        <wps:spPr>
                          <a:xfrm>
                            <a:off x="0" y="127565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1" name="Shape 8451"/>
                        <wps:cNvSpPr/>
                        <wps:spPr>
                          <a:xfrm>
                            <a:off x="3361945" y="252984"/>
                            <a:ext cx="1243584" cy="127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1277112">
                                <a:moveTo>
                                  <a:pt x="621792" y="0"/>
                                </a:moveTo>
                                <a:lnTo>
                                  <a:pt x="667512" y="1524"/>
                                </a:lnTo>
                                <a:lnTo>
                                  <a:pt x="713232" y="6097"/>
                                </a:lnTo>
                                <a:lnTo>
                                  <a:pt x="758952" y="15240"/>
                                </a:lnTo>
                                <a:lnTo>
                                  <a:pt x="801624" y="27432"/>
                                </a:lnTo>
                                <a:lnTo>
                                  <a:pt x="842772" y="41149"/>
                                </a:lnTo>
                                <a:lnTo>
                                  <a:pt x="883920" y="59436"/>
                                </a:lnTo>
                                <a:lnTo>
                                  <a:pt x="922020" y="79249"/>
                                </a:lnTo>
                                <a:lnTo>
                                  <a:pt x="960120" y="102109"/>
                                </a:lnTo>
                                <a:lnTo>
                                  <a:pt x="995172" y="128016"/>
                                </a:lnTo>
                                <a:lnTo>
                                  <a:pt x="1028700" y="156973"/>
                                </a:lnTo>
                                <a:lnTo>
                                  <a:pt x="1060704" y="187452"/>
                                </a:lnTo>
                                <a:lnTo>
                                  <a:pt x="1091184" y="219456"/>
                                </a:lnTo>
                                <a:lnTo>
                                  <a:pt x="1118616" y="254509"/>
                                </a:lnTo>
                                <a:lnTo>
                                  <a:pt x="1143000" y="291085"/>
                                </a:lnTo>
                                <a:lnTo>
                                  <a:pt x="1165860" y="329185"/>
                                </a:lnTo>
                                <a:lnTo>
                                  <a:pt x="1185672" y="368809"/>
                                </a:lnTo>
                                <a:lnTo>
                                  <a:pt x="1202436" y="411480"/>
                                </a:lnTo>
                                <a:lnTo>
                                  <a:pt x="1217676" y="454152"/>
                                </a:lnTo>
                                <a:lnTo>
                                  <a:pt x="1228344" y="498349"/>
                                </a:lnTo>
                                <a:lnTo>
                                  <a:pt x="1235964" y="544068"/>
                                </a:lnTo>
                                <a:lnTo>
                                  <a:pt x="1242060" y="591312"/>
                                </a:lnTo>
                                <a:lnTo>
                                  <a:pt x="1243584" y="638556"/>
                                </a:lnTo>
                                <a:lnTo>
                                  <a:pt x="1242060" y="685800"/>
                                </a:lnTo>
                                <a:lnTo>
                                  <a:pt x="1235964" y="733044"/>
                                </a:lnTo>
                                <a:lnTo>
                                  <a:pt x="1228344" y="778764"/>
                                </a:lnTo>
                                <a:lnTo>
                                  <a:pt x="1217676" y="822961"/>
                                </a:lnTo>
                                <a:lnTo>
                                  <a:pt x="1202436" y="867156"/>
                                </a:lnTo>
                                <a:lnTo>
                                  <a:pt x="1185672" y="908304"/>
                                </a:lnTo>
                                <a:lnTo>
                                  <a:pt x="1165860" y="947928"/>
                                </a:lnTo>
                                <a:lnTo>
                                  <a:pt x="1143000" y="986028"/>
                                </a:lnTo>
                                <a:lnTo>
                                  <a:pt x="1118616" y="1024128"/>
                                </a:lnTo>
                                <a:lnTo>
                                  <a:pt x="1091184" y="1057656"/>
                                </a:lnTo>
                                <a:lnTo>
                                  <a:pt x="1060704" y="1091185"/>
                                </a:lnTo>
                                <a:lnTo>
                                  <a:pt x="1028700" y="1120140"/>
                                </a:lnTo>
                                <a:lnTo>
                                  <a:pt x="995172" y="1149097"/>
                                </a:lnTo>
                                <a:lnTo>
                                  <a:pt x="960120" y="1175004"/>
                                </a:lnTo>
                                <a:lnTo>
                                  <a:pt x="922020" y="1197864"/>
                                </a:lnTo>
                                <a:lnTo>
                                  <a:pt x="883920" y="1217676"/>
                                </a:lnTo>
                                <a:lnTo>
                                  <a:pt x="842772" y="1235964"/>
                                </a:lnTo>
                                <a:lnTo>
                                  <a:pt x="801624" y="1251204"/>
                                </a:lnTo>
                                <a:lnTo>
                                  <a:pt x="758952" y="1261873"/>
                                </a:lnTo>
                                <a:lnTo>
                                  <a:pt x="713232" y="1271016"/>
                                </a:lnTo>
                                <a:lnTo>
                                  <a:pt x="667512" y="1275588"/>
                                </a:lnTo>
                                <a:lnTo>
                                  <a:pt x="621792" y="1277112"/>
                                </a:lnTo>
                                <a:lnTo>
                                  <a:pt x="576072" y="1275588"/>
                                </a:lnTo>
                                <a:lnTo>
                                  <a:pt x="530352" y="1271016"/>
                                </a:lnTo>
                                <a:lnTo>
                                  <a:pt x="486156" y="1261873"/>
                                </a:lnTo>
                                <a:lnTo>
                                  <a:pt x="441960" y="1251204"/>
                                </a:lnTo>
                                <a:lnTo>
                                  <a:pt x="400812" y="1235964"/>
                                </a:lnTo>
                                <a:lnTo>
                                  <a:pt x="359664" y="1217676"/>
                                </a:lnTo>
                                <a:lnTo>
                                  <a:pt x="320040" y="1197864"/>
                                </a:lnTo>
                                <a:lnTo>
                                  <a:pt x="283464" y="1175004"/>
                                </a:lnTo>
                                <a:lnTo>
                                  <a:pt x="248412" y="1149097"/>
                                </a:lnTo>
                                <a:lnTo>
                                  <a:pt x="213360" y="1120140"/>
                                </a:lnTo>
                                <a:lnTo>
                                  <a:pt x="182880" y="1091185"/>
                                </a:lnTo>
                                <a:lnTo>
                                  <a:pt x="152400" y="1057656"/>
                                </a:lnTo>
                                <a:lnTo>
                                  <a:pt x="126492" y="1024128"/>
                                </a:lnTo>
                                <a:lnTo>
                                  <a:pt x="100584" y="986028"/>
                                </a:lnTo>
                                <a:lnTo>
                                  <a:pt x="77724" y="947928"/>
                                </a:lnTo>
                                <a:lnTo>
                                  <a:pt x="57912" y="908304"/>
                                </a:lnTo>
                                <a:lnTo>
                                  <a:pt x="41148" y="867156"/>
                                </a:lnTo>
                                <a:lnTo>
                                  <a:pt x="27432" y="822961"/>
                                </a:lnTo>
                                <a:lnTo>
                                  <a:pt x="15240" y="778764"/>
                                </a:lnTo>
                                <a:lnTo>
                                  <a:pt x="7620" y="733044"/>
                                </a:lnTo>
                                <a:lnTo>
                                  <a:pt x="3048" y="685800"/>
                                </a:lnTo>
                                <a:lnTo>
                                  <a:pt x="0" y="638556"/>
                                </a:lnTo>
                                <a:lnTo>
                                  <a:pt x="3048" y="591312"/>
                                </a:lnTo>
                                <a:lnTo>
                                  <a:pt x="7620" y="544068"/>
                                </a:lnTo>
                                <a:lnTo>
                                  <a:pt x="15240" y="498349"/>
                                </a:lnTo>
                                <a:lnTo>
                                  <a:pt x="27432" y="454152"/>
                                </a:lnTo>
                                <a:lnTo>
                                  <a:pt x="41148" y="411480"/>
                                </a:lnTo>
                                <a:lnTo>
                                  <a:pt x="57912" y="368809"/>
                                </a:lnTo>
                                <a:lnTo>
                                  <a:pt x="77724" y="329185"/>
                                </a:lnTo>
                                <a:lnTo>
                                  <a:pt x="100584" y="291085"/>
                                </a:lnTo>
                                <a:lnTo>
                                  <a:pt x="126492" y="254509"/>
                                </a:lnTo>
                                <a:lnTo>
                                  <a:pt x="152400" y="219456"/>
                                </a:lnTo>
                                <a:lnTo>
                                  <a:pt x="182880" y="187452"/>
                                </a:lnTo>
                                <a:lnTo>
                                  <a:pt x="213360" y="156973"/>
                                </a:lnTo>
                                <a:lnTo>
                                  <a:pt x="248412" y="128016"/>
                                </a:lnTo>
                                <a:lnTo>
                                  <a:pt x="283464" y="102109"/>
                                </a:lnTo>
                                <a:lnTo>
                                  <a:pt x="320040" y="79249"/>
                                </a:lnTo>
                                <a:lnTo>
                                  <a:pt x="359664" y="59436"/>
                                </a:lnTo>
                                <a:lnTo>
                                  <a:pt x="400812" y="41149"/>
                                </a:lnTo>
                                <a:lnTo>
                                  <a:pt x="441960" y="27432"/>
                                </a:lnTo>
                                <a:lnTo>
                                  <a:pt x="486156" y="15240"/>
                                </a:lnTo>
                                <a:lnTo>
                                  <a:pt x="530352" y="6097"/>
                                </a:lnTo>
                                <a:lnTo>
                                  <a:pt x="576072" y="1524"/>
                                </a:lnTo>
                                <a:lnTo>
                                  <a:pt x="621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2" name="Shape 8452"/>
                        <wps:cNvSpPr/>
                        <wps:spPr>
                          <a:xfrm>
                            <a:off x="4230624" y="266700"/>
                            <a:ext cx="1261872" cy="1223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872" h="1223772">
                                <a:moveTo>
                                  <a:pt x="629412" y="0"/>
                                </a:moveTo>
                                <a:lnTo>
                                  <a:pt x="679704" y="1524"/>
                                </a:lnTo>
                                <a:lnTo>
                                  <a:pt x="728472" y="7620"/>
                                </a:lnTo>
                                <a:lnTo>
                                  <a:pt x="774192" y="15240"/>
                                </a:lnTo>
                                <a:lnTo>
                                  <a:pt x="819912" y="27432"/>
                                </a:lnTo>
                                <a:lnTo>
                                  <a:pt x="865632" y="42672"/>
                                </a:lnTo>
                                <a:lnTo>
                                  <a:pt x="906780" y="60960"/>
                                </a:lnTo>
                                <a:lnTo>
                                  <a:pt x="949452" y="83820"/>
                                </a:lnTo>
                                <a:lnTo>
                                  <a:pt x="987552" y="106680"/>
                                </a:lnTo>
                                <a:lnTo>
                                  <a:pt x="1025652" y="134112"/>
                                </a:lnTo>
                                <a:lnTo>
                                  <a:pt x="1059180" y="163068"/>
                                </a:lnTo>
                                <a:lnTo>
                                  <a:pt x="1092708" y="195072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50620" y="265176"/>
                                </a:lnTo>
                                <a:lnTo>
                                  <a:pt x="1175004" y="301752"/>
                                </a:lnTo>
                                <a:lnTo>
                                  <a:pt x="1196340" y="342900"/>
                                </a:lnTo>
                                <a:lnTo>
                                  <a:pt x="1216152" y="384048"/>
                                </a:lnTo>
                                <a:lnTo>
                                  <a:pt x="1231392" y="426720"/>
                                </a:lnTo>
                                <a:lnTo>
                                  <a:pt x="1245108" y="470916"/>
                                </a:lnTo>
                                <a:lnTo>
                                  <a:pt x="1254252" y="516636"/>
                                </a:lnTo>
                                <a:lnTo>
                                  <a:pt x="1258824" y="563880"/>
                                </a:lnTo>
                                <a:lnTo>
                                  <a:pt x="1261872" y="611124"/>
                                </a:lnTo>
                                <a:lnTo>
                                  <a:pt x="1258824" y="659892"/>
                                </a:lnTo>
                                <a:lnTo>
                                  <a:pt x="1254252" y="705612"/>
                                </a:lnTo>
                                <a:lnTo>
                                  <a:pt x="1245108" y="751332"/>
                                </a:lnTo>
                                <a:lnTo>
                                  <a:pt x="1231392" y="795528"/>
                                </a:lnTo>
                                <a:lnTo>
                                  <a:pt x="1216152" y="838200"/>
                                </a:lnTo>
                                <a:lnTo>
                                  <a:pt x="1196340" y="880872"/>
                                </a:lnTo>
                                <a:lnTo>
                                  <a:pt x="1175004" y="920496"/>
                                </a:lnTo>
                                <a:lnTo>
                                  <a:pt x="1150620" y="958596"/>
                                </a:lnTo>
                                <a:lnTo>
                                  <a:pt x="1123188" y="993648"/>
                                </a:lnTo>
                                <a:lnTo>
                                  <a:pt x="1092708" y="1028700"/>
                                </a:lnTo>
                                <a:lnTo>
                                  <a:pt x="1059180" y="1059180"/>
                                </a:lnTo>
                                <a:lnTo>
                                  <a:pt x="1025652" y="1089660"/>
                                </a:lnTo>
                                <a:lnTo>
                                  <a:pt x="987552" y="1115568"/>
                                </a:lnTo>
                                <a:lnTo>
                                  <a:pt x="949452" y="1139952"/>
                                </a:lnTo>
                                <a:lnTo>
                                  <a:pt x="906780" y="1161288"/>
                                </a:lnTo>
                                <a:lnTo>
                                  <a:pt x="865632" y="1179576"/>
                                </a:lnTo>
                                <a:lnTo>
                                  <a:pt x="819912" y="1194816"/>
                                </a:lnTo>
                                <a:lnTo>
                                  <a:pt x="774192" y="1207008"/>
                                </a:lnTo>
                                <a:lnTo>
                                  <a:pt x="728472" y="1216152"/>
                                </a:lnTo>
                                <a:lnTo>
                                  <a:pt x="679704" y="1220724"/>
                                </a:lnTo>
                                <a:lnTo>
                                  <a:pt x="629412" y="1223772"/>
                                </a:lnTo>
                                <a:lnTo>
                                  <a:pt x="580644" y="1220724"/>
                                </a:lnTo>
                                <a:lnTo>
                                  <a:pt x="533400" y="1216152"/>
                                </a:lnTo>
                                <a:lnTo>
                                  <a:pt x="486156" y="1207008"/>
                                </a:lnTo>
                                <a:lnTo>
                                  <a:pt x="440436" y="1194816"/>
                                </a:lnTo>
                                <a:lnTo>
                                  <a:pt x="396240" y="1179576"/>
                                </a:lnTo>
                                <a:lnTo>
                                  <a:pt x="353568" y="1161288"/>
                                </a:lnTo>
                                <a:lnTo>
                                  <a:pt x="312420" y="1139952"/>
                                </a:lnTo>
                                <a:lnTo>
                                  <a:pt x="272796" y="1115568"/>
                                </a:lnTo>
                                <a:lnTo>
                                  <a:pt x="236220" y="1089660"/>
                                </a:lnTo>
                                <a:lnTo>
                                  <a:pt x="201168" y="1059180"/>
                                </a:lnTo>
                                <a:lnTo>
                                  <a:pt x="167640" y="1028700"/>
                                </a:lnTo>
                                <a:lnTo>
                                  <a:pt x="137160" y="993648"/>
                                </a:lnTo>
                                <a:lnTo>
                                  <a:pt x="111252" y="958596"/>
                                </a:lnTo>
                                <a:lnTo>
                                  <a:pt x="85344" y="920496"/>
                                </a:lnTo>
                                <a:lnTo>
                                  <a:pt x="64008" y="880872"/>
                                </a:lnTo>
                                <a:lnTo>
                                  <a:pt x="44196" y="838200"/>
                                </a:lnTo>
                                <a:lnTo>
                                  <a:pt x="28956" y="795528"/>
                                </a:lnTo>
                                <a:lnTo>
                                  <a:pt x="15240" y="751332"/>
                                </a:lnTo>
                                <a:lnTo>
                                  <a:pt x="7620" y="705612"/>
                                </a:lnTo>
                                <a:lnTo>
                                  <a:pt x="1524" y="659892"/>
                                </a:lnTo>
                                <a:lnTo>
                                  <a:pt x="0" y="611124"/>
                                </a:lnTo>
                                <a:lnTo>
                                  <a:pt x="1524" y="563880"/>
                                </a:lnTo>
                                <a:lnTo>
                                  <a:pt x="7620" y="516636"/>
                                </a:lnTo>
                                <a:lnTo>
                                  <a:pt x="15240" y="470916"/>
                                </a:lnTo>
                                <a:lnTo>
                                  <a:pt x="28956" y="426720"/>
                                </a:lnTo>
                                <a:lnTo>
                                  <a:pt x="44196" y="384048"/>
                                </a:lnTo>
                                <a:lnTo>
                                  <a:pt x="64008" y="342900"/>
                                </a:lnTo>
                                <a:lnTo>
                                  <a:pt x="85344" y="301752"/>
                                </a:lnTo>
                                <a:lnTo>
                                  <a:pt x="111252" y="265176"/>
                                </a:lnTo>
                                <a:lnTo>
                                  <a:pt x="137160" y="228600"/>
                                </a:lnTo>
                                <a:lnTo>
                                  <a:pt x="167640" y="195072"/>
                                </a:lnTo>
                                <a:lnTo>
                                  <a:pt x="201168" y="163068"/>
                                </a:lnTo>
                                <a:lnTo>
                                  <a:pt x="236220" y="134112"/>
                                </a:lnTo>
                                <a:lnTo>
                                  <a:pt x="272796" y="106680"/>
                                </a:lnTo>
                                <a:lnTo>
                                  <a:pt x="312420" y="83820"/>
                                </a:lnTo>
                                <a:lnTo>
                                  <a:pt x="353568" y="60960"/>
                                </a:lnTo>
                                <a:lnTo>
                                  <a:pt x="396240" y="42672"/>
                                </a:lnTo>
                                <a:lnTo>
                                  <a:pt x="440436" y="27432"/>
                                </a:lnTo>
                                <a:lnTo>
                                  <a:pt x="486156" y="15240"/>
                                </a:lnTo>
                                <a:lnTo>
                                  <a:pt x="533400" y="7620"/>
                                </a:lnTo>
                                <a:lnTo>
                                  <a:pt x="580644" y="1524"/>
                                </a:lnTo>
                                <a:lnTo>
                                  <a:pt x="629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8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3" name="Shape 8453"/>
                        <wps:cNvSpPr/>
                        <wps:spPr>
                          <a:xfrm>
                            <a:off x="3753612" y="973836"/>
                            <a:ext cx="1283208" cy="1124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208" h="1124712">
                                <a:moveTo>
                                  <a:pt x="641604" y="0"/>
                                </a:moveTo>
                                <a:lnTo>
                                  <a:pt x="691896" y="1524"/>
                                </a:lnTo>
                                <a:lnTo>
                                  <a:pt x="740664" y="6097"/>
                                </a:lnTo>
                                <a:lnTo>
                                  <a:pt x="789432" y="15240"/>
                                </a:lnTo>
                                <a:lnTo>
                                  <a:pt x="835152" y="25908"/>
                                </a:lnTo>
                                <a:lnTo>
                                  <a:pt x="880872" y="39624"/>
                                </a:lnTo>
                                <a:lnTo>
                                  <a:pt x="923544" y="56388"/>
                                </a:lnTo>
                                <a:lnTo>
                                  <a:pt x="964692" y="76200"/>
                                </a:lnTo>
                                <a:lnTo>
                                  <a:pt x="1004316" y="99060"/>
                                </a:lnTo>
                                <a:lnTo>
                                  <a:pt x="1042416" y="123444"/>
                                </a:lnTo>
                                <a:lnTo>
                                  <a:pt x="1078992" y="150876"/>
                                </a:lnTo>
                                <a:lnTo>
                                  <a:pt x="1110996" y="179832"/>
                                </a:lnTo>
                                <a:lnTo>
                                  <a:pt x="1141476" y="210312"/>
                                </a:lnTo>
                                <a:lnTo>
                                  <a:pt x="1170432" y="243840"/>
                                </a:lnTo>
                                <a:lnTo>
                                  <a:pt x="1194816" y="278892"/>
                                </a:lnTo>
                                <a:lnTo>
                                  <a:pt x="1217676" y="313944"/>
                                </a:lnTo>
                                <a:lnTo>
                                  <a:pt x="1237488" y="352044"/>
                                </a:lnTo>
                                <a:lnTo>
                                  <a:pt x="1252728" y="391668"/>
                                </a:lnTo>
                                <a:lnTo>
                                  <a:pt x="1266444" y="432816"/>
                                </a:lnTo>
                                <a:lnTo>
                                  <a:pt x="1275588" y="475488"/>
                                </a:lnTo>
                                <a:lnTo>
                                  <a:pt x="1281684" y="518160"/>
                                </a:lnTo>
                                <a:lnTo>
                                  <a:pt x="1283208" y="562356"/>
                                </a:lnTo>
                                <a:lnTo>
                                  <a:pt x="1281684" y="606552"/>
                                </a:lnTo>
                                <a:lnTo>
                                  <a:pt x="1275588" y="649224"/>
                                </a:lnTo>
                                <a:lnTo>
                                  <a:pt x="1266444" y="691897"/>
                                </a:lnTo>
                                <a:lnTo>
                                  <a:pt x="1252728" y="731520"/>
                                </a:lnTo>
                                <a:lnTo>
                                  <a:pt x="1237488" y="771144"/>
                                </a:lnTo>
                                <a:lnTo>
                                  <a:pt x="1217676" y="809244"/>
                                </a:lnTo>
                                <a:lnTo>
                                  <a:pt x="1194816" y="845820"/>
                                </a:lnTo>
                                <a:lnTo>
                                  <a:pt x="1170432" y="880872"/>
                                </a:lnTo>
                                <a:lnTo>
                                  <a:pt x="1141476" y="914400"/>
                                </a:lnTo>
                                <a:lnTo>
                                  <a:pt x="1110996" y="944880"/>
                                </a:lnTo>
                                <a:lnTo>
                                  <a:pt x="1078992" y="973836"/>
                                </a:lnTo>
                                <a:lnTo>
                                  <a:pt x="1042416" y="1001268"/>
                                </a:lnTo>
                                <a:lnTo>
                                  <a:pt x="1004316" y="1025652"/>
                                </a:lnTo>
                                <a:lnTo>
                                  <a:pt x="964692" y="1046988"/>
                                </a:lnTo>
                                <a:lnTo>
                                  <a:pt x="923544" y="1066800"/>
                                </a:lnTo>
                                <a:lnTo>
                                  <a:pt x="880872" y="1083564"/>
                                </a:lnTo>
                                <a:lnTo>
                                  <a:pt x="835152" y="1098804"/>
                                </a:lnTo>
                                <a:lnTo>
                                  <a:pt x="789432" y="1109472"/>
                                </a:lnTo>
                                <a:lnTo>
                                  <a:pt x="740664" y="1118616"/>
                                </a:lnTo>
                                <a:lnTo>
                                  <a:pt x="691896" y="1123188"/>
                                </a:lnTo>
                                <a:lnTo>
                                  <a:pt x="641604" y="1124712"/>
                                </a:lnTo>
                                <a:lnTo>
                                  <a:pt x="591312" y="1123188"/>
                                </a:lnTo>
                                <a:lnTo>
                                  <a:pt x="542544" y="1118616"/>
                                </a:lnTo>
                                <a:lnTo>
                                  <a:pt x="493776" y="1109472"/>
                                </a:lnTo>
                                <a:lnTo>
                                  <a:pt x="448056" y="1098804"/>
                                </a:lnTo>
                                <a:lnTo>
                                  <a:pt x="402336" y="1083564"/>
                                </a:lnTo>
                                <a:lnTo>
                                  <a:pt x="359664" y="1066800"/>
                                </a:lnTo>
                                <a:lnTo>
                                  <a:pt x="316992" y="1046988"/>
                                </a:lnTo>
                                <a:lnTo>
                                  <a:pt x="278892" y="1025652"/>
                                </a:lnTo>
                                <a:lnTo>
                                  <a:pt x="240792" y="1001268"/>
                                </a:lnTo>
                                <a:lnTo>
                                  <a:pt x="204216" y="973836"/>
                                </a:lnTo>
                                <a:lnTo>
                                  <a:pt x="172212" y="944880"/>
                                </a:lnTo>
                                <a:lnTo>
                                  <a:pt x="141732" y="914400"/>
                                </a:lnTo>
                                <a:lnTo>
                                  <a:pt x="112776" y="880872"/>
                                </a:lnTo>
                                <a:lnTo>
                                  <a:pt x="88392" y="845820"/>
                                </a:lnTo>
                                <a:lnTo>
                                  <a:pt x="65532" y="809244"/>
                                </a:lnTo>
                                <a:lnTo>
                                  <a:pt x="45720" y="771144"/>
                                </a:lnTo>
                                <a:lnTo>
                                  <a:pt x="30480" y="731520"/>
                                </a:lnTo>
                                <a:lnTo>
                                  <a:pt x="16764" y="691897"/>
                                </a:lnTo>
                                <a:lnTo>
                                  <a:pt x="7620" y="649224"/>
                                </a:lnTo>
                                <a:lnTo>
                                  <a:pt x="1524" y="606552"/>
                                </a:lnTo>
                                <a:lnTo>
                                  <a:pt x="0" y="562356"/>
                                </a:lnTo>
                                <a:lnTo>
                                  <a:pt x="1524" y="518160"/>
                                </a:lnTo>
                                <a:lnTo>
                                  <a:pt x="7620" y="475488"/>
                                </a:lnTo>
                                <a:lnTo>
                                  <a:pt x="16764" y="432816"/>
                                </a:lnTo>
                                <a:lnTo>
                                  <a:pt x="30480" y="391668"/>
                                </a:lnTo>
                                <a:lnTo>
                                  <a:pt x="45720" y="352044"/>
                                </a:lnTo>
                                <a:lnTo>
                                  <a:pt x="65532" y="313944"/>
                                </a:lnTo>
                                <a:lnTo>
                                  <a:pt x="88392" y="278892"/>
                                </a:lnTo>
                                <a:lnTo>
                                  <a:pt x="112776" y="243840"/>
                                </a:lnTo>
                                <a:lnTo>
                                  <a:pt x="141732" y="210312"/>
                                </a:lnTo>
                                <a:lnTo>
                                  <a:pt x="172212" y="179832"/>
                                </a:lnTo>
                                <a:lnTo>
                                  <a:pt x="204216" y="150876"/>
                                </a:lnTo>
                                <a:lnTo>
                                  <a:pt x="240792" y="123444"/>
                                </a:lnTo>
                                <a:lnTo>
                                  <a:pt x="278892" y="99060"/>
                                </a:lnTo>
                                <a:lnTo>
                                  <a:pt x="316992" y="76200"/>
                                </a:lnTo>
                                <a:lnTo>
                                  <a:pt x="359664" y="56388"/>
                                </a:lnTo>
                                <a:lnTo>
                                  <a:pt x="402336" y="39624"/>
                                </a:lnTo>
                                <a:lnTo>
                                  <a:pt x="448056" y="25908"/>
                                </a:lnTo>
                                <a:lnTo>
                                  <a:pt x="493776" y="15240"/>
                                </a:lnTo>
                                <a:lnTo>
                                  <a:pt x="542544" y="6097"/>
                                </a:lnTo>
                                <a:lnTo>
                                  <a:pt x="591312" y="1524"/>
                                </a:lnTo>
                                <a:lnTo>
                                  <a:pt x="641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4" name="Rectangle 8454"/>
                        <wps:cNvSpPr/>
                        <wps:spPr>
                          <a:xfrm>
                            <a:off x="3447288" y="565252"/>
                            <a:ext cx="2795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5" name="Rectangle 8455"/>
                        <wps:cNvSpPr/>
                        <wps:spPr>
                          <a:xfrm>
                            <a:off x="3657600" y="565235"/>
                            <a:ext cx="6749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6" name="Rectangle 8456"/>
                        <wps:cNvSpPr/>
                        <wps:spPr>
                          <a:xfrm>
                            <a:off x="3707892" y="565252"/>
                            <a:ext cx="41285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a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7" name="Rectangle 8457"/>
                        <wps:cNvSpPr/>
                        <wps:spPr>
                          <a:xfrm>
                            <a:off x="4017264" y="565235"/>
                            <a:ext cx="6749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8" name="Rectangle 8458"/>
                        <wps:cNvSpPr/>
                        <wps:spPr>
                          <a:xfrm>
                            <a:off x="4069080" y="565252"/>
                            <a:ext cx="45038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ei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9" name="Rectangle 8459"/>
                        <wps:cNvSpPr/>
                        <wps:spPr>
                          <a:xfrm>
                            <a:off x="3688080" y="711556"/>
                            <a:ext cx="4821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munc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0" name="Rectangle 8460"/>
                        <wps:cNvSpPr/>
                        <wps:spPr>
                          <a:xfrm>
                            <a:off x="4050792" y="711539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1" name="Rectangle 8461"/>
                        <wps:cNvSpPr/>
                        <wps:spPr>
                          <a:xfrm>
                            <a:off x="4128516" y="7115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2" name="Rectangle 8462"/>
                        <wps:cNvSpPr/>
                        <wps:spPr>
                          <a:xfrm>
                            <a:off x="4619245" y="641452"/>
                            <a:ext cx="6660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Procese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3" name="Rectangle 8463"/>
                        <wps:cNvSpPr/>
                        <wps:spPr>
                          <a:xfrm>
                            <a:off x="5119116" y="6414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4" name="Rectangle 8464"/>
                        <wps:cNvSpPr/>
                        <wps:spPr>
                          <a:xfrm>
                            <a:off x="4366260" y="786231"/>
                            <a:ext cx="75442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organiza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5" name="Rectangle 8465"/>
                        <wps:cNvSpPr/>
                        <wps:spPr>
                          <a:xfrm>
                            <a:off x="4933188" y="786214"/>
                            <a:ext cx="6749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6" name="Rectangle 8466"/>
                        <wps:cNvSpPr/>
                        <wps:spPr>
                          <a:xfrm>
                            <a:off x="4983480" y="786231"/>
                            <a:ext cx="5180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ionale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7" name="Rectangle 8467"/>
                        <wps:cNvSpPr/>
                        <wps:spPr>
                          <a:xfrm>
                            <a:off x="5373624" y="7862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8" name="Rectangle 8468"/>
                        <wps:cNvSpPr/>
                        <wps:spPr>
                          <a:xfrm>
                            <a:off x="3942588" y="1374495"/>
                            <a:ext cx="13340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Nevoile elevilor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9" name="Rectangle 8469"/>
                        <wps:cNvSpPr/>
                        <wps:spPr>
                          <a:xfrm>
                            <a:off x="4945381" y="13744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61A2" w:rsidRDefault="00064E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909" o:spid="_x0000_s1187" style="width:432.5pt;height:202.3pt;mso-position-horizontal-relative:char;mso-position-vertical-relative:line" coordsize="54924,2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">
                <v:shape id="Shape 8198" o:spid="_x0000_s1188" style="position:absolute;left:5608;width:9220;height:25603;visibility:visible;mso-wrap-style:square;v-text-anchor:top" coordsize="922020,256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GRsAA&#10;AADdAAAADwAAAGRycy9kb3ducmV2LnhtbERPzYrCMBC+L/gOYQRva6qIuNUoKggeRK3rA4zN2Bab&#10;SUmi1rc3B8Hjx/c/W7SmFg9yvrKsYNBPQBDnVldcKDj/b34nIHxA1lhbJgUv8rCYd35mmGr75Iwe&#10;p1CIGMI+RQVlCE0qpc9LMuj7tiGO3NU6gyFCV0jt8BnDTS2HSTKWBiuODSU2tC4pv53uRoFOqqO/&#10;XVbZwY3u292KqVlne6V63XY5BRGoDV/xx73VCiaDvzg3volP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vGRsAAAADdAAAADwAAAAAAAAAAAAAAAACYAgAAZHJzL2Rvd25y&#10;ZXYueG1sUEsFBgAAAAAEAAQA9QAAAIUDAAAAAA==&#10;" path="m94488,r15240,1524l146304,12192r45720,22860l243840,68580r57912,42672l332232,137160r32004,27432l397764,193548r33528,32004l463296,259080r33528,36576l530352,333756r33528,39624l597408,416052r32004,44196l661416,504444r30480,47244l720852,600456r28956,50292l777240,701040r24384,53340l824484,809244r21336,54864l865632,920496r15240,57912l896112,1036320r10668,60960l914400,1156716r4572,62484l922020,1280160r-3048,62484l915924,1403604r-7620,59436l896112,1524000r-12192,57912l868680,1639824r-18288,56388l830580,1751076r-22860,54864l784860,1857756r-25908,51816l733044,1958340r-28956,48768l675132,2054352r-30480,45720l614172,2142745r-30480,41147l551688,2225040r-32004,38100l487680,2298192r-32004,33528l423672,2363724r-30480,30480l362712,2421636r-57912,48768l251460,2508504r-48768,28956l146304,2558796r-13716,1524l89916,2534412,70104,2488692,53340,2423160r-7620,-38100l39624,2343912r-4572,-45720l32004,2249424r-4572,-50291l25908,2144268r-1524,-54864l21336,2031492r,-57912l19812,1914144r,-120396l21336,1734312r,-60960l22860,1557528r,-111252l22860,1403604r,-108204l21336,1248156r-1524,-50292l18288,1144524r-1524,-54864l15240,1033272,10668,914400,7620,853440,6096,790956,4572,729996,3048,669036,1524,608076,,547116,,504444,1524,431292r,-53340l3048,324612,6096,274320,9144,227076r4572,-44196l19812,143256,33528,76200,53340,28956,94488,xe" fillcolor="#7e7e7e" stroked="f" strokeweight="0">
                  <v:stroke miterlimit="83231f" joinstyle="miter"/>
                  <v:path arrowok="t" textboxrect="0,0,922020,2560320"/>
                </v:shape>
                <v:shape id="Shape 8199" o:spid="_x0000_s1189" style="position:absolute;left:5334;top:91;width:13944;height:25603;visibility:visible;mso-wrap-style:square;v-text-anchor:top" coordsize="1394460,256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iV8gA&#10;AADdAAAADwAAAGRycy9kb3ducmV2LnhtbESPT2sCMRTE70K/Q3iFXkSztvhva5RWqOjRVUq9PTev&#10;u9tuXrZJ1O23bwqCx2FmfsPMFq2pxZmcrywrGPQTEMS51RUXCva7t94EhA/IGmvLpOCXPCzmd50Z&#10;ptpeeEvnLBQiQtinqKAMoUml9HlJBn3fNsTR+7TOYIjSFVI7vES4qeVjkoykwYrjQokNLUvKv7OT&#10;UfCzen3aVO+HvMmWH8Ov7ma8dd2jUg/37csziEBtuIWv7bVWMBlMp/D/Jj4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ieJXyAAAAN0AAAAPAAAAAAAAAAAAAAAAAJgCAABk&#10;cnMvZG93bnJldi54bWxQSwUGAAAAAAQABAD1AAAAjQMAAAAA&#10;" path="m155448,r18288,l195072,3048r48768,9144l300228,30480r65532,25908l400812,73151r35052,16764l473964,109727r38100,19812l551688,152400r41148,24384l632460,202692r41148,27432l716280,257556r41148,30480l798576,320039r41148,33529l882396,387096r39624,35052l961644,458724r39624,38100l1039368,536448r38100,39624l1112520,617220r35052,41148l1179576,702563r32004,44197l1240536,790956r27432,45719l1292352,883920r22860,47243l1335024,978408r18288,48767l1367028,1077468r12192,48768l1388364,1178051r4572,50293l1394460,1280160r-1524,51815l1388364,1382268r-9144,50292l1367028,1482851r-13716,48769l1335024,1580388r-19812,47244l1292352,1674875r-24384,45721l1240536,1764792r-28956,44196l1179576,1853184r-32004,42672l1112520,1937004r-35052,39623l1039368,2016251r-38100,38100l961644,2092451r-39624,35053l882396,2162556r-42672,33528l798576,2228088r-41148,32004l716280,2289048r-42672,28956l632460,2345436r-39624,25908l551688,2395728r-39624,21335l473964,2438400r-38100,19812l400812,2476500r-68580,30480l271272,2531363r-53340,16765l173736,2558796r-18288,1524l132588,2558796,92964,2548128,60960,2520696,36576,2479548,19812,2424684,9144,2357628,4572,2318004,1524,2276856,,2232660,,2084832r1524,-54864l3048,1973580r1524,-59436l9144,1789175r1524,-67055l13716,1655063r1524,-70103l16764,1513332r,-73152l16764,1382268r,-152400l15240,1162812r-1524,-67056l12192,1030224,10668,966215,9144,902208,6096,841248,4572,780288,3048,719327,1524,661415,,605027,,448056,1524,399288,3048,353568,6096,307848,9144,266700,19812,192024,35052,128015,54864,74675,82296,36575,115824,10668,155448,xe" fillcolor="#a6a6a6" stroked="f" strokeweight="0">
                  <v:fill opacity="26214f"/>
                  <v:stroke miterlimit="83231f" joinstyle="miter"/>
                  <v:path arrowok="t" textboxrect="0,0,1394460,2560320"/>
                </v:shape>
                <v:rect id="Rectangle 8205" o:spid="_x0000_s1190" style="position:absolute;top:6868;width:30732;height:6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VhsYA&#10;AADd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O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VhsYAAADdAAAADwAAAAAAAAAAAAAAAACYAgAAZHJz&#10;L2Rvd25yZXYueG1sUEsFBgAAAAAEAAQA9QAAAIs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72"/>
                          </w:rPr>
                          <w:t xml:space="preserve">Focusare pe </w:t>
                        </w:r>
                      </w:p>
                    </w:txbxContent>
                  </v:textbox>
                </v:rect>
                <v:rect id="Rectangle 8206" o:spid="_x0000_s1191" style="position:absolute;top:12756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L8cYA&#10;AADd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GL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2L8cYAAADdAAAADwAAAAAAAAAAAAAAAACYAgAAZHJz&#10;L2Rvd25yZXYueG1sUEsFBgAAAAAEAAQA9QAAAIs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51" o:spid="_x0000_s1192" style="position:absolute;left:33619;top:2529;width:12436;height:12771;visibility:visible;mso-wrap-style:square;v-text-anchor:top" coordsize="1243584,127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F1ccA&#10;AADdAAAADwAAAGRycy9kb3ducmV2LnhtbESPQWvCQBSE74X+h+UJXqRuFFskdROKraCWHkzb+yP7&#10;TILZt2F31eivd4VCj8PMfMMs8t604kTON5YVTMYJCOLS6oYrBT/fq6c5CB+QNbaWScGFPOTZ48MC&#10;U23PvKNTESoRIexTVFCH0KVS+rImg35sO+Lo7a0zGKJ0ldQOzxFuWjlNkhdpsOG4UGNHy5rKQ3E0&#10;CjaucCO5//18331tjyNcflzXVaLUcNC/vYII1If/8F97rRXMZ88TuL+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eBdXHAAAA3QAAAA8AAAAAAAAAAAAAAAAAmAIAAGRy&#10;cy9kb3ducmV2LnhtbFBLBQYAAAAABAAEAPUAAACMAwAAAAA=&#10;" path="m621792,r45720,1524l713232,6097r45720,9143l801624,27432r41148,13717l883920,59436r38100,19813l960120,102109r35052,25907l1028700,156973r32004,30479l1091184,219456r27432,35053l1143000,291085r22860,38100l1185672,368809r16764,42671l1217676,454152r10668,44197l1235964,544068r6096,47244l1243584,638556r-1524,47244l1235964,733044r-7620,45720l1217676,822961r-15240,44195l1185672,908304r-19812,39624l1143000,986028r-24384,38100l1091184,1057656r-30480,33529l1028700,1120140r-33528,28957l960120,1175004r-38100,22860l883920,1217676r-41148,18288l801624,1251204r-42672,10669l713232,1271016r-45720,4572l621792,1277112r-45720,-1524l530352,1271016r-44196,-9143l441960,1251204r-41148,-15240l359664,1217676r-39624,-19812l283464,1175004r-35052,-25907l213360,1120140r-30480,-28955l152400,1057656r-25908,-33528l100584,986028,77724,947928,57912,908304,41148,867156,27432,822961,15240,778764,7620,733044,3048,685800,,638556,3048,591312,7620,544068r7620,-45719l27432,454152,41148,411480,57912,368809,77724,329185r22860,-38100l126492,254509r25908,-35053l182880,187452r30480,-30479l248412,128016r35052,-25907l320040,79249,359664,59436,400812,41149,441960,27432,486156,15240,530352,6097,576072,1524,621792,xe" fillcolor="#7e7e7e" stroked="f" strokeweight="0">
                  <v:fill opacity="32639f"/>
                  <v:stroke miterlimit="83231f" joinstyle="miter"/>
                  <v:path arrowok="t" textboxrect="0,0,1243584,1277112"/>
                </v:shape>
                <v:shape id="Shape 8452" o:spid="_x0000_s1193" style="position:absolute;left:42306;top:2667;width:12618;height:12237;visibility:visible;mso-wrap-style:square;v-text-anchor:top" coordsize="1261872,1223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7UMgA&#10;AADdAAAADwAAAGRycy9kb3ducmV2LnhtbESPT2vCQBTE74V+h+UVvDUbg5U0dZUaEOzBg7b0z+2R&#10;fSah2bchu5rk27uC4HGYmd8wi9VgGnGmztWWFUyjGARxYXXNpYKvz81zCsJ5ZI2NZVIwkoPV8vFh&#10;gZm2Pe/pfPClCBB2GSqovG8zKV1RkUEX2ZY4eEfbGfRBdqXUHfYBbhqZxPFcGqw5LFTYUl5R8X84&#10;GQXJrvnOf9fTv+3xx29eT+vRfbS5UpOn4f0NhKfB38O39lYrSGcvCVzfhCc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qbtQyAAAAN0AAAAPAAAAAAAAAAAAAAAAAJgCAABk&#10;cnMvZG93bnJldi54bWxQSwUGAAAAAAQABAD1AAAAjQMAAAAA&#10;" path="m629412,r50292,1524l728472,7620r45720,7620l819912,27432r45720,15240l906780,60960r42672,22860l987552,106680r38100,27432l1059180,163068r33528,32004l1123188,228600r27432,36576l1175004,301752r21336,41148l1216152,384048r15240,42672l1245108,470916r9144,45720l1258824,563880r3048,47244l1258824,659892r-4572,45720l1245108,751332r-13716,44196l1216152,838200r-19812,42672l1175004,920496r-24384,38100l1123188,993648r-30480,35052l1059180,1059180r-33528,30480l987552,1115568r-38100,24384l906780,1161288r-41148,18288l819912,1194816r-45720,12192l728472,1216152r-48768,4572l629412,1223772r-48768,-3048l533400,1216152r-47244,-9144l440436,1194816r-44196,-15240l353568,1161288r-41148,-21336l272796,1115568r-36576,-25908l201168,1059180r-33528,-30480l137160,993648,111252,958596,85344,920496,64008,880872,44196,838200,28956,795528,15240,751332,7620,705612,1524,659892,,611124,1524,563880,7620,516636r7620,-45720l28956,426720,44196,384048,64008,342900,85344,301752r25908,-36576l137160,228600r30480,-33528l201168,163068r35052,-28956l272796,106680,312420,83820,353568,60960,396240,42672,440436,27432,486156,15240,533400,7620,580644,1524,629412,xe" fillcolor="#585858" stroked="f" strokeweight="0">
                  <v:fill opacity="32639f"/>
                  <v:stroke miterlimit="83231f" joinstyle="miter"/>
                  <v:path arrowok="t" textboxrect="0,0,1261872,1223772"/>
                </v:shape>
                <v:shape id="Shape 8453" o:spid="_x0000_s1194" style="position:absolute;left:37536;top:9738;width:12832;height:11247;visibility:visible;mso-wrap-style:square;v-text-anchor:top" coordsize="1283208,112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j9MQA&#10;AADdAAAADwAAAGRycy9kb3ducmV2LnhtbESPW4vCMBSE34X9D+Es+Kapt0WqUZbFBd+8rfp6SI5t&#10;sTkpTbbWf28EwcdhZr5h5svWlqKh2heOFQz6CQhi7UzBmYK/w29vCsIHZIOlY1JwJw/LxUdnjqlx&#10;N95Rsw+ZiBD2KSrIQ6hSKb3OyaLvu4o4ehdXWwxR1pk0Nd4i3JZymCRf0mLBcSHHin5y0tf9v1VQ&#10;ZOXh5FfjzXl7DceJ1s3uPrgo1f1sv2cgArXhHX6110bBdDwZwfNNf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I/TEAAAA3QAAAA8AAAAAAAAAAAAAAAAAmAIAAGRycy9k&#10;b3ducmV2LnhtbFBLBQYAAAAABAAEAPUAAACJAwAAAAA=&#10;" path="m641604,r50292,1524l740664,6097r48768,9143l835152,25908r45720,13716l923544,56388r41148,19812l1004316,99060r38100,24384l1078992,150876r32004,28956l1141476,210312r28956,33528l1194816,278892r22860,35052l1237488,352044r15240,39624l1266444,432816r9144,42672l1281684,518160r1524,44196l1281684,606552r-6096,42672l1266444,691897r-13716,39623l1237488,771144r-19812,38100l1194816,845820r-24384,35052l1141476,914400r-30480,30480l1078992,973836r-36576,27432l1004316,1025652r-39624,21336l923544,1066800r-42672,16764l835152,1098804r-45720,10668l740664,1118616r-48768,4572l641604,1124712r-50292,-1524l542544,1118616r-48768,-9144l448056,1098804r-45720,-15240l359664,1066800r-42672,-19812l278892,1025652r-38100,-24384l204216,973836,172212,944880,141732,914400,112776,880872,88392,845820,65532,809244,45720,771144,30480,731520,16764,691897,7620,649224,1524,606552,,562356,1524,518160,7620,475488r9144,-42672l30480,391668,45720,352044,65532,313944,88392,278892r24384,-35052l141732,210312r30480,-30480l204216,150876r36576,-27432l278892,99060,316992,76200,359664,56388,402336,39624,448056,25908,493776,15240,542544,6097,591312,1524,641604,xe" fillcolor="#404040" stroked="f" strokeweight="0">
                  <v:fill opacity="32639f"/>
                  <v:stroke miterlimit="83231f" joinstyle="miter"/>
                  <v:path arrowok="t" textboxrect="0,0,1283208,1124712"/>
                </v:shape>
                <v:rect id="Rectangle 8454" o:spid="_x0000_s1195" style="position:absolute;left:34472;top:5652;width:279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d+M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uLh5x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td+MYAAADdAAAADwAAAAAAAAAAAAAAAACYAgAAZHJz&#10;L2Rvd25yZXYueG1sUEsFBgAAAAAEAAQA9QAAAIs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Pia</w:t>
                        </w:r>
                      </w:p>
                    </w:txbxContent>
                  </v:textbox>
                </v:rect>
                <v:rect id="Rectangle 8455" o:spid="_x0000_s1196" style="position:absolute;left:36576;top:5652;width:67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4Y8cA&#10;AADdAAAADwAAAGRycy9kb3ducmV2LnhtbESPQWvCQBSE74X+h+UVvDWbSi0xuorUFj1qLKTeHtln&#10;Esy+DdnVpP31XaHgcZiZb5j5cjCNuFLnassKXqIYBHFhdc2lgq/D53MCwnlkjY1lUvBDDpaLx4c5&#10;ptr2vKdr5ksRIOxSVFB536ZSuqIigy6yLXHwTrYz6IPsSqk77APcNHIcx2/SYM1hocKW3isqztnF&#10;KNgk7ep7a3/7svk4bvJdPl0fpl6p0dOwmoHwNPh7+L+91QqS1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3+GPHAAAA3QAAAA8AAAAAAAAAAAAAAAAAmAIAAGRy&#10;cy9kb3ducmV2LnhtbFBLBQYAAAAABAAEAPUAAACM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ț</w:t>
                        </w:r>
                      </w:p>
                    </w:txbxContent>
                  </v:textbox>
                </v:rect>
                <v:rect id="Rectangle 8456" o:spid="_x0000_s1197" style="position:absolute;left:37078;top:5652;width:412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mFM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Uk7x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lZhTHAAAA3QAAAA8AAAAAAAAAAAAAAAAAmAIAAGRy&#10;cy9kb3ducmV2LnhtbFBLBQYAAAAABAAEAPUAAACM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a for</w:t>
                        </w:r>
                      </w:p>
                    </w:txbxContent>
                  </v:textbox>
                </v:rect>
                <v:rect id="Rectangle 8457" o:spid="_x0000_s1198" style="position:absolute;left:40172;top:5652;width:67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Dj8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i0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pw4/HAAAA3QAAAA8AAAAAAAAAAAAAAAAAmAIAAGRy&#10;cy9kb3ducmV2LnhtbFBLBQYAAAAABAAEAPUAAACM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ț</w:t>
                        </w:r>
                      </w:p>
                    </w:txbxContent>
                  </v:textbox>
                </v:rect>
                <v:rect id="Rectangle 8458" o:spid="_x0000_s1199" style="position:absolute;left:40690;top:5652;width:450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X/c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cSj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ZX/cMAAADdAAAADwAAAAAAAAAAAAAAAACYAgAAZHJzL2Rv&#10;d25yZXYueG1sUEsFBgAAAAAEAAQA9QAAAIg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ei de </w:t>
                        </w:r>
                      </w:p>
                    </w:txbxContent>
                  </v:textbox>
                </v:rect>
                <v:rect id="Rectangle 8459" o:spid="_x0000_s1200" style="position:absolute;left:36880;top:7115;width:482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yZs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ri0T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ryZsYAAADdAAAADwAAAAAAAAAAAAAAAACYAgAAZHJz&#10;L2Rvd25yZXYueG1sUEsFBgAAAAAEAAQA9QAAAIs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munc</w:t>
                        </w:r>
                      </w:p>
                    </w:txbxContent>
                  </v:textbox>
                </v:rect>
                <v:rect id="Rectangle 8460" o:spid="_x0000_s1201" style="position:absolute;left:40507;top:7115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RRs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XJexz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skUbEAAAA3QAAAA8AAAAAAAAAAAAAAAAAmAIAAGRycy9k&#10;b3ducmV2LnhtbFBLBQYAAAAABAAEAPUAAACJ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ă</w:t>
                        </w:r>
                      </w:p>
                    </w:txbxContent>
                  </v:textbox>
                </v:rect>
                <v:rect id="Rectangle 8461" o:spid="_x0000_s1202" style="position:absolute;left:41285;top:711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03c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ngyH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DTdxQAAAN0AAAAPAAAAAAAAAAAAAAAAAJgCAABkcnMv&#10;ZG93bnJldi54bWxQSwUGAAAAAAQABAD1AAAAigMAAAAA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2" o:spid="_x0000_s1203" style="position:absolute;left:46192;top:6414;width:666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Kqqs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XJY7y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yqqrHAAAA3QAAAA8AAAAAAAAAAAAAAAAAmAIAAGRy&#10;cy9kb3ducmV2LnhtbFBLBQYAAAAABAAEAPUAAACM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Procese</w:t>
                        </w:r>
                      </w:p>
                    </w:txbxContent>
                  </v:textbox>
                </v:rect>
                <v:rect id="Rectangle 8463" o:spid="_x0000_s1204" style="position:absolute;left:51191;top:641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4PMc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LkY/QO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4PMcYAAADdAAAADwAAAAAAAAAAAAAAAACYAgAAZHJz&#10;L2Rvd25yZXYueG1sUEsFBgAAAAAEAAQA9QAAAIs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4" o:spid="_x0000_s1205" style="position:absolute;left:43662;top:7862;width:754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XRc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qSd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Xl0XHAAAA3QAAAA8AAAAAAAAAAAAAAAAAmAIAAGRy&#10;cy9kb3ducmV2LnhtbFBLBQYAAAAABAAEAPUAAACM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organiza</w:t>
                        </w:r>
                      </w:p>
                    </w:txbxContent>
                  </v:textbox>
                </v:rect>
                <v:rect id="Rectangle 8465" o:spid="_x0000_s1206" style="position:absolute;left:49331;top:7862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y3s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Uk76M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bMt7HAAAA3QAAAA8AAAAAAAAAAAAAAAAAmAIAAGRy&#10;cy9kb3ducmV2LnhtbFBLBQYAAAAABAAEAPUAAACM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ț</w:t>
                        </w:r>
                      </w:p>
                    </w:txbxContent>
                  </v:textbox>
                </v:rect>
                <v:rect id="Rectangle 8466" o:spid="_x0000_s1207" style="position:absolute;left:49834;top:7862;width:518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msqcYA&#10;AADdAAAADwAAAGRycy9kb3ducmV2LnhtbESPT2vCQBTE74LfYXmCN90oEmLqKuIf9NiqYHt7ZF+T&#10;YPZtyK4m7afvFgSPw8z8hlmsOlOJBzWutKxgMo5AEGdWl5wruJz3owSE88gaK8uk4IccrJb93gJT&#10;bVv+oMfJ5yJA2KWooPC+TqV0WUEG3djWxMH7to1BH2STS91gG+CmktMoiqXBksNCgTVtCspup7tR&#10;cEjq9efR/rZ5tfs6XN+v8+157pUaDrr1GwhPnX+Fn+2jVpDM4h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msqcYAAADdAAAADwAAAAAAAAAAAAAAAACYAgAAZHJz&#10;L2Rvd25yZXYueG1sUEsFBgAAAAAEAAQA9QAAAIs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ionale</w:t>
                        </w:r>
                      </w:p>
                    </w:txbxContent>
                  </v:textbox>
                </v:rect>
                <v:rect id="Rectangle 8467" o:spid="_x0000_s1208" style="position:absolute;left:53736;top:786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JMs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XJ6+Q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FCTLHAAAA3QAAAA8AAAAAAAAAAAAAAAAAmAIAAGRy&#10;cy9kb3ducmV2LnhtbFBLBQYAAAAABAAEAPUAAACM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8" o:spid="_x0000_s1209" style="position:absolute;left:39425;top:13744;width:1334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qdQM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XJexz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anUDEAAAA3QAAAA8AAAAAAAAAAAAAAAAAmAIAAGRycy9k&#10;b3ducmV2LnhtbFBLBQYAAAAABAAEAPUAAACJAwAAAAA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Nevoile elevilor</w:t>
                        </w:r>
                      </w:p>
                    </w:txbxContent>
                  </v:textbox>
                </v:rect>
                <v:rect id="Rectangle 8469" o:spid="_x0000_s1210" style="position:absolute;left:49453;top:137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428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kH8Pk3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Y428YAAADdAAAADwAAAAAAAAAAAAAAAACYAgAAZHJz&#10;L2Rvd25yZXYueG1sUEsFBgAAAAAEAAQA9QAAAIsDAAAAAA==&#10;" filled="f" stroked="f">
                  <v:textbox inset="0,0,0,0">
                    <w:txbxContent>
                      <w:p w:rsidR="00D561A2" w:rsidRDefault="00064E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0"/>
        </w:rPr>
        <w:t xml:space="preserve"> </w:t>
      </w:r>
    </w:p>
    <w:p w:rsidR="00D561A2" w:rsidRDefault="00064E17">
      <w:pPr>
        <w:spacing w:after="82" w:line="259" w:lineRule="auto"/>
        <w:ind w:left="142" w:firstLine="0"/>
        <w:jc w:val="left"/>
      </w:pPr>
      <w:r>
        <w:rPr>
          <w:sz w:val="16"/>
        </w:rPr>
        <w:t xml:space="preserve"> </w:t>
      </w:r>
    </w:p>
    <w:p w:rsidR="00D561A2" w:rsidRDefault="00064E17">
      <w:pPr>
        <w:pStyle w:val="Titlu5"/>
        <w:ind w:left="105" w:right="6"/>
      </w:pPr>
      <w:r>
        <w:t>Fig. 8. Cultura calit</w:t>
      </w:r>
      <w:r>
        <w:t>ăț</w:t>
      </w:r>
      <w:r>
        <w:t xml:space="preserve">ii </w:t>
      </w:r>
    </w:p>
    <w:p w:rsidR="00D561A2" w:rsidRDefault="00064E17">
      <w:pPr>
        <w:spacing w:after="33" w:line="259" w:lineRule="auto"/>
        <w:ind w:left="142" w:firstLine="0"/>
        <w:jc w:val="left"/>
      </w:pPr>
      <w:r>
        <w:rPr>
          <w:sz w:val="23"/>
        </w:rPr>
        <w:t xml:space="preserve"> </w:t>
      </w:r>
    </w:p>
    <w:p w:rsidR="00D561A2" w:rsidRDefault="00064E17">
      <w:pPr>
        <w:pStyle w:val="Titlu2"/>
        <w:ind w:left="152"/>
      </w:pPr>
      <w:bookmarkStart w:id="40" w:name="_Toc55022"/>
      <w:r>
        <w:t>6.2 Cultura calit</w:t>
      </w:r>
      <w:r>
        <w:t>ăț</w:t>
      </w:r>
      <w:r>
        <w:t xml:space="preserve">ii </w:t>
      </w:r>
      <w:r>
        <w:t>ș</w:t>
      </w:r>
      <w:r>
        <w:t xml:space="preserve">i valorile </w:t>
      </w:r>
      <w:bookmarkEnd w:id="40"/>
    </w:p>
    <w:p w:rsidR="00D561A2" w:rsidRDefault="00064E17">
      <w:pPr>
        <w:ind w:left="127" w:right="39" w:firstLine="283"/>
      </w:pPr>
      <w:r>
        <w:t>Cultura calit</w:t>
      </w:r>
      <w:r>
        <w:t>ăț</w:t>
      </w:r>
      <w:r>
        <w:t xml:space="preserve">ii </w:t>
      </w:r>
      <w:r>
        <w:t>ș</w:t>
      </w:r>
      <w:r>
        <w:t>i valorile pot fi în</w:t>
      </w:r>
      <w:r>
        <w:t>ț</w:t>
      </w:r>
      <w:r>
        <w:t xml:space="preserve">elese ca o expresie a valorilor </w:t>
      </w:r>
      <w:r>
        <w:t>ș</w:t>
      </w:r>
      <w:r>
        <w:t>i a eticii specifice. Aceste valori de baz</w:t>
      </w:r>
      <w:r>
        <w:t>ă</w:t>
      </w:r>
      <w:r>
        <w:t xml:space="preserve"> sunt for</w:t>
      </w:r>
      <w:r>
        <w:t>ț</w:t>
      </w:r>
      <w:r>
        <w:t>ele motrice din spatele fiec</w:t>
      </w:r>
      <w:r>
        <w:t>ă</w:t>
      </w:r>
      <w:r>
        <w:t>rei culturi a calit</w:t>
      </w:r>
      <w:r>
        <w:t>ăț</w:t>
      </w:r>
      <w:r>
        <w:t>ii în cadrul unei institu</w:t>
      </w:r>
      <w:r>
        <w:t>ț</w:t>
      </w:r>
      <w:r>
        <w:t xml:space="preserve">ii de ÎPT, deoarece acestea constituie baza pentru întelegerea viziunii, misiunii </w:t>
      </w:r>
      <w:r>
        <w:t>ș</w:t>
      </w:r>
      <w:r>
        <w:t xml:space="preserve">i a obiectivelor de calitate. </w:t>
      </w:r>
    </w:p>
    <w:tbl>
      <w:tblPr>
        <w:tblStyle w:val="TableGrid"/>
        <w:tblW w:w="8930" w:type="dxa"/>
        <w:tblInd w:w="640" w:type="dxa"/>
        <w:tblCellMar>
          <w:top w:w="9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84"/>
        <w:gridCol w:w="7446"/>
      </w:tblGrid>
      <w:tr w:rsidR="00D561A2">
        <w:trPr>
          <w:trHeight w:val="57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Valori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61A2" w:rsidRDefault="00064E17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</w:rPr>
              <w:t xml:space="preserve">Activități </w:t>
            </w:r>
          </w:p>
        </w:tc>
      </w:tr>
      <w:tr w:rsidR="00D561A2">
        <w:trPr>
          <w:trHeight w:val="57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Excelență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1" w:firstLine="0"/>
              <w:jc w:val="left"/>
            </w:pPr>
            <w:r>
              <w:t>Îmbun</w:t>
            </w:r>
            <w:r>
              <w:t>ă</w:t>
            </w:r>
            <w:r>
              <w:t>t</w:t>
            </w:r>
            <w:r>
              <w:t>ăț</w:t>
            </w:r>
            <w:r>
              <w:t>ire continua pentru a ajunge la excelen</w:t>
            </w:r>
            <w:r>
              <w:t>ță</w:t>
            </w:r>
            <w:r>
              <w:t xml:space="preserve"> </w:t>
            </w:r>
          </w:p>
        </w:tc>
      </w:tr>
      <w:tr w:rsidR="00D561A2">
        <w:trPr>
          <w:trHeight w:val="57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Integritate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1" w:firstLine="0"/>
              <w:jc w:val="left"/>
            </w:pPr>
            <w:r>
              <w:t>Ac</w:t>
            </w:r>
            <w:r>
              <w:t>ț</w:t>
            </w:r>
            <w:r>
              <w:t xml:space="preserve">ionare în mod profesional, etic, onest </w:t>
            </w:r>
            <w:r>
              <w:t>ș</w:t>
            </w:r>
            <w:r>
              <w:t xml:space="preserve">i transparent </w:t>
            </w:r>
          </w:p>
        </w:tc>
      </w:tr>
      <w:tr w:rsidR="00D561A2">
        <w:trPr>
          <w:trHeight w:val="57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Inovare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1" w:firstLine="0"/>
              <w:jc w:val="left"/>
            </w:pPr>
            <w:r>
              <w:t>Asumarea unor noi provoc</w:t>
            </w:r>
            <w:r>
              <w:t>ă</w:t>
            </w:r>
            <w:r>
              <w:t>ri de gândire creativ</w:t>
            </w:r>
            <w:r>
              <w:t>ă</w:t>
            </w:r>
            <w:r>
              <w:t xml:space="preserve"> </w:t>
            </w:r>
            <w:r>
              <w:t>ș</w:t>
            </w:r>
            <w:r>
              <w:t>i de perspectiv</w:t>
            </w:r>
            <w:r>
              <w:t>ă</w:t>
            </w:r>
            <w:r>
              <w:t xml:space="preserve"> </w:t>
            </w:r>
          </w:p>
        </w:tc>
      </w:tr>
      <w:tr w:rsidR="00D561A2">
        <w:trPr>
          <w:trHeight w:val="64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Lucru în echipă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1" w:firstLine="0"/>
              <w:jc w:val="left"/>
            </w:pPr>
            <w:r>
              <w:t>Recunoa</w:t>
            </w:r>
            <w:r>
              <w:t>ș</w:t>
            </w:r>
            <w:r>
              <w:t>terea cooper</w:t>
            </w:r>
            <w:r>
              <w:t>ă</w:t>
            </w:r>
            <w:r>
              <w:t xml:space="preserve">rii, sprijinului reciproc </w:t>
            </w:r>
            <w:r>
              <w:t>ș</w:t>
            </w:r>
            <w:r>
              <w:t xml:space="preserve">i expertizei comune </w:t>
            </w:r>
          </w:p>
        </w:tc>
      </w:tr>
      <w:tr w:rsidR="00D561A2">
        <w:trPr>
          <w:trHeight w:val="57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Pasiune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1" w:firstLine="0"/>
              <w:jc w:val="left"/>
            </w:pPr>
            <w:r>
              <w:t>Ac</w:t>
            </w:r>
            <w:r>
              <w:t>ț</w:t>
            </w:r>
            <w:r>
              <w:t xml:space="preserve">ionare în mod pozitiv </w:t>
            </w:r>
            <w:r>
              <w:t>ș</w:t>
            </w:r>
            <w:r>
              <w:t xml:space="preserve">i dedicare </w:t>
            </w:r>
          </w:p>
        </w:tc>
      </w:tr>
      <w:tr w:rsidR="00D561A2">
        <w:trPr>
          <w:trHeight w:val="57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561A2" w:rsidRDefault="00064E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Respect 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1" w:firstLine="0"/>
              <w:jc w:val="left"/>
            </w:pPr>
            <w:r>
              <w:t>Recunoa</w:t>
            </w:r>
            <w:r>
              <w:t>ș</w:t>
            </w:r>
            <w:r>
              <w:t>terea demnit</w:t>
            </w:r>
            <w:r>
              <w:t>ăț</w:t>
            </w:r>
            <w:r>
              <w:t xml:space="preserve">ii </w:t>
            </w:r>
            <w:r>
              <w:t>ș</w:t>
            </w:r>
            <w:r>
              <w:t>i diversit</w:t>
            </w:r>
            <w:r>
              <w:t>ăț</w:t>
            </w:r>
            <w:r>
              <w:t>ii în rela</w:t>
            </w:r>
            <w:r>
              <w:t>ț</w:t>
            </w:r>
            <w:r>
              <w:t xml:space="preserve">ii </w:t>
            </w:r>
          </w:p>
        </w:tc>
      </w:tr>
    </w:tbl>
    <w:p w:rsidR="00D561A2" w:rsidRDefault="00064E17">
      <w:pPr>
        <w:spacing w:after="17" w:line="259" w:lineRule="auto"/>
        <w:ind w:left="142" w:firstLine="0"/>
        <w:jc w:val="left"/>
      </w:pPr>
      <w:r>
        <w:rPr>
          <w:b/>
          <w:color w:val="272527"/>
        </w:rPr>
        <w:t xml:space="preserve"> </w:t>
      </w:r>
    </w:p>
    <w:p w:rsidR="00D561A2" w:rsidRDefault="00064E17">
      <w:pPr>
        <w:pStyle w:val="Titlu1"/>
        <w:spacing w:after="77"/>
        <w:ind w:left="102"/>
        <w:jc w:val="center"/>
      </w:pPr>
      <w:bookmarkStart w:id="41" w:name="_Toc55023"/>
      <w:r>
        <w:t xml:space="preserve">VII Beneficiarii </w:t>
      </w:r>
      <w:r>
        <w:t>ș</w:t>
      </w:r>
      <w:r>
        <w:t>i beneficiile managementului calit</w:t>
      </w:r>
      <w:r>
        <w:t>ăț</w:t>
      </w:r>
      <w:r>
        <w:t>ii în educa</w:t>
      </w:r>
      <w:r>
        <w:t>ț</w:t>
      </w:r>
      <w:r>
        <w:t xml:space="preserve">ie </w:t>
      </w:r>
      <w:bookmarkEnd w:id="41"/>
    </w:p>
    <w:p w:rsidR="00D561A2" w:rsidRDefault="00064E17">
      <w:pPr>
        <w:spacing w:after="0" w:line="259" w:lineRule="auto"/>
        <w:ind w:left="142" w:firstLine="0"/>
        <w:jc w:val="left"/>
      </w:pPr>
      <w:r>
        <w:rPr>
          <w:b/>
          <w:sz w:val="30"/>
        </w:rPr>
        <w:t xml:space="preserve"> </w:t>
      </w:r>
    </w:p>
    <w:p w:rsidR="00D561A2" w:rsidRDefault="00064E17">
      <w:pPr>
        <w:spacing w:after="12" w:line="269" w:lineRule="auto"/>
        <w:ind w:left="152"/>
      </w:pPr>
      <w:r>
        <w:rPr>
          <w:i/>
        </w:rPr>
        <w:t xml:space="preserve">Instituțiile de învățământ profesional tehnic au nevoie de calitate în educație pentru: </w:t>
      </w:r>
    </w:p>
    <w:p w:rsidR="00D561A2" w:rsidRDefault="00064E17">
      <w:pPr>
        <w:numPr>
          <w:ilvl w:val="0"/>
          <w:numId w:val="24"/>
        </w:numPr>
        <w:ind w:right="39" w:firstLine="852"/>
      </w:pPr>
      <w:r>
        <w:t>a face fa</w:t>
      </w:r>
      <w:r>
        <w:t>ță</w:t>
      </w:r>
      <w:r>
        <w:t xml:space="preserve"> concuren</w:t>
      </w:r>
      <w:r>
        <w:t>ț</w:t>
      </w:r>
      <w:r>
        <w:t>ei din mediul educa</w:t>
      </w:r>
      <w:r>
        <w:t>ț</w:t>
      </w:r>
      <w:r>
        <w:t>ional, în condi</w:t>
      </w:r>
      <w:r>
        <w:t>ț</w:t>
      </w:r>
      <w:r>
        <w:t>iile finan</w:t>
      </w:r>
      <w:r>
        <w:t>ță</w:t>
      </w:r>
      <w:r>
        <w:t xml:space="preserve">rii per elev, impuse </w:t>
      </w:r>
    </w:p>
    <w:p w:rsidR="00D561A2" w:rsidRDefault="00064E17">
      <w:pPr>
        <w:ind w:left="137" w:right="39"/>
      </w:pPr>
      <w:r>
        <w:t xml:space="preserve">de procesul de descentralizare; </w:t>
      </w:r>
    </w:p>
    <w:p w:rsidR="00D561A2" w:rsidRDefault="00064E17">
      <w:pPr>
        <w:numPr>
          <w:ilvl w:val="0"/>
          <w:numId w:val="24"/>
        </w:numPr>
        <w:ind w:right="39" w:firstLine="852"/>
      </w:pPr>
      <w:r>
        <w:t>a se bucura de prestigiu în plan local, regional, na</w:t>
      </w:r>
      <w:r>
        <w:t>ț</w:t>
      </w:r>
      <w:r>
        <w:t xml:space="preserve">ional,european; </w:t>
      </w:r>
    </w:p>
    <w:p w:rsidR="00D561A2" w:rsidRDefault="00064E17">
      <w:pPr>
        <w:numPr>
          <w:ilvl w:val="0"/>
          <w:numId w:val="24"/>
        </w:numPr>
        <w:ind w:right="39" w:firstLine="852"/>
      </w:pPr>
      <w:r>
        <w:t>a ob</w:t>
      </w:r>
      <w:r>
        <w:t>ț</w:t>
      </w:r>
      <w:r>
        <w:t>ine un scor favorabil la compararea cu alte institu</w:t>
      </w:r>
      <w:r>
        <w:t>ț</w:t>
      </w:r>
      <w:r>
        <w:t>ii de înv</w:t>
      </w:r>
      <w:r>
        <w:t>ăță</w:t>
      </w:r>
      <w:r>
        <w:t>mânt profesional din -</w:t>
      </w:r>
      <w:r>
        <w:rPr>
          <w:rFonts w:ascii="Arial" w:eastAsia="Arial" w:hAnsi="Arial" w:cs="Arial"/>
        </w:rPr>
        <w:t xml:space="preserve"> </w:t>
      </w:r>
      <w:r>
        <w:t>aceia</w:t>
      </w:r>
      <w:r>
        <w:t>ș</w:t>
      </w:r>
      <w:r>
        <w:t xml:space="preserve">i categorie; </w:t>
      </w:r>
    </w:p>
    <w:p w:rsidR="00D561A2" w:rsidRDefault="00064E17">
      <w:pPr>
        <w:numPr>
          <w:ilvl w:val="0"/>
          <w:numId w:val="24"/>
        </w:numPr>
        <w:ind w:right="39" w:firstLine="852"/>
      </w:pPr>
      <w:r>
        <w:t>a revigora încrederea în formarea profesional</w:t>
      </w:r>
      <w:r>
        <w:t>ă</w:t>
      </w:r>
      <w:r>
        <w:t xml:space="preserve"> </w:t>
      </w:r>
      <w:r>
        <w:t>ș</w:t>
      </w:r>
      <w:r>
        <w:t>i în educa</w:t>
      </w:r>
      <w:r>
        <w:t>ț</w:t>
      </w:r>
      <w:r>
        <w:t>ia din Republica Moldova, ca mijloc de promovare social</w:t>
      </w:r>
      <w:r>
        <w:t>ă</w:t>
      </w:r>
      <w:r>
        <w:t xml:space="preserve">. </w:t>
      </w:r>
    </w:p>
    <w:p w:rsidR="00D561A2" w:rsidRDefault="00064E17">
      <w:pPr>
        <w:ind w:left="1004" w:right="39"/>
      </w:pPr>
      <w:r>
        <w:lastRenderedPageBreak/>
        <w:t>Cadrele didactice trebuie s</w:t>
      </w:r>
      <w:r>
        <w:t>ă</w:t>
      </w:r>
      <w:r>
        <w:t xml:space="preserve"> genereze educa</w:t>
      </w:r>
      <w:r>
        <w:t>ț</w:t>
      </w:r>
      <w:r>
        <w:t xml:space="preserve">ie de calitate pentru: </w:t>
      </w:r>
    </w:p>
    <w:p w:rsidR="00D561A2" w:rsidRDefault="00064E17">
      <w:pPr>
        <w:numPr>
          <w:ilvl w:val="0"/>
          <w:numId w:val="24"/>
        </w:numPr>
        <w:ind w:right="39" w:firstLine="852"/>
      </w:pPr>
      <w:r>
        <w:t>a-</w:t>
      </w:r>
      <w:r>
        <w:t>ș</w:t>
      </w:r>
      <w:r>
        <w:t>i consolida recunoa</w:t>
      </w:r>
      <w:r>
        <w:t>ș</w:t>
      </w:r>
      <w:r>
        <w:t>terea social</w:t>
      </w:r>
      <w:r>
        <w:t>ă</w:t>
      </w:r>
      <w:r>
        <w:t xml:space="preserve"> </w:t>
      </w:r>
      <w:r>
        <w:t>ș</w:t>
      </w:r>
      <w:r>
        <w:t>i statutul profesi</w:t>
      </w:r>
      <w:r>
        <w:t xml:space="preserve">onal; </w:t>
      </w:r>
    </w:p>
    <w:p w:rsidR="00D561A2" w:rsidRDefault="00064E17">
      <w:pPr>
        <w:numPr>
          <w:ilvl w:val="0"/>
          <w:numId w:val="24"/>
        </w:numPr>
        <w:ind w:right="39" w:firstLine="852"/>
      </w:pPr>
      <w:r>
        <w:t>a ob</w:t>
      </w:r>
      <w:r>
        <w:t>ț</w:t>
      </w:r>
      <w:r>
        <w:t xml:space="preserve">ine un salariu mai bun; </w:t>
      </w:r>
    </w:p>
    <w:p w:rsidR="00D561A2" w:rsidRDefault="00064E17">
      <w:pPr>
        <w:numPr>
          <w:ilvl w:val="0"/>
          <w:numId w:val="24"/>
        </w:numPr>
        <w:ind w:right="39" w:firstLine="852"/>
      </w:pPr>
      <w:r>
        <w:t>a se bucura de încrederea elevilor, partenerilor educa</w:t>
      </w:r>
      <w:r>
        <w:t>ț</w:t>
      </w:r>
      <w:r>
        <w:t xml:space="preserve">ionali </w:t>
      </w:r>
      <w:r>
        <w:t>ș</w:t>
      </w:r>
      <w:r>
        <w:t>i a p</w:t>
      </w:r>
      <w:r>
        <w:t>ă</w:t>
      </w:r>
      <w:r>
        <w:t>rin</w:t>
      </w:r>
      <w:r>
        <w:t>ț</w:t>
      </w:r>
      <w:r>
        <w:t xml:space="preserve">ilor. </w:t>
      </w:r>
    </w:p>
    <w:p w:rsidR="00D561A2" w:rsidRDefault="00064E17">
      <w:pPr>
        <w:spacing w:after="12" w:line="269" w:lineRule="auto"/>
        <w:ind w:left="152"/>
      </w:pPr>
      <w:r>
        <w:rPr>
          <w:i/>
        </w:rPr>
        <w:t xml:space="preserve">Elevii au nevoie de calitate în educație pentru: </w:t>
      </w:r>
    </w:p>
    <w:p w:rsidR="00D561A2" w:rsidRDefault="00064E17">
      <w:pPr>
        <w:numPr>
          <w:ilvl w:val="0"/>
          <w:numId w:val="24"/>
        </w:numPr>
        <w:ind w:right="39" w:firstLine="852"/>
      </w:pPr>
      <w:r>
        <w:t>a deveni competitivi, prin competen</w:t>
      </w:r>
      <w:r>
        <w:t>ț</w:t>
      </w:r>
      <w:r>
        <w:t>ele ob</w:t>
      </w:r>
      <w:r>
        <w:t>ț</w:t>
      </w:r>
      <w:r>
        <w:t>inute, pe pia</w:t>
      </w:r>
      <w:r>
        <w:t>ț</w:t>
      </w:r>
      <w:r>
        <w:t>a for</w:t>
      </w:r>
      <w:r>
        <w:t>ț</w:t>
      </w:r>
      <w:r>
        <w:t>ei de munc</w:t>
      </w:r>
      <w:r>
        <w:t>ă</w:t>
      </w:r>
      <w:r>
        <w:t xml:space="preserve">; </w:t>
      </w:r>
    </w:p>
    <w:p w:rsidR="00D561A2" w:rsidRDefault="00064E17">
      <w:pPr>
        <w:numPr>
          <w:ilvl w:val="0"/>
          <w:numId w:val="24"/>
        </w:numPr>
        <w:ind w:right="39" w:firstLine="852"/>
      </w:pPr>
      <w:r>
        <w:t>a selecta institu</w:t>
      </w:r>
      <w:r>
        <w:t>ț</w:t>
      </w:r>
      <w:r>
        <w:t>ia de înv</w:t>
      </w:r>
      <w:r>
        <w:t>ăță</w:t>
      </w:r>
      <w:r>
        <w:t>mânt potrivit</w:t>
      </w:r>
      <w:r>
        <w:t>ă</w:t>
      </w:r>
      <w:r>
        <w:t xml:space="preserve"> </w:t>
      </w:r>
      <w:r>
        <w:t>ș</w:t>
      </w:r>
      <w:r>
        <w:t>i a candida cu succes la programul de formare profesional</w:t>
      </w:r>
      <w:r>
        <w:t>ă</w:t>
      </w:r>
      <w:r>
        <w:t xml:space="preserve"> aleas</w:t>
      </w:r>
      <w:r>
        <w:t>ă</w:t>
      </w:r>
      <w:r>
        <w:t xml:space="preserve">; </w:t>
      </w:r>
    </w:p>
    <w:p w:rsidR="00D561A2" w:rsidRDefault="00064E17">
      <w:pPr>
        <w:numPr>
          <w:ilvl w:val="0"/>
          <w:numId w:val="24"/>
        </w:numPr>
        <w:ind w:right="39" w:firstLine="852"/>
      </w:pPr>
      <w:r>
        <w:t>a se integra cu succes în procesul de formare profesional</w:t>
      </w:r>
      <w:r>
        <w:t>ă</w:t>
      </w:r>
      <w:r>
        <w:t xml:space="preserve"> </w:t>
      </w:r>
      <w:r>
        <w:t>ș</w:t>
      </w:r>
      <w:r>
        <w:t>i a face fa</w:t>
      </w:r>
      <w:r>
        <w:t>ță</w:t>
      </w:r>
      <w:r>
        <w:t xml:space="preserve"> schimb</w:t>
      </w:r>
      <w:r>
        <w:t>ă</w:t>
      </w:r>
      <w:r>
        <w:t xml:space="preserve">rii. </w:t>
      </w:r>
    </w:p>
    <w:p w:rsidR="00D561A2" w:rsidRDefault="00064E17">
      <w:pPr>
        <w:spacing w:after="12" w:line="269" w:lineRule="auto"/>
        <w:ind w:left="152"/>
      </w:pPr>
      <w:r>
        <w:rPr>
          <w:i/>
        </w:rPr>
        <w:t xml:space="preserve">Părinții au nevoie de calitate în educație pentru: </w:t>
      </w:r>
    </w:p>
    <w:p w:rsidR="00D561A2" w:rsidRDefault="00064E17">
      <w:pPr>
        <w:numPr>
          <w:ilvl w:val="0"/>
          <w:numId w:val="24"/>
        </w:numPr>
        <w:ind w:right="39" w:firstLine="852"/>
      </w:pPr>
      <w:r>
        <w:t>a a</w:t>
      </w:r>
      <w:r>
        <w:t>vea încredere c</w:t>
      </w:r>
      <w:r>
        <w:t>ă</w:t>
      </w:r>
      <w:r>
        <w:t xml:space="preserve"> institu</w:t>
      </w:r>
      <w:r>
        <w:t>ț</w:t>
      </w:r>
      <w:r>
        <w:t>ia de înv</w:t>
      </w:r>
      <w:r>
        <w:t>ăță</w:t>
      </w:r>
      <w:r>
        <w:t>mânt profesional tehnic aleas</w:t>
      </w:r>
      <w:r>
        <w:t>ă</w:t>
      </w:r>
      <w:r>
        <w:t xml:space="preserve"> determin</w:t>
      </w:r>
      <w:r>
        <w:t>ă</w:t>
      </w:r>
      <w:r>
        <w:t xml:space="preserve"> </w:t>
      </w:r>
    </w:p>
    <w:p w:rsidR="00D561A2" w:rsidRDefault="00064E17">
      <w:pPr>
        <w:ind w:left="137" w:right="39"/>
      </w:pPr>
      <w:r>
        <w:t xml:space="preserve">progresul copiilorlor; </w:t>
      </w:r>
    </w:p>
    <w:p w:rsidR="00D561A2" w:rsidRDefault="00064E17">
      <w:pPr>
        <w:numPr>
          <w:ilvl w:val="0"/>
          <w:numId w:val="24"/>
        </w:numPr>
        <w:ind w:right="39" w:firstLine="852"/>
      </w:pPr>
      <w:r>
        <w:t>a fi siguri c</w:t>
      </w:r>
      <w:r>
        <w:t>ă</w:t>
      </w:r>
      <w:r>
        <w:t xml:space="preserve"> calitatea programelor de formare profesional</w:t>
      </w:r>
      <w:r>
        <w:t>ă</w:t>
      </w:r>
      <w:r>
        <w:t xml:space="preserve"> oferite este relevant</w:t>
      </w:r>
      <w:r>
        <w:t>ă</w:t>
      </w:r>
      <w:r>
        <w:t xml:space="preserve"> pentru </w:t>
      </w:r>
    </w:p>
    <w:p w:rsidR="00D561A2" w:rsidRDefault="00064E17">
      <w:pPr>
        <w:ind w:left="137" w:right="39"/>
      </w:pPr>
      <w:r>
        <w:t xml:space="preserve">viitorul copiilor lor; </w:t>
      </w:r>
    </w:p>
    <w:p w:rsidR="00D561A2" w:rsidRDefault="00064E17">
      <w:pPr>
        <w:numPr>
          <w:ilvl w:val="0"/>
          <w:numId w:val="24"/>
        </w:numPr>
        <w:ind w:right="39" w:firstLine="852"/>
      </w:pPr>
      <w:r>
        <w:t>a nu fi nevoi</w:t>
      </w:r>
      <w:r>
        <w:t>ț</w:t>
      </w:r>
      <w:r>
        <w:t>i s</w:t>
      </w:r>
      <w:r>
        <w:t>ă</w:t>
      </w:r>
      <w:r>
        <w:t xml:space="preserve"> recurg</w:t>
      </w:r>
      <w:r>
        <w:t>ă</w:t>
      </w:r>
      <w:r>
        <w:t xml:space="preserve"> la alte fo</w:t>
      </w:r>
      <w:r>
        <w:t>rme de preg</w:t>
      </w:r>
      <w:r>
        <w:t>ă</w:t>
      </w:r>
      <w:r>
        <w:t>tire profesional</w:t>
      </w:r>
      <w:r>
        <w:t>ă</w:t>
      </w:r>
      <w:r>
        <w:t xml:space="preserve"> suplimentar</w:t>
      </w:r>
      <w:r>
        <w:t>ă</w:t>
      </w:r>
      <w:r>
        <w:t xml:space="preserve"> a copiilor </w:t>
      </w:r>
    </w:p>
    <w:p w:rsidR="00D561A2" w:rsidRDefault="00064E17">
      <w:pPr>
        <w:ind w:left="137" w:right="39"/>
      </w:pPr>
      <w:r>
        <w:t xml:space="preserve">lor. </w:t>
      </w:r>
    </w:p>
    <w:p w:rsidR="00D561A2" w:rsidRDefault="00064E17">
      <w:pPr>
        <w:spacing w:after="12" w:line="269" w:lineRule="auto"/>
        <w:ind w:left="152"/>
      </w:pPr>
      <w:r>
        <w:rPr>
          <w:i/>
        </w:rPr>
        <w:t xml:space="preserve">Partenerii educaționali au nevoie de calitate în educație pentru: </w:t>
      </w:r>
    </w:p>
    <w:p w:rsidR="00D561A2" w:rsidRDefault="00064E17">
      <w:pPr>
        <w:numPr>
          <w:ilvl w:val="0"/>
          <w:numId w:val="24"/>
        </w:numPr>
        <w:ind w:right="39" w:firstLine="852"/>
      </w:pPr>
      <w:r>
        <w:t>a asigura procesele tehnologice cu for</w:t>
      </w:r>
      <w:r>
        <w:t>ț</w:t>
      </w:r>
      <w:r>
        <w:t>a de munc</w:t>
      </w:r>
      <w:r>
        <w:t>ă</w:t>
      </w:r>
      <w:r>
        <w:t xml:space="preserve"> necesar</w:t>
      </w:r>
      <w:r>
        <w:t>ă</w:t>
      </w:r>
      <w:r>
        <w:t xml:space="preserve"> </w:t>
      </w:r>
      <w:r>
        <w:t>ș</w:t>
      </w:r>
      <w:r>
        <w:t>i înalt calificat</w:t>
      </w:r>
      <w:r>
        <w:t>ă</w:t>
      </w:r>
      <w:r>
        <w:t xml:space="preserve">; </w:t>
      </w:r>
    </w:p>
    <w:p w:rsidR="00D561A2" w:rsidRDefault="00064E17">
      <w:pPr>
        <w:numPr>
          <w:ilvl w:val="0"/>
          <w:numId w:val="24"/>
        </w:numPr>
        <w:ind w:right="39" w:firstLine="852"/>
      </w:pPr>
      <w:r>
        <w:t>a se orienta spre satisfacerea cerin</w:t>
      </w:r>
      <w:r>
        <w:t>ț</w:t>
      </w:r>
      <w:r>
        <w:t xml:space="preserve">elor </w:t>
      </w:r>
      <w:r>
        <w:t>ș</w:t>
      </w:r>
      <w:r>
        <w:t>i a</w:t>
      </w:r>
      <w:r>
        <w:t>ș</w:t>
      </w:r>
      <w:r>
        <w:t>tept</w:t>
      </w:r>
      <w:r>
        <w:t>ă</w:t>
      </w:r>
      <w:r>
        <w:t xml:space="preserve">rilor; </w:t>
      </w:r>
    </w:p>
    <w:p w:rsidR="00D561A2" w:rsidRDefault="00064E17">
      <w:pPr>
        <w:numPr>
          <w:ilvl w:val="0"/>
          <w:numId w:val="24"/>
        </w:numPr>
        <w:ind w:right="39" w:firstLine="852"/>
      </w:pPr>
      <w:r>
        <w:t>a se implica în îmbun</w:t>
      </w:r>
      <w:r>
        <w:t>ă</w:t>
      </w:r>
      <w:r>
        <w:t>t</w:t>
      </w:r>
      <w:r>
        <w:t>ăț</w:t>
      </w:r>
      <w:r>
        <w:t>irea continu</w:t>
      </w:r>
      <w:r>
        <w:t>ă</w:t>
      </w:r>
      <w:r>
        <w:t xml:space="preserve"> a proceselor educa</w:t>
      </w:r>
      <w:r>
        <w:t>ț</w:t>
      </w:r>
      <w:r>
        <w:t xml:space="preserve">ionale. </w:t>
      </w:r>
    </w:p>
    <w:p w:rsidR="00D561A2" w:rsidRDefault="00064E17">
      <w:pPr>
        <w:spacing w:after="17" w:line="259" w:lineRule="auto"/>
        <w:ind w:left="142" w:firstLine="0"/>
        <w:jc w:val="left"/>
      </w:pPr>
      <w:r>
        <w:rPr>
          <w:b/>
          <w:color w:val="272527"/>
        </w:rPr>
        <w:t xml:space="preserve"> </w:t>
      </w:r>
    </w:p>
    <w:p w:rsidR="00D561A2" w:rsidRDefault="00064E17">
      <w:pPr>
        <w:pStyle w:val="Titlu1"/>
        <w:spacing w:after="0"/>
        <w:ind w:left="102" w:right="6"/>
        <w:jc w:val="center"/>
      </w:pPr>
      <w:bookmarkStart w:id="42" w:name="_Toc55024"/>
      <w:r>
        <w:t>VIII Criterii de evaluare a sistemului de management al calit</w:t>
      </w:r>
      <w:r>
        <w:t>ăț</w:t>
      </w:r>
      <w:r>
        <w:t xml:space="preserve">ii </w:t>
      </w:r>
      <w:bookmarkEnd w:id="42"/>
    </w:p>
    <w:p w:rsidR="00D561A2" w:rsidRDefault="00064E17">
      <w:pPr>
        <w:spacing w:after="0" w:line="259" w:lineRule="auto"/>
        <w:ind w:left="142" w:firstLine="0"/>
        <w:jc w:val="left"/>
      </w:pPr>
      <w:r>
        <w:rPr>
          <w:b/>
          <w:sz w:val="20"/>
        </w:rPr>
        <w:t xml:space="preserve">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b/>
          <w:sz w:val="11"/>
        </w:rPr>
        <w:t xml:space="preserve"> </w:t>
      </w:r>
    </w:p>
    <w:tbl>
      <w:tblPr>
        <w:tblStyle w:val="TableGrid"/>
        <w:tblW w:w="9890" w:type="dxa"/>
        <w:tblInd w:w="142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765"/>
        <w:gridCol w:w="5174"/>
      </w:tblGrid>
      <w:tr w:rsidR="00D561A2">
        <w:trPr>
          <w:trHeight w:val="3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A2" w:rsidRDefault="00D561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Criterii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Metode și instrumente de evaluare </w:t>
            </w:r>
          </w:p>
        </w:tc>
      </w:tr>
      <w:tr w:rsidR="00D561A2">
        <w:trPr>
          <w:trHeight w:val="3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1A2" w:rsidRDefault="00D561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1567" w:firstLine="0"/>
              <w:jc w:val="left"/>
            </w:pPr>
            <w:r>
              <w:rPr>
                <w:b/>
              </w:rPr>
              <w:t xml:space="preserve">Calitatea proceselor interne </w:t>
            </w:r>
          </w:p>
        </w:tc>
      </w:tr>
      <w:tr w:rsidR="00D561A2">
        <w:trPr>
          <w:trHeight w:val="22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hanging="72"/>
              <w:jc w:val="left"/>
            </w:pPr>
            <w:r>
              <w:t xml:space="preserve">Activitatea de planificare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17" w:line="259" w:lineRule="auto"/>
              <w:ind w:left="473" w:firstLine="0"/>
              <w:jc w:val="left"/>
            </w:pPr>
            <w:r>
              <w:t xml:space="preserve">Elaborarea strategiei </w:t>
            </w:r>
            <w:r>
              <w:t>ș</w:t>
            </w:r>
            <w:r>
              <w:t xml:space="preserve">i a politicii referitoare la calitate </w:t>
            </w:r>
          </w:p>
          <w:p w:rsidR="00D561A2" w:rsidRDefault="00064E17">
            <w:pPr>
              <w:spacing w:after="0" w:line="276" w:lineRule="auto"/>
              <w:ind w:left="5" w:firstLine="468"/>
              <w:jc w:val="left"/>
            </w:pPr>
            <w:r>
              <w:t xml:space="preserve">Modalitatea de elaborare </w:t>
            </w:r>
            <w:r>
              <w:t>ș</w:t>
            </w:r>
            <w:r>
              <w:t>i aprobare a planurilor de înv</w:t>
            </w:r>
            <w:r>
              <w:t>ăță</w:t>
            </w:r>
            <w:r>
              <w:t>mânt la toate specialit</w:t>
            </w:r>
            <w:r>
              <w:t>ăț</w:t>
            </w:r>
            <w:r>
              <w:t xml:space="preserve">ile/profesiile </w:t>
            </w:r>
          </w:p>
          <w:p w:rsidR="00D561A2" w:rsidRDefault="00064E17">
            <w:pPr>
              <w:spacing w:after="0" w:line="274" w:lineRule="auto"/>
              <w:ind w:left="5" w:firstLine="468"/>
              <w:jc w:val="left"/>
            </w:pPr>
            <w:r>
              <w:t xml:space="preserve">Modalitatea de elaborare </w:t>
            </w:r>
            <w:r>
              <w:t>ș</w:t>
            </w:r>
            <w:r>
              <w:t>i aprobare a Programrlor analitice/Curri</w:t>
            </w:r>
            <w:r>
              <w:t xml:space="preserve">culelor modulare pe profiluri </w:t>
            </w:r>
            <w:r>
              <w:t>ș</w:t>
            </w:r>
            <w:r>
              <w:t>i specialit</w:t>
            </w:r>
            <w:r>
              <w:t>ăț</w:t>
            </w:r>
            <w:r>
              <w:t xml:space="preserve">i </w:t>
            </w:r>
          </w:p>
          <w:p w:rsidR="00D561A2" w:rsidRDefault="00064E17">
            <w:pPr>
              <w:spacing w:after="0" w:line="259" w:lineRule="auto"/>
              <w:ind w:left="5" w:firstLine="468"/>
              <w:jc w:val="left"/>
            </w:pPr>
            <w:r>
              <w:t xml:space="preserve">Modalitatea de elaborare </w:t>
            </w:r>
            <w:r>
              <w:t>ș</w:t>
            </w:r>
            <w:r>
              <w:t xml:space="preserve">i aprobare a planurilor de activitate a structurilor </w:t>
            </w:r>
            <w:r>
              <w:t>ș</w:t>
            </w:r>
            <w:r>
              <w:t>i serviciilor educa</w:t>
            </w:r>
            <w:r>
              <w:t>ț</w:t>
            </w:r>
            <w:r>
              <w:t>ionale institu</w:t>
            </w:r>
            <w:r>
              <w:t>ț</w:t>
            </w:r>
            <w:r>
              <w:t xml:space="preserve">ionale </w:t>
            </w:r>
          </w:p>
        </w:tc>
      </w:tr>
      <w:tr w:rsidR="00D561A2">
        <w:trPr>
          <w:trHeight w:val="38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right="298" w:hanging="43"/>
            </w:pPr>
            <w:r>
              <w:lastRenderedPageBreak/>
              <w:t xml:space="preserve">Asigurarea </w:t>
            </w:r>
            <w:r>
              <w:t>ș</w:t>
            </w:r>
            <w:r>
              <w:t xml:space="preserve">i managementul resurselor umane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17" w:line="259" w:lineRule="auto"/>
              <w:ind w:left="432" w:firstLine="0"/>
              <w:jc w:val="left"/>
            </w:pPr>
            <w:r>
              <w:t>Modalitatea de angajare a cadrelor didactice (prin concurs, existen</w:t>
            </w:r>
            <w:r>
              <w:t>ț</w:t>
            </w:r>
            <w:r>
              <w:t xml:space="preserve">a </w:t>
            </w:r>
          </w:p>
          <w:p w:rsidR="00D561A2" w:rsidRDefault="00064E17">
            <w:pPr>
              <w:spacing w:after="0" w:line="274" w:lineRule="auto"/>
              <w:ind w:left="5" w:firstLine="0"/>
              <w:jc w:val="left"/>
            </w:pPr>
            <w:r>
              <w:t>Contractului individual de munc</w:t>
            </w:r>
            <w:r>
              <w:t>ă</w:t>
            </w:r>
            <w:r>
              <w:t xml:space="preserve"> </w:t>
            </w:r>
            <w:r>
              <w:t>ș</w:t>
            </w:r>
            <w:r>
              <w:t>i a fi</w:t>
            </w:r>
            <w:r>
              <w:t>ș</w:t>
            </w:r>
            <w:r>
              <w:t>ei postului cu specificarea obliga</w:t>
            </w:r>
            <w:r>
              <w:t>ț</w:t>
            </w:r>
            <w:r>
              <w:t>iunilor func</w:t>
            </w:r>
            <w:r>
              <w:t>ț</w:t>
            </w:r>
            <w:r>
              <w:t xml:space="preserve">ionale) </w:t>
            </w:r>
          </w:p>
          <w:p w:rsidR="00D561A2" w:rsidRDefault="00064E17">
            <w:pPr>
              <w:spacing w:after="19" w:line="259" w:lineRule="auto"/>
              <w:ind w:left="432" w:firstLine="0"/>
              <w:jc w:val="left"/>
            </w:pPr>
            <w:r>
              <w:t xml:space="preserve">Modalitatea de angajare a personalului auxiliar </w:t>
            </w:r>
          </w:p>
          <w:p w:rsidR="00D561A2" w:rsidRDefault="00064E17">
            <w:pPr>
              <w:spacing w:after="0" w:line="273" w:lineRule="auto"/>
              <w:ind w:left="5" w:firstLine="427"/>
              <w:jc w:val="left"/>
            </w:pPr>
            <w:r>
              <w:t>Modalitatea de evaluare intern</w:t>
            </w:r>
            <w:r>
              <w:t>ă</w:t>
            </w:r>
            <w:r>
              <w:t xml:space="preserve"> a calit</w:t>
            </w:r>
            <w:r>
              <w:t>ăț</w:t>
            </w:r>
            <w:r>
              <w:t>ii procesului de predare-înv</w:t>
            </w:r>
            <w:r>
              <w:t>ăț</w:t>
            </w:r>
            <w:r>
              <w:t xml:space="preserve">are- evaluare efectuat de cadrele didactice </w:t>
            </w:r>
          </w:p>
          <w:p w:rsidR="00D561A2" w:rsidRDefault="00064E17">
            <w:pPr>
              <w:spacing w:after="17" w:line="259" w:lineRule="auto"/>
              <w:ind w:left="432" w:firstLine="0"/>
              <w:jc w:val="left"/>
            </w:pPr>
            <w:r>
              <w:t>Modalitatea de evaluare intern</w:t>
            </w:r>
            <w:r>
              <w:t>ă</w:t>
            </w:r>
            <w:r>
              <w:t xml:space="preserve"> a calit</w:t>
            </w:r>
            <w:r>
              <w:t>ăț</w:t>
            </w:r>
            <w:r>
              <w:t>ii stagiilor de practic</w:t>
            </w:r>
            <w:r>
              <w:t>ă</w:t>
            </w:r>
            <w:r>
              <w:t xml:space="preserve"> </w:t>
            </w:r>
          </w:p>
          <w:p w:rsidR="00D561A2" w:rsidRDefault="00064E17">
            <w:pPr>
              <w:spacing w:after="0" w:line="276" w:lineRule="auto"/>
              <w:ind w:left="5" w:firstLine="427"/>
            </w:pPr>
            <w:r>
              <w:t>Autoevaluarea cadrelor didactice (periodic, dup</w:t>
            </w:r>
            <w:r>
              <w:t>ă</w:t>
            </w:r>
            <w:r>
              <w:t xml:space="preserve"> fiecare curs predate </w:t>
            </w:r>
            <w:r>
              <w:t>ș</w:t>
            </w:r>
            <w:r>
              <w:t>i examen sus</w:t>
            </w:r>
            <w:r>
              <w:t>ț</w:t>
            </w:r>
            <w:r>
              <w:t xml:space="preserve">inut) </w:t>
            </w:r>
          </w:p>
          <w:p w:rsidR="00D561A2" w:rsidRDefault="00064E17">
            <w:pPr>
              <w:spacing w:after="0" w:line="259" w:lineRule="auto"/>
              <w:ind w:left="5" w:firstLine="427"/>
              <w:jc w:val="left"/>
            </w:pPr>
            <w:r>
              <w:t>Autoevaluarea</w:t>
            </w:r>
            <w:r>
              <w:t xml:space="preserve"> atmosferei institu</w:t>
            </w:r>
            <w:r>
              <w:t>ț</w:t>
            </w:r>
            <w:r>
              <w:t>ionale prin realizarea sondajului anonim al cadrelor didactice referitor la calitatea serviciilor prestate de institu</w:t>
            </w:r>
            <w:r>
              <w:t>ț</w:t>
            </w:r>
            <w:r>
              <w:t xml:space="preserve">ie (anual) </w:t>
            </w:r>
          </w:p>
        </w:tc>
      </w:tr>
    </w:tbl>
    <w:p w:rsidR="00D561A2" w:rsidRDefault="00D561A2">
      <w:pPr>
        <w:spacing w:after="0" w:line="259" w:lineRule="auto"/>
        <w:ind w:left="-1277" w:right="83" w:firstLine="0"/>
        <w:jc w:val="left"/>
      </w:pPr>
    </w:p>
    <w:tbl>
      <w:tblPr>
        <w:tblStyle w:val="TableGrid"/>
        <w:tblW w:w="9890" w:type="dxa"/>
        <w:tblInd w:w="142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7933"/>
      </w:tblGrid>
      <w:tr w:rsidR="00D561A2">
        <w:trPr>
          <w:trHeight w:val="286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73" w:lineRule="auto"/>
              <w:ind w:left="5" w:hanging="43"/>
              <w:jc w:val="left"/>
            </w:pPr>
            <w:r>
              <w:t xml:space="preserve">Asigurarea </w:t>
            </w:r>
            <w:r>
              <w:t>ș</w:t>
            </w:r>
            <w:r>
              <w:t xml:space="preserve">i managementul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calit</w:t>
            </w:r>
            <w:r>
              <w:t>ăț</w:t>
            </w:r>
            <w:r>
              <w:t xml:space="preserve">ii procesului de predare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17" w:line="259" w:lineRule="auto"/>
              <w:ind w:left="432" w:firstLine="0"/>
              <w:jc w:val="left"/>
            </w:pPr>
            <w:r>
              <w:t xml:space="preserve">Calitatea </w:t>
            </w:r>
            <w:r>
              <w:t>ș</w:t>
            </w:r>
            <w:r>
              <w:t xml:space="preserve">i accesibilitatea Programelor analitice/Curriculei </w:t>
            </w:r>
          </w:p>
          <w:p w:rsidR="00D561A2" w:rsidRDefault="00064E17">
            <w:pPr>
              <w:spacing w:after="17" w:line="259" w:lineRule="auto"/>
              <w:ind w:left="432" w:firstLine="0"/>
              <w:jc w:val="left"/>
            </w:pPr>
            <w:r>
              <w:t>Evaluarea (periodic</w:t>
            </w:r>
            <w:r>
              <w:t>ă</w:t>
            </w:r>
            <w:r>
              <w:t>) de c</w:t>
            </w:r>
            <w:r>
              <w:t>ă</w:t>
            </w:r>
            <w:r>
              <w:t>tre organele abilitate a calit</w:t>
            </w:r>
            <w:r>
              <w:t>ăț</w:t>
            </w:r>
            <w:r>
              <w:t xml:space="preserve">ii </w:t>
            </w:r>
          </w:p>
          <w:p w:rsidR="00D561A2" w:rsidRDefault="00064E17">
            <w:pPr>
              <w:spacing w:after="17" w:line="259" w:lineRule="auto"/>
              <w:ind w:left="5" w:firstLine="0"/>
              <w:jc w:val="left"/>
            </w:pPr>
            <w:r>
              <w:t xml:space="preserve">Programelor/Curriculei </w:t>
            </w:r>
          </w:p>
          <w:p w:rsidR="00D561A2" w:rsidRDefault="00064E17">
            <w:pPr>
              <w:spacing w:after="0" w:line="275" w:lineRule="auto"/>
              <w:ind w:left="5" w:firstLine="427"/>
              <w:jc w:val="left"/>
            </w:pPr>
            <w:r>
              <w:t>Evaluarea calit</w:t>
            </w:r>
            <w:r>
              <w:t>ăț</w:t>
            </w:r>
            <w:r>
              <w:t xml:space="preserve">ii procesului de predare prin asistare la ore cu analiza rezultatelor </w:t>
            </w:r>
            <w:r>
              <w:t>ș</w:t>
            </w:r>
            <w:r>
              <w:t>i formularea (emiterea decizi</w:t>
            </w:r>
            <w:r>
              <w:t>ei) reac</w:t>
            </w:r>
            <w:r>
              <w:t>ț</w:t>
            </w:r>
            <w:r>
              <w:t>iei de r</w:t>
            </w:r>
            <w:r>
              <w:t>ă</w:t>
            </w:r>
            <w:r>
              <w:t xml:space="preserve">spuns la aceste rezultate. </w:t>
            </w:r>
          </w:p>
          <w:p w:rsidR="00D561A2" w:rsidRDefault="00064E17">
            <w:pPr>
              <w:spacing w:after="0" w:line="259" w:lineRule="auto"/>
              <w:ind w:left="5" w:firstLine="427"/>
              <w:jc w:val="left"/>
            </w:pPr>
            <w:r>
              <w:t>Evaluarea calit</w:t>
            </w:r>
            <w:r>
              <w:t>ăț</w:t>
            </w:r>
            <w:r>
              <w:t>ii procesului de predare (a fiec</w:t>
            </w:r>
            <w:r>
              <w:t>ă</w:t>
            </w:r>
            <w:r>
              <w:t xml:space="preserve">rui cadru didactic) prin sondajul anonom al elevilor cu analiza rezultatelor </w:t>
            </w:r>
            <w:r>
              <w:t>ș</w:t>
            </w:r>
            <w:r>
              <w:t>i formularea (emiterea deciziei) reac</w:t>
            </w:r>
            <w:r>
              <w:t>ț</w:t>
            </w:r>
            <w:r>
              <w:t>iei de r</w:t>
            </w:r>
            <w:r>
              <w:t>ă</w:t>
            </w:r>
            <w:r>
              <w:t xml:space="preserve">spuns la aceste rezultate. </w:t>
            </w:r>
          </w:p>
        </w:tc>
      </w:tr>
      <w:tr w:rsidR="00D561A2">
        <w:trPr>
          <w:trHeight w:val="19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hanging="43"/>
              <w:jc w:val="left"/>
            </w:pPr>
            <w:r>
              <w:t>Evaluarea calit</w:t>
            </w:r>
            <w:r>
              <w:t>ăț</w:t>
            </w:r>
            <w:r>
              <w:t xml:space="preserve">ii produsului finit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2" w:line="274" w:lineRule="auto"/>
              <w:ind w:left="432" w:firstLine="0"/>
              <w:jc w:val="left"/>
            </w:pPr>
            <w:r>
              <w:t>Evaluarea curent</w:t>
            </w:r>
            <w:r>
              <w:t>ă</w:t>
            </w:r>
            <w:r>
              <w:t xml:space="preserve"> </w:t>
            </w:r>
            <w:r>
              <w:t>ș</w:t>
            </w:r>
            <w:r>
              <w:t>i final</w:t>
            </w:r>
            <w:r>
              <w:t>ă</w:t>
            </w:r>
            <w:r>
              <w:t xml:space="preserve"> a competen</w:t>
            </w:r>
            <w:r>
              <w:t>ț</w:t>
            </w:r>
            <w:r>
              <w:t>elor elevilor la disciplinele studiate Evaluarea semestrial</w:t>
            </w:r>
            <w:r>
              <w:t>ă</w:t>
            </w:r>
            <w:r>
              <w:t xml:space="preserve"> a reu</w:t>
            </w:r>
            <w:r>
              <w:t>ș</w:t>
            </w:r>
            <w:r>
              <w:t xml:space="preserve">itei elevilor </w:t>
            </w:r>
          </w:p>
          <w:p w:rsidR="00D561A2" w:rsidRDefault="00064E17">
            <w:pPr>
              <w:spacing w:after="0" w:line="273" w:lineRule="auto"/>
              <w:ind w:left="5" w:firstLine="427"/>
            </w:pPr>
            <w:r>
              <w:t>Urm</w:t>
            </w:r>
            <w:r>
              <w:t>ă</w:t>
            </w:r>
            <w:r>
              <w:t xml:space="preserve">rirea traseului profesional </w:t>
            </w:r>
            <w:r>
              <w:t>ș</w:t>
            </w:r>
            <w:r>
              <w:t xml:space="preserve">i evaluarea gradului de angajare în câmpul muncii </w:t>
            </w:r>
          </w:p>
          <w:p w:rsidR="00D561A2" w:rsidRDefault="00064E17">
            <w:pPr>
              <w:spacing w:after="0" w:line="259" w:lineRule="auto"/>
              <w:ind w:left="5" w:firstLine="427"/>
              <w:jc w:val="left"/>
            </w:pPr>
            <w:r>
              <w:t xml:space="preserve">Evaluarea opiniei partenerilor sociali </w:t>
            </w:r>
            <w:r>
              <w:t>ș</w:t>
            </w:r>
            <w:r>
              <w:t>i a angajatorilor referitor la calitatea speciali</w:t>
            </w:r>
            <w:r>
              <w:t>ș</w:t>
            </w:r>
            <w:r>
              <w:t>tilor preg</w:t>
            </w:r>
            <w:r>
              <w:t>ă</w:t>
            </w:r>
            <w:r>
              <w:t>ti</w:t>
            </w:r>
            <w:r>
              <w:t>ț</w:t>
            </w:r>
            <w:r>
              <w:t xml:space="preserve">i </w:t>
            </w:r>
          </w:p>
        </w:tc>
      </w:tr>
      <w:tr w:rsidR="00D561A2">
        <w:trPr>
          <w:trHeight w:val="30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73" w:lineRule="auto"/>
              <w:ind w:left="5" w:hanging="43"/>
              <w:jc w:val="left"/>
            </w:pPr>
            <w:r>
              <w:t xml:space="preserve">Asigurarea </w:t>
            </w:r>
            <w:r>
              <w:t>ș</w:t>
            </w:r>
            <w:r>
              <w:t xml:space="preserve">i managementul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calit</w:t>
            </w:r>
            <w:r>
              <w:t>ăț</w:t>
            </w:r>
            <w:r>
              <w:t>ii stagiilor de practic</w:t>
            </w:r>
            <w:r>
              <w:t>ă</w:t>
            </w:r>
            <w: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2" w:line="274" w:lineRule="auto"/>
              <w:ind w:left="5" w:right="-6" w:firstLine="427"/>
            </w:pPr>
            <w:r>
              <w:t>Evaluarea calit</w:t>
            </w:r>
            <w:r>
              <w:t>ăț</w:t>
            </w:r>
            <w:r>
              <w:t>ii stagiilor de practic</w:t>
            </w:r>
            <w:r>
              <w:t>ă</w:t>
            </w:r>
            <w:r>
              <w:t xml:space="preserve"> (periodic, anual) prin asistare la desf</w:t>
            </w:r>
            <w:r>
              <w:t>ăș</w:t>
            </w:r>
            <w:r>
              <w:t xml:space="preserve">urarea orelor cu analiza rezultatelor </w:t>
            </w:r>
            <w:r>
              <w:t>ș</w:t>
            </w:r>
            <w:r>
              <w:t>i formularea (emiterea deciziei) reac</w:t>
            </w:r>
            <w:r>
              <w:t>ț</w:t>
            </w:r>
            <w:r>
              <w:t>iei de r</w:t>
            </w:r>
            <w:r>
              <w:t>ă</w:t>
            </w:r>
            <w:r>
              <w:t xml:space="preserve">spuns la aceste rezultate </w:t>
            </w:r>
          </w:p>
          <w:p w:rsidR="00D561A2" w:rsidRDefault="00064E17">
            <w:pPr>
              <w:spacing w:after="0" w:line="273" w:lineRule="auto"/>
              <w:ind w:left="5" w:right="2" w:firstLine="427"/>
            </w:pPr>
            <w:r>
              <w:t>Evaluarea calit</w:t>
            </w:r>
            <w:r>
              <w:t>ăț</w:t>
            </w:r>
            <w:r>
              <w:t>ii stagiilor de practic</w:t>
            </w:r>
            <w:r>
              <w:t>ă</w:t>
            </w:r>
            <w:r>
              <w:t xml:space="preserve"> prin sondajul anonom al elevilor cu analiza rezultatelor </w:t>
            </w:r>
            <w:r>
              <w:t>ș</w:t>
            </w:r>
            <w:r>
              <w:t>i formularea (emiterea deciziei) reac</w:t>
            </w:r>
            <w:r>
              <w:t>ț</w:t>
            </w:r>
            <w:r>
              <w:t>iei d</w:t>
            </w:r>
            <w:r>
              <w:t>e r</w:t>
            </w:r>
            <w:r>
              <w:t>ă</w:t>
            </w:r>
            <w:r>
              <w:t xml:space="preserve">spuns la aceste rezultate </w:t>
            </w:r>
          </w:p>
          <w:p w:rsidR="00D561A2" w:rsidRDefault="00064E17">
            <w:pPr>
              <w:spacing w:after="0" w:line="259" w:lineRule="auto"/>
              <w:ind w:left="5" w:right="-3" w:firstLine="427"/>
            </w:pPr>
            <w:r>
              <w:t>Evaluarea calit</w:t>
            </w:r>
            <w:r>
              <w:t>ăț</w:t>
            </w:r>
            <w:r>
              <w:t>ii stagiilor de practic</w:t>
            </w:r>
            <w:r>
              <w:t>ă</w:t>
            </w:r>
            <w:r>
              <w:t xml:space="preserve"> prin sondajul agen</w:t>
            </w:r>
            <w:r>
              <w:t>ț</w:t>
            </w:r>
            <w:r>
              <w:t xml:space="preserve">ilor economici </w:t>
            </w:r>
            <w:r>
              <w:t>ș</w:t>
            </w:r>
            <w:r>
              <w:t>i partenerilor educa</w:t>
            </w:r>
            <w:r>
              <w:t>ț</w:t>
            </w:r>
            <w:r>
              <w:t xml:space="preserve">ionali cu analiza rezultatelor </w:t>
            </w:r>
            <w:r>
              <w:t>ș</w:t>
            </w:r>
            <w:r>
              <w:t>i formularea (emiterea deciziei) reac</w:t>
            </w:r>
            <w:r>
              <w:t>ț</w:t>
            </w:r>
            <w:r>
              <w:t>iei de r</w:t>
            </w:r>
            <w:r>
              <w:t>ă</w:t>
            </w:r>
            <w:r>
              <w:t xml:space="preserve">spuns la aceste rezultate </w:t>
            </w:r>
          </w:p>
        </w:tc>
      </w:tr>
      <w:tr w:rsidR="00D561A2">
        <w:trPr>
          <w:trHeight w:val="329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Calitatea întocmirii documentației instituționale </w:t>
            </w:r>
          </w:p>
        </w:tc>
      </w:tr>
      <w:tr w:rsidR="00D561A2">
        <w:trPr>
          <w:trHeight w:val="286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4" w:right="143" w:hanging="50"/>
              <w:jc w:val="left"/>
            </w:pPr>
            <w:r>
              <w:lastRenderedPageBreak/>
              <w:t>. Baza normativ</w:t>
            </w:r>
            <w:r>
              <w:t>ă</w:t>
            </w:r>
            <w:r>
              <w:t xml:space="preserve"> intern</w:t>
            </w:r>
            <w:r>
              <w:t>ă</w:t>
            </w:r>
            <w:r>
              <w:t xml:space="preserve"> a institu</w:t>
            </w:r>
            <w:r>
              <w:t>ț</w:t>
            </w:r>
            <w:r>
              <w:t xml:space="preserve">iei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76" w:lineRule="auto"/>
              <w:ind w:left="5" w:firstLine="427"/>
            </w:pPr>
            <w:r>
              <w:t xml:space="preserve">Modalitatea de elaborare a Statutului, Regulamentelor </w:t>
            </w:r>
            <w:r>
              <w:t>ș</w:t>
            </w:r>
            <w:r>
              <w:t>i normelor interne institu</w:t>
            </w:r>
            <w:r>
              <w:t>ț</w:t>
            </w:r>
            <w:r>
              <w:t xml:space="preserve">ionale </w:t>
            </w:r>
          </w:p>
          <w:p w:rsidR="00D561A2" w:rsidRDefault="00064E17">
            <w:pPr>
              <w:spacing w:after="17" w:line="259" w:lineRule="auto"/>
              <w:ind w:left="432" w:firstLine="0"/>
              <w:jc w:val="left"/>
            </w:pPr>
            <w:r>
              <w:t xml:space="preserve">Modalitatea de completare/modificare/actualizare a bazei normative interne </w:t>
            </w:r>
          </w:p>
          <w:p w:rsidR="00D561A2" w:rsidRDefault="00064E17">
            <w:pPr>
              <w:spacing w:after="2" w:line="274" w:lineRule="auto"/>
              <w:ind w:left="5" w:firstLine="427"/>
              <w:jc w:val="left"/>
            </w:pPr>
            <w:r>
              <w:t>Organizarea administrativ</w:t>
            </w:r>
            <w:r>
              <w:t>ă</w:t>
            </w:r>
            <w:r>
              <w:t xml:space="preserve"> a institu</w:t>
            </w:r>
            <w:r>
              <w:t>ț</w:t>
            </w:r>
            <w:r>
              <w:t>iei. Distribuirea ra</w:t>
            </w:r>
            <w:r>
              <w:t>ț</w:t>
            </w:r>
            <w:r>
              <w:t>ional</w:t>
            </w:r>
            <w:r>
              <w:t>ă</w:t>
            </w:r>
            <w:r>
              <w:t xml:space="preserve"> a sarcinilor </w:t>
            </w:r>
            <w:r>
              <w:t>ș</w:t>
            </w:r>
            <w:r>
              <w:t>i responsabilit</w:t>
            </w:r>
            <w:r>
              <w:t>ăț</w:t>
            </w:r>
            <w:r>
              <w:t>ilor pentru fiecare dintre membrii administra</w:t>
            </w:r>
            <w:r>
              <w:t>ț</w:t>
            </w:r>
            <w:r>
              <w:t xml:space="preserve">iei; </w:t>
            </w:r>
          </w:p>
          <w:p w:rsidR="00D561A2" w:rsidRDefault="00064E17">
            <w:pPr>
              <w:spacing w:after="0" w:line="274" w:lineRule="auto"/>
              <w:ind w:left="5" w:firstLine="427"/>
              <w:jc w:val="left"/>
            </w:pPr>
            <w:r>
              <w:t xml:space="preserve">Procesul de luare a deciziilor </w:t>
            </w:r>
            <w:r>
              <w:t>ș</w:t>
            </w:r>
            <w:r>
              <w:t>i diseminarea informa</w:t>
            </w:r>
            <w:r>
              <w:t>ț</w:t>
            </w:r>
            <w:r>
              <w:t>iei pentru angaja</w:t>
            </w:r>
            <w:r>
              <w:t>ț</w:t>
            </w:r>
            <w:r>
              <w:t>i prin asigurarea transparen</w:t>
            </w:r>
            <w:r>
              <w:t>ț</w:t>
            </w:r>
            <w:r>
              <w:t xml:space="preserve">ei totale </w:t>
            </w:r>
          </w:p>
          <w:p w:rsidR="00D561A2" w:rsidRDefault="00064E17">
            <w:pPr>
              <w:spacing w:after="0" w:line="259" w:lineRule="auto"/>
              <w:ind w:left="5" w:firstLine="427"/>
              <w:jc w:val="left"/>
            </w:pPr>
            <w:r>
              <w:t xml:space="preserve">Elaborarea, aprobarea </w:t>
            </w:r>
            <w:r>
              <w:t>ș</w:t>
            </w:r>
            <w:r>
              <w:t>i difuzarea intern</w:t>
            </w:r>
            <w:r>
              <w:t>ă</w:t>
            </w:r>
            <w:r>
              <w:t xml:space="preserve"> a formularelor de documente reglatorii, materiale </w:t>
            </w:r>
            <w:r>
              <w:t>ș</w:t>
            </w:r>
            <w:r>
              <w:t>i instruc</w:t>
            </w:r>
            <w:r>
              <w:t>ț</w:t>
            </w:r>
            <w:r>
              <w:t xml:space="preserve">iuni </w:t>
            </w:r>
          </w:p>
        </w:tc>
      </w:tr>
      <w:tr w:rsidR="00D561A2">
        <w:trPr>
          <w:trHeight w:val="19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firstLine="502"/>
              <w:jc w:val="left"/>
            </w:pPr>
            <w:r>
              <w:t>Managementul documenta</w:t>
            </w:r>
            <w:r>
              <w:t>ț</w:t>
            </w:r>
            <w:r>
              <w:t xml:space="preserve">iei didactice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17" w:line="259" w:lineRule="auto"/>
              <w:ind w:left="432" w:firstLine="0"/>
              <w:jc w:val="left"/>
            </w:pPr>
            <w:r>
              <w:t>Gestionarea dosarelor perso</w:t>
            </w:r>
            <w:r>
              <w:t xml:space="preserve">nale ale elevilor </w:t>
            </w:r>
          </w:p>
          <w:p w:rsidR="00D561A2" w:rsidRDefault="00064E17">
            <w:pPr>
              <w:spacing w:after="17" w:line="259" w:lineRule="auto"/>
              <w:ind w:left="432" w:firstLine="0"/>
              <w:jc w:val="left"/>
            </w:pPr>
            <w:r>
              <w:t xml:space="preserve">Întocmirea, completarea </w:t>
            </w:r>
            <w:r>
              <w:t>ș</w:t>
            </w:r>
            <w:r>
              <w:t>i p</w:t>
            </w:r>
            <w:r>
              <w:t>ă</w:t>
            </w:r>
            <w:r>
              <w:t xml:space="preserve">strarea borderourilor de examinare </w:t>
            </w:r>
          </w:p>
          <w:p w:rsidR="00D561A2" w:rsidRDefault="00064E17">
            <w:pPr>
              <w:spacing w:after="2" w:line="273" w:lineRule="auto"/>
              <w:ind w:left="5" w:firstLine="427"/>
            </w:pPr>
            <w:r>
              <w:t xml:space="preserve">Gestionarea </w:t>
            </w:r>
            <w:r>
              <w:t>ș</w:t>
            </w:r>
            <w:r>
              <w:t>i p</w:t>
            </w:r>
            <w:r>
              <w:t>ă</w:t>
            </w:r>
            <w:r>
              <w:t>strarea lucr</w:t>
            </w:r>
            <w:r>
              <w:t>ă</w:t>
            </w:r>
            <w:r>
              <w:t>rilor, tezelor de curs, a proiectelor de diplom</w:t>
            </w:r>
            <w:r>
              <w:t>ă</w:t>
            </w:r>
            <w:r>
              <w:t xml:space="preserve"> ale elevilor </w:t>
            </w:r>
          </w:p>
          <w:p w:rsidR="00D561A2" w:rsidRDefault="00064E17">
            <w:pPr>
              <w:spacing w:after="0" w:line="259" w:lineRule="auto"/>
              <w:ind w:left="5" w:firstLine="427"/>
            </w:pPr>
            <w:r>
              <w:t xml:space="preserve">Procedura de eliberare </w:t>
            </w:r>
            <w:r>
              <w:t>ș</w:t>
            </w:r>
            <w:r>
              <w:t>i eviden</w:t>
            </w:r>
            <w:r>
              <w:t>ță</w:t>
            </w:r>
            <w:r>
              <w:t xml:space="preserve"> a certificatelor academice </w:t>
            </w:r>
            <w:r>
              <w:t>ș</w:t>
            </w:r>
            <w:r>
              <w:t xml:space="preserve">i a actelor de studii etc. </w:t>
            </w:r>
          </w:p>
        </w:tc>
      </w:tr>
      <w:tr w:rsidR="00D561A2">
        <w:trPr>
          <w:trHeight w:val="9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16" w:line="259" w:lineRule="auto"/>
              <w:ind w:left="-67" w:firstLine="0"/>
              <w:jc w:val="left"/>
            </w:pPr>
            <w:r>
              <w:t xml:space="preserve">Managementul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informatizat al documenta</w:t>
            </w:r>
            <w:r>
              <w:t>ț</w:t>
            </w:r>
            <w:r>
              <w:t xml:space="preserve">iei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17" w:line="259" w:lineRule="auto"/>
              <w:ind w:left="432" w:firstLine="0"/>
              <w:jc w:val="left"/>
            </w:pPr>
            <w:r>
              <w:t xml:space="preserve">Baza de date electronice </w:t>
            </w:r>
          </w:p>
          <w:p w:rsidR="00D561A2" w:rsidRDefault="00064E17">
            <w:pPr>
              <w:spacing w:after="0" w:line="259" w:lineRule="auto"/>
              <w:ind w:left="432" w:firstLine="0"/>
              <w:jc w:val="left"/>
            </w:pPr>
            <w:r>
              <w:t>Gestionarea electronic</w:t>
            </w:r>
            <w:r>
              <w:t>ă</w:t>
            </w:r>
            <w:r>
              <w:t xml:space="preserve"> a informa</w:t>
            </w:r>
            <w:r>
              <w:t>ț</w:t>
            </w:r>
            <w:r>
              <w:t xml:space="preserve">iei </w:t>
            </w:r>
          </w:p>
        </w:tc>
      </w:tr>
      <w:tr w:rsidR="00D561A2">
        <w:trPr>
          <w:trHeight w:val="403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Calitatea bazei tehnico-materiale a instituției </w:t>
            </w:r>
          </w:p>
        </w:tc>
      </w:tr>
    </w:tbl>
    <w:p w:rsidR="00D561A2" w:rsidRDefault="00D561A2">
      <w:pPr>
        <w:spacing w:after="0" w:line="259" w:lineRule="auto"/>
        <w:ind w:left="-1277" w:right="83" w:firstLine="0"/>
        <w:jc w:val="left"/>
      </w:pPr>
    </w:p>
    <w:tbl>
      <w:tblPr>
        <w:tblStyle w:val="TableGrid"/>
        <w:tblW w:w="9890" w:type="dxa"/>
        <w:tblInd w:w="142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939"/>
      </w:tblGrid>
      <w:tr w:rsidR="00D561A2">
        <w:trPr>
          <w:trHeight w:val="22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right="15" w:firstLine="0"/>
              <w:jc w:val="left"/>
            </w:pPr>
            <w:r>
              <w:t>1.Calitatea logisticii procesului educa</w:t>
            </w:r>
            <w:r>
              <w:t>ț</w:t>
            </w:r>
            <w:r>
              <w:t xml:space="preserve">ional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79" w:lineRule="auto"/>
              <w:ind w:left="5" w:firstLine="427"/>
              <w:jc w:val="left"/>
            </w:pPr>
            <w:r>
              <w:t xml:space="preserve">Modalitatea </w:t>
            </w:r>
            <w:r>
              <w:tab/>
              <w:t>achzi</w:t>
            </w:r>
            <w:r>
              <w:t>ț</w:t>
            </w:r>
            <w:r>
              <w:t xml:space="preserve">iei </w:t>
            </w:r>
            <w:r>
              <w:tab/>
              <w:t xml:space="preserve">echipamentelor, </w:t>
            </w:r>
            <w:r>
              <w:tab/>
              <w:t xml:space="preserve">tehnicii </w:t>
            </w:r>
            <w:r>
              <w:tab/>
              <w:t xml:space="preserve">necesare </w:t>
            </w:r>
            <w:r>
              <w:tab/>
              <w:t>desf</w:t>
            </w:r>
            <w:r>
              <w:t>ăș</w:t>
            </w:r>
            <w:r>
              <w:t>ur</w:t>
            </w:r>
            <w:r>
              <w:t>ă</w:t>
            </w:r>
            <w:r>
              <w:t xml:space="preserve">rii proceselor de predare </w:t>
            </w:r>
            <w:r>
              <w:t>ș</w:t>
            </w:r>
            <w:r>
              <w:t>i a stagiilor de practic</w:t>
            </w:r>
            <w:r>
              <w:t>ă</w:t>
            </w:r>
            <w:r>
              <w:t xml:space="preserve"> </w:t>
            </w:r>
          </w:p>
          <w:p w:rsidR="00D561A2" w:rsidRDefault="00064E17">
            <w:pPr>
              <w:spacing w:after="17" w:line="259" w:lineRule="auto"/>
              <w:ind w:left="432" w:firstLine="0"/>
              <w:jc w:val="left"/>
            </w:pPr>
            <w:r>
              <w:t>Modalitatea între</w:t>
            </w:r>
            <w:r>
              <w:t>ț</w:t>
            </w:r>
            <w:r>
              <w:t>inerii echipamentelor institu</w:t>
            </w:r>
            <w:r>
              <w:t>ț</w:t>
            </w:r>
            <w:r>
              <w:t xml:space="preserve">ionale </w:t>
            </w:r>
          </w:p>
          <w:p w:rsidR="00D561A2" w:rsidRDefault="00064E17">
            <w:pPr>
              <w:spacing w:after="0" w:line="275" w:lineRule="auto"/>
              <w:ind w:left="5" w:firstLine="427"/>
            </w:pPr>
            <w:r>
              <w:t>Eficien</w:t>
            </w:r>
            <w:r>
              <w:t>ț</w:t>
            </w:r>
            <w:r>
              <w:t xml:space="preserve">a </w:t>
            </w:r>
            <w:r>
              <w:t>ș</w:t>
            </w:r>
            <w:r>
              <w:t>i eficacitatea utiliz</w:t>
            </w:r>
            <w:r>
              <w:t>ă</w:t>
            </w:r>
            <w:r>
              <w:t xml:space="preserve">rii echipamentelor </w:t>
            </w:r>
            <w:r>
              <w:t>ș</w:t>
            </w:r>
            <w:r>
              <w:t>i a tehnicii de calcul în procesul didactic/stagiilor de practic</w:t>
            </w:r>
            <w:r>
              <w:t>ă</w:t>
            </w:r>
            <w:r>
              <w:t xml:space="preserve">, în organizarea lucrului individual al elevilor </w:t>
            </w:r>
          </w:p>
          <w:p w:rsidR="00D561A2" w:rsidRDefault="00064E17">
            <w:pPr>
              <w:spacing w:after="0" w:line="259" w:lineRule="auto"/>
              <w:ind w:left="432" w:firstLine="0"/>
              <w:jc w:val="left"/>
            </w:pPr>
            <w:r>
              <w:t>Eficien</w:t>
            </w:r>
            <w:r>
              <w:t>ț</w:t>
            </w:r>
            <w:r>
              <w:t>a utiliz</w:t>
            </w:r>
            <w:r>
              <w:t>ă</w:t>
            </w:r>
            <w:r>
              <w:t>rii spa</w:t>
            </w:r>
            <w:r>
              <w:t>ț</w:t>
            </w:r>
            <w:r>
              <w:t xml:space="preserve">iilor auxiliare </w:t>
            </w:r>
          </w:p>
        </w:tc>
      </w:tr>
      <w:tr w:rsidR="00D561A2">
        <w:trPr>
          <w:trHeight w:val="15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hanging="72"/>
              <w:jc w:val="left"/>
            </w:pPr>
            <w:r>
              <w:t>Calitatea gestion</w:t>
            </w:r>
            <w:r>
              <w:t>ă</w:t>
            </w:r>
            <w:r>
              <w:t>rii financiare a institu</w:t>
            </w:r>
            <w:r>
              <w:t>ț</w:t>
            </w:r>
            <w:r>
              <w:t xml:space="preserve">iei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17" w:line="259" w:lineRule="auto"/>
              <w:ind w:left="432" w:firstLine="0"/>
              <w:jc w:val="left"/>
            </w:pPr>
            <w:r>
              <w:t xml:space="preserve">Procedura de calcul al taxelor de studii </w:t>
            </w:r>
          </w:p>
          <w:p w:rsidR="00D561A2" w:rsidRDefault="00064E17">
            <w:pPr>
              <w:spacing w:after="17" w:line="259" w:lineRule="auto"/>
              <w:ind w:left="432" w:firstLine="0"/>
              <w:jc w:val="left"/>
            </w:pPr>
            <w:r>
              <w:t>Procedura de calcul al salariului angaja</w:t>
            </w:r>
            <w:r>
              <w:t>ț</w:t>
            </w:r>
            <w:r>
              <w:t>ilor institu</w:t>
            </w:r>
            <w:r>
              <w:t>ț</w:t>
            </w:r>
            <w:r>
              <w:t xml:space="preserve">iei </w:t>
            </w:r>
          </w:p>
          <w:p w:rsidR="00D561A2" w:rsidRDefault="00064E17">
            <w:pPr>
              <w:spacing w:after="17" w:line="259" w:lineRule="auto"/>
              <w:ind w:left="432" w:firstLine="0"/>
              <w:jc w:val="left"/>
            </w:pPr>
            <w:r>
              <w:t>Subsidiaritatea financiar</w:t>
            </w:r>
            <w:r>
              <w:t>ă</w:t>
            </w:r>
            <w:r>
              <w:t xml:space="preserve"> </w:t>
            </w:r>
          </w:p>
          <w:p w:rsidR="00D561A2" w:rsidRDefault="00064E17">
            <w:pPr>
              <w:spacing w:after="19" w:line="259" w:lineRule="auto"/>
              <w:ind w:left="432" w:firstLine="0"/>
              <w:jc w:val="left"/>
            </w:pPr>
            <w:r>
              <w:t>D</w:t>
            </w:r>
            <w:r>
              <w:t>ă</w:t>
            </w:r>
            <w:r>
              <w:t>rile de seam</w:t>
            </w:r>
            <w:r>
              <w:t>ă</w:t>
            </w:r>
            <w:r>
              <w:t xml:space="preserve"> financiare </w:t>
            </w:r>
          </w:p>
          <w:p w:rsidR="00D561A2" w:rsidRDefault="00064E17">
            <w:pPr>
              <w:spacing w:after="0" w:line="259" w:lineRule="auto"/>
              <w:ind w:left="432" w:firstLine="0"/>
              <w:jc w:val="left"/>
            </w:pPr>
            <w:r>
              <w:t>Evaluarea extern</w:t>
            </w:r>
            <w:r>
              <w:t>ă</w:t>
            </w:r>
            <w:r>
              <w:t xml:space="preserve"> a calit</w:t>
            </w:r>
            <w:r>
              <w:t>ăț</w:t>
            </w:r>
            <w:r>
              <w:t>ii gestion</w:t>
            </w:r>
            <w:r>
              <w:t>ă</w:t>
            </w:r>
            <w:r>
              <w:t>rii finan</w:t>
            </w:r>
            <w:r>
              <w:t>ț</w:t>
            </w:r>
            <w:r>
              <w:t>elor institu</w:t>
            </w:r>
            <w:r>
              <w:t>ț</w:t>
            </w:r>
            <w:r>
              <w:t xml:space="preserve">ionale </w:t>
            </w:r>
          </w:p>
        </w:tc>
      </w:tr>
      <w:tr w:rsidR="00D561A2">
        <w:trPr>
          <w:trHeight w:val="396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Asigurarea parteneriatelor educaționale </w:t>
            </w:r>
          </w:p>
        </w:tc>
      </w:tr>
      <w:tr w:rsidR="00D561A2">
        <w:trPr>
          <w:trHeight w:val="9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hanging="43"/>
              <w:jc w:val="left"/>
            </w:pPr>
            <w:r>
              <w:t xml:space="preserve">Calitatea parteneriatelor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74" w:lineRule="auto"/>
              <w:ind w:left="5" w:firstLine="427"/>
            </w:pPr>
            <w:r>
              <w:t>Modalitatea de colaborare cu partenerii educa</w:t>
            </w:r>
            <w:r>
              <w:t>ț</w:t>
            </w:r>
            <w:r>
              <w:t xml:space="preserve">ionali la nivel local, regional </w:t>
            </w:r>
            <w:r>
              <w:t>ș</w:t>
            </w:r>
            <w:r>
              <w:t>i na</w:t>
            </w:r>
            <w:r>
              <w:t>ț</w:t>
            </w:r>
            <w:r>
              <w:t xml:space="preserve">ional </w:t>
            </w:r>
          </w:p>
          <w:p w:rsidR="00D561A2" w:rsidRDefault="00064E17">
            <w:pPr>
              <w:spacing w:after="0" w:line="259" w:lineRule="auto"/>
              <w:ind w:left="0" w:right="24" w:firstLine="0"/>
              <w:jc w:val="center"/>
            </w:pPr>
            <w:r>
              <w:t>Modalitatea de colaborare cu partenerii educa</w:t>
            </w:r>
            <w:r>
              <w:t>ț</w:t>
            </w:r>
            <w:r>
              <w:t>ionali la nivel interna</w:t>
            </w:r>
            <w:r>
              <w:t>ț</w:t>
            </w:r>
            <w:r>
              <w:t xml:space="preserve">ional </w:t>
            </w:r>
          </w:p>
        </w:tc>
      </w:tr>
    </w:tbl>
    <w:p w:rsidR="00D561A2" w:rsidRDefault="00064E17">
      <w:r>
        <w:br w:type="page"/>
      </w:r>
    </w:p>
    <w:p w:rsidR="00D561A2" w:rsidRDefault="00064E17">
      <w:pPr>
        <w:spacing w:after="409" w:line="261" w:lineRule="auto"/>
        <w:ind w:left="101" w:right="1"/>
        <w:jc w:val="center"/>
      </w:pPr>
      <w:r>
        <w:rPr>
          <w:b/>
        </w:rPr>
        <w:lastRenderedPageBreak/>
        <w:t xml:space="preserve">Surse bibliografice: </w:t>
      </w:r>
    </w:p>
    <w:p w:rsidR="00D561A2" w:rsidRDefault="00064E17">
      <w:pPr>
        <w:numPr>
          <w:ilvl w:val="0"/>
          <w:numId w:val="25"/>
        </w:numPr>
        <w:ind w:right="39" w:firstLine="427"/>
      </w:pPr>
      <w:r>
        <w:t>Strategia de dezvoltare a educa</w:t>
      </w:r>
      <w:r>
        <w:t>ț</w:t>
      </w:r>
      <w:r>
        <w:t>iei pentru anii 2014-2020 „Educa</w:t>
      </w:r>
      <w:r>
        <w:t>ț</w:t>
      </w:r>
      <w:r>
        <w:t>ia 2020”, Hot</w:t>
      </w:r>
      <w:r>
        <w:t>ă</w:t>
      </w:r>
      <w:r>
        <w:t xml:space="preserve">rârea </w:t>
      </w:r>
    </w:p>
    <w:p w:rsidR="00D561A2" w:rsidRDefault="00064E17">
      <w:pPr>
        <w:ind w:left="137" w:right="39"/>
      </w:pPr>
      <w:r>
        <w:t xml:space="preserve">Guvernului nr.944 din 14 noiembrie 2014; </w:t>
      </w:r>
    </w:p>
    <w:p w:rsidR="00D561A2" w:rsidRDefault="00064E17">
      <w:pPr>
        <w:numPr>
          <w:ilvl w:val="0"/>
          <w:numId w:val="25"/>
        </w:numPr>
        <w:ind w:right="39" w:firstLine="427"/>
      </w:pPr>
      <w:r>
        <w:t>Strategia de Dezvoltare a înv</w:t>
      </w:r>
      <w:r>
        <w:t>ăţă</w:t>
      </w:r>
      <w:r>
        <w:t>mântului voca</w:t>
      </w:r>
      <w:r>
        <w:t>ţ</w:t>
      </w:r>
      <w:r>
        <w:t>ional/tehnic pe anii 2013-2020, Hot</w:t>
      </w:r>
      <w:r>
        <w:t>ă</w:t>
      </w:r>
      <w:r>
        <w:t xml:space="preserve">rârea </w:t>
      </w:r>
    </w:p>
    <w:p w:rsidR="00D561A2" w:rsidRDefault="00064E17">
      <w:pPr>
        <w:ind w:left="137" w:right="39"/>
      </w:pPr>
      <w:r>
        <w:t xml:space="preserve">Guvernului nr. 97 din 01 februarie 2013; </w:t>
      </w:r>
    </w:p>
    <w:p w:rsidR="00D561A2" w:rsidRDefault="00064E17">
      <w:pPr>
        <w:numPr>
          <w:ilvl w:val="0"/>
          <w:numId w:val="25"/>
        </w:numPr>
        <w:spacing w:after="12" w:line="269" w:lineRule="auto"/>
        <w:ind w:right="39" w:firstLine="427"/>
      </w:pPr>
      <w:r>
        <w:t>Elena Muraru, Petru Todo</w:t>
      </w:r>
      <w:r>
        <w:t>ș</w:t>
      </w:r>
      <w:r>
        <w:t>, Ana Gu</w:t>
      </w:r>
      <w:r>
        <w:t>ț</w:t>
      </w:r>
      <w:r>
        <w:t>u.</w:t>
      </w:r>
      <w:r>
        <w:rPr>
          <w:i/>
        </w:rPr>
        <w:t xml:space="preserve">Repere coceptuale privind implementarea și îmbunătățirea Sistemului de Management al calității în instituțiile de învățământ superior din </w:t>
      </w:r>
    </w:p>
    <w:p w:rsidR="00D561A2" w:rsidRDefault="00064E17">
      <w:pPr>
        <w:spacing w:after="12" w:line="269" w:lineRule="auto"/>
        <w:ind w:left="152"/>
      </w:pPr>
      <w:r>
        <w:rPr>
          <w:i/>
        </w:rPr>
        <w:t>Republica Moldova</w:t>
      </w:r>
      <w:r>
        <w:t>. Chi</w:t>
      </w:r>
      <w:r>
        <w:t>ș</w:t>
      </w:r>
      <w:r>
        <w:t>in</w:t>
      </w:r>
      <w:r>
        <w:t>ă</w:t>
      </w:r>
      <w:r>
        <w:t xml:space="preserve">u 2009; </w:t>
      </w:r>
    </w:p>
    <w:p w:rsidR="00D561A2" w:rsidRDefault="00064E17">
      <w:pPr>
        <w:numPr>
          <w:ilvl w:val="0"/>
          <w:numId w:val="25"/>
        </w:numPr>
        <w:ind w:right="39" w:firstLine="427"/>
      </w:pPr>
      <w:r>
        <w:t xml:space="preserve">Raboca Horia Mihai. </w:t>
      </w:r>
      <w:r>
        <w:rPr>
          <w:i/>
        </w:rPr>
        <w:t>Managementul calităţii</w:t>
      </w:r>
      <w:r>
        <w:t xml:space="preserve">, 2012; </w:t>
      </w:r>
    </w:p>
    <w:p w:rsidR="00D561A2" w:rsidRDefault="00064E17">
      <w:pPr>
        <w:numPr>
          <w:ilvl w:val="0"/>
          <w:numId w:val="25"/>
        </w:numPr>
        <w:ind w:right="39" w:firstLine="427"/>
      </w:pPr>
      <w:r>
        <w:t xml:space="preserve">Gabriela Atanasiu </w:t>
      </w:r>
      <w:r>
        <w:t>ș</w:t>
      </w:r>
      <w:r>
        <w:t>i</w:t>
      </w:r>
      <w:r>
        <w:t xml:space="preserve"> al. </w:t>
      </w:r>
      <w:r>
        <w:rPr>
          <w:i/>
        </w:rPr>
        <w:t>Ghidul calității în învățământul superior</w:t>
      </w:r>
      <w:r>
        <w:t xml:space="preserve">. Proiectul CALISRO, ISBN </w:t>
      </w:r>
    </w:p>
    <w:p w:rsidR="00D561A2" w:rsidRDefault="00064E17">
      <w:pPr>
        <w:ind w:left="137" w:right="39"/>
      </w:pPr>
      <w:r>
        <w:t>973-575-921-7, Editura Universit</w:t>
      </w:r>
      <w:r>
        <w:t>ăţ</w:t>
      </w:r>
      <w:r>
        <w:t>ii din Bucure</w:t>
      </w:r>
      <w:r>
        <w:t>ş</w:t>
      </w:r>
      <w:r>
        <w:t xml:space="preserve">ti, 2004; </w:t>
      </w:r>
    </w:p>
    <w:p w:rsidR="00D561A2" w:rsidRDefault="00064E17">
      <w:pPr>
        <w:numPr>
          <w:ilvl w:val="0"/>
          <w:numId w:val="25"/>
        </w:numPr>
        <w:ind w:right="39" w:firstLine="427"/>
      </w:pPr>
      <w:r>
        <w:t>Metodologia implement</w:t>
      </w:r>
      <w:r>
        <w:t>ă</w:t>
      </w:r>
      <w:r>
        <w:t xml:space="preserve">rii </w:t>
      </w:r>
      <w:r>
        <w:rPr>
          <w:i/>
        </w:rPr>
        <w:t xml:space="preserve">Cadrului European de Referință pentru Asigurarea Calității în formarea profesională </w:t>
      </w:r>
      <w:r>
        <w:t>(EQARF) în înv</w:t>
      </w:r>
      <w:r>
        <w:t>ăță</w:t>
      </w:r>
      <w:r>
        <w:t xml:space="preserve">mântul profesional </w:t>
      </w:r>
      <w:r>
        <w:t>ș</w:t>
      </w:r>
      <w:r>
        <w:t>i tehnic din România. Bucure</w:t>
      </w:r>
      <w:r>
        <w:t>ș</w:t>
      </w:r>
      <w:r>
        <w:t xml:space="preserve">ti, 2011; </w:t>
      </w:r>
    </w:p>
    <w:p w:rsidR="00D561A2" w:rsidRDefault="00064E17">
      <w:pPr>
        <w:numPr>
          <w:ilvl w:val="0"/>
          <w:numId w:val="25"/>
        </w:numPr>
        <w:ind w:right="39" w:firstLine="427"/>
      </w:pPr>
      <w:r>
        <w:t>E. Muraru. Abord</w:t>
      </w:r>
      <w:r>
        <w:t>ă</w:t>
      </w:r>
      <w:r>
        <w:t>ri conceptuale ale managementului institu</w:t>
      </w:r>
      <w:r>
        <w:t>ț</w:t>
      </w:r>
      <w:r>
        <w:t>ional al calit</w:t>
      </w:r>
      <w:r>
        <w:t>ăț</w:t>
      </w:r>
      <w:r>
        <w:t>ii //Universitatea de Stat din Moldova, Chi</w:t>
      </w:r>
      <w:r>
        <w:t>ș</w:t>
      </w:r>
      <w:r>
        <w:t>in</w:t>
      </w:r>
      <w:r>
        <w:t>ă</w:t>
      </w:r>
      <w:r>
        <w:t xml:space="preserve">u, 2004; </w:t>
      </w:r>
    </w:p>
    <w:p w:rsidR="00D561A2" w:rsidRDefault="00064E17">
      <w:pPr>
        <w:numPr>
          <w:ilvl w:val="0"/>
          <w:numId w:val="25"/>
        </w:numPr>
        <w:spacing w:after="12" w:line="269" w:lineRule="auto"/>
        <w:ind w:right="39" w:firstLine="427"/>
      </w:pPr>
      <w:r>
        <w:t xml:space="preserve">CEDEFOP, 1996, </w:t>
      </w:r>
      <w:r>
        <w:rPr>
          <w:i/>
        </w:rPr>
        <w:t>Aspecte privind calitatea şi tendinţele învăţă</w:t>
      </w:r>
      <w:r>
        <w:rPr>
          <w:i/>
        </w:rPr>
        <w:t xml:space="preserve">mântului profesional în </w:t>
      </w:r>
    </w:p>
    <w:p w:rsidR="00D561A2" w:rsidRDefault="00064E17">
      <w:pPr>
        <w:spacing w:after="12" w:line="269" w:lineRule="auto"/>
        <w:ind w:left="152"/>
      </w:pPr>
      <w:r>
        <w:rPr>
          <w:i/>
        </w:rPr>
        <w:t xml:space="preserve">Europa; </w:t>
      </w:r>
    </w:p>
    <w:p w:rsidR="00D561A2" w:rsidRDefault="00064E17">
      <w:pPr>
        <w:numPr>
          <w:ilvl w:val="0"/>
          <w:numId w:val="25"/>
        </w:numPr>
        <w:ind w:right="39" w:firstLine="427"/>
      </w:pPr>
      <w:r>
        <w:t>Funda</w:t>
      </w:r>
      <w:r>
        <w:t>ţ</w:t>
      </w:r>
      <w:r>
        <w:t>ia European</w:t>
      </w:r>
      <w:r>
        <w:t>ă</w:t>
      </w:r>
      <w:r>
        <w:t xml:space="preserve"> pentru Formare Profesional</w:t>
      </w:r>
      <w:r>
        <w:t>ă</w:t>
      </w:r>
      <w:r>
        <w:t>, 1998, Raport privind Asigurarea Calit</w:t>
      </w:r>
      <w:r>
        <w:t>ăţ</w:t>
      </w:r>
      <w:r>
        <w:t xml:space="preserve">ii în </w:t>
      </w:r>
    </w:p>
    <w:p w:rsidR="00D561A2" w:rsidRDefault="00064E17">
      <w:pPr>
        <w:ind w:left="137" w:right="39"/>
      </w:pPr>
      <w:r>
        <w:t>Formarea Profesional</w:t>
      </w:r>
      <w:r>
        <w:t>ă</w:t>
      </w:r>
      <w:r>
        <w:t>Continu</w:t>
      </w:r>
      <w:r>
        <w:t>ă</w:t>
      </w:r>
      <w:r>
        <w:t xml:space="preserve">; </w:t>
      </w:r>
    </w:p>
    <w:p w:rsidR="00D561A2" w:rsidRDefault="00064E17">
      <w:pPr>
        <w:numPr>
          <w:ilvl w:val="0"/>
          <w:numId w:val="25"/>
        </w:numPr>
        <w:spacing w:after="22" w:line="259" w:lineRule="auto"/>
        <w:ind w:right="39" w:firstLine="427"/>
      </w:pPr>
      <w:hyperlink r:id="rId26">
        <w:r>
          <w:rPr>
            <w:color w:val="252525"/>
            <w:u w:val="single" w:color="252525"/>
          </w:rPr>
          <w:t>http://www.cedefop.europa.eu/en/publications-and-resources/publications/3068</w:t>
        </w:r>
      </w:hyperlink>
      <w:r>
        <w:t xml:space="preserve">; </w:t>
      </w:r>
    </w:p>
    <w:p w:rsidR="00D561A2" w:rsidRDefault="00064E17">
      <w:pPr>
        <w:numPr>
          <w:ilvl w:val="0"/>
          <w:numId w:val="25"/>
        </w:numPr>
        <w:spacing w:after="22" w:line="259" w:lineRule="auto"/>
        <w:ind w:right="39" w:firstLine="427"/>
      </w:pPr>
      <w:hyperlink r:id="rId27">
        <w:r>
          <w:rPr>
            <w:color w:val="252525"/>
            <w:u w:val="single" w:color="252525"/>
          </w:rPr>
          <w:t>www.consultanta-certificare.ro/manualul-calitatii.html</w:t>
        </w:r>
      </w:hyperlink>
      <w:r>
        <w:t xml:space="preserve">. </w:t>
      </w:r>
      <w:r>
        <w:br w:type="page"/>
      </w:r>
    </w:p>
    <w:p w:rsidR="00D561A2" w:rsidRDefault="00064E17">
      <w:pPr>
        <w:pStyle w:val="Titlu1"/>
        <w:spacing w:after="402" w:line="266" w:lineRule="auto"/>
        <w:ind w:left="10" w:right="36"/>
        <w:jc w:val="right"/>
      </w:pPr>
      <w:bookmarkStart w:id="43" w:name="_Toc55025"/>
      <w:r>
        <w:rPr>
          <w:color w:val="000000"/>
        </w:rPr>
        <w:lastRenderedPageBreak/>
        <w:t>Anexa 1. Model de Regulament de func</w:t>
      </w:r>
      <w:r>
        <w:rPr>
          <w:color w:val="000000"/>
        </w:rPr>
        <w:t>ț</w:t>
      </w:r>
      <w:r>
        <w:rPr>
          <w:color w:val="000000"/>
        </w:rPr>
        <w:t>i</w:t>
      </w:r>
      <w:r>
        <w:rPr>
          <w:color w:val="000000"/>
        </w:rPr>
        <w:t xml:space="preserve">onare a CEIAC </w:t>
      </w:r>
      <w:bookmarkEnd w:id="43"/>
    </w:p>
    <w:p w:rsidR="00D561A2" w:rsidRDefault="00064E17">
      <w:pPr>
        <w:ind w:left="127" w:right="39" w:firstLine="283"/>
      </w:pPr>
      <w:r>
        <w:t>Regulamentul de func</w:t>
      </w:r>
      <w:r>
        <w:t>ț</w:t>
      </w:r>
      <w:r>
        <w:t>ionare a CEIAC este, în esen</w:t>
      </w:r>
      <w:r>
        <w:t>ță</w:t>
      </w:r>
      <w:r>
        <w:t>, o procedur</w:t>
      </w:r>
      <w:r>
        <w:t>ă</w:t>
      </w:r>
      <w:r>
        <w:t xml:space="preserve"> de lucru </w:t>
      </w:r>
      <w:r>
        <w:t>ș</w:t>
      </w:r>
      <w:r>
        <w:t>i va trebui s</w:t>
      </w:r>
      <w:r>
        <w:t>ă</w:t>
      </w:r>
      <w:r>
        <w:t xml:space="preserve"> r</w:t>
      </w:r>
      <w:r>
        <w:t>ă</w:t>
      </w:r>
      <w:r>
        <w:t>spund</w:t>
      </w:r>
      <w:r>
        <w:t>ă</w:t>
      </w:r>
      <w:r>
        <w:t xml:space="preserve"> la întreb</w:t>
      </w:r>
      <w:r>
        <w:t>ă</w:t>
      </w:r>
      <w:r>
        <w:t>rile din oricare procedur</w:t>
      </w:r>
      <w:r>
        <w:t>ă</w:t>
      </w:r>
      <w:r>
        <w:t xml:space="preserve">: cine face un anumit lucru? ce anume face? cum? când? unde? cu ce rezultate? </w:t>
      </w:r>
    </w:p>
    <w:p w:rsidR="00D561A2" w:rsidRDefault="00064E17">
      <w:pPr>
        <w:ind w:left="137" w:right="39"/>
      </w:pPr>
      <w:r>
        <w:t>Consider</w:t>
      </w:r>
      <w:r>
        <w:t>ă</w:t>
      </w:r>
      <w:r>
        <w:t>m urm</w:t>
      </w:r>
      <w:r>
        <w:t>ă</w:t>
      </w:r>
      <w:r>
        <w:t>toarele con</w:t>
      </w:r>
      <w:r>
        <w:t>ț</w:t>
      </w:r>
      <w:r>
        <w:t>inuturi necesare oric</w:t>
      </w:r>
      <w:r>
        <w:t>ă</w:t>
      </w:r>
      <w:r>
        <w:t xml:space="preserve">rui Regulament al CEIAC: </w:t>
      </w:r>
    </w:p>
    <w:p w:rsidR="00D561A2" w:rsidRDefault="00064E17">
      <w:pPr>
        <w:numPr>
          <w:ilvl w:val="0"/>
          <w:numId w:val="26"/>
        </w:numPr>
        <w:ind w:right="39" w:firstLine="708"/>
      </w:pPr>
      <w:r>
        <w:t xml:space="preserve">Obiectivele CEIAC </w:t>
      </w:r>
      <w:r>
        <w:t>ș</w:t>
      </w:r>
      <w:r>
        <w:t>i locul ei în organigrama institui</w:t>
      </w:r>
      <w:r>
        <w:t>ț</w:t>
      </w:r>
      <w:r>
        <w:t>iei de înv</w:t>
      </w:r>
      <w:r>
        <w:t>ăță</w:t>
      </w:r>
      <w:r>
        <w:t xml:space="preserve">mânt profesional tehnic; </w:t>
      </w:r>
    </w:p>
    <w:p w:rsidR="00D561A2" w:rsidRDefault="00064E17">
      <w:pPr>
        <w:numPr>
          <w:ilvl w:val="0"/>
          <w:numId w:val="26"/>
        </w:numPr>
        <w:ind w:right="39" w:firstLine="708"/>
      </w:pPr>
      <w:r>
        <w:t xml:space="preserve">Calitatea de membru al CEIAC </w:t>
      </w:r>
      <w:r>
        <w:t>ș</w:t>
      </w:r>
      <w:r>
        <w:t>i procedura de selec</w:t>
      </w:r>
      <w:r>
        <w:t>ț</w:t>
      </w:r>
      <w:r>
        <w:t>ie a membrilor CEIAC –diferen</w:t>
      </w:r>
      <w:r>
        <w:t>ț</w:t>
      </w:r>
      <w:r>
        <w:t>iat</w:t>
      </w:r>
      <w:r>
        <w:t>ă</w:t>
      </w:r>
      <w:r>
        <w:t xml:space="preserve"> pentru fiecare categorie de m</w:t>
      </w:r>
      <w:r>
        <w:t>embri, prev</w:t>
      </w:r>
      <w:r>
        <w:t>ă</w:t>
      </w:r>
      <w:r>
        <w:t>zut</w:t>
      </w:r>
      <w:r>
        <w:t>ă</w:t>
      </w:r>
      <w:r>
        <w:t xml:space="preserve"> de lege; </w:t>
      </w:r>
    </w:p>
    <w:p w:rsidR="00D561A2" w:rsidRDefault="00064E17">
      <w:pPr>
        <w:numPr>
          <w:ilvl w:val="0"/>
          <w:numId w:val="26"/>
        </w:numPr>
        <w:ind w:right="39" w:firstLine="708"/>
      </w:pPr>
      <w:r>
        <w:t>Înfiin</w:t>
      </w:r>
      <w:r>
        <w:t>ț</w:t>
      </w:r>
      <w:r>
        <w:t xml:space="preserve">area </w:t>
      </w:r>
      <w:r>
        <w:t>ș</w:t>
      </w:r>
      <w:r>
        <w:t xml:space="preserve">i completarea CEIAC; </w:t>
      </w:r>
    </w:p>
    <w:p w:rsidR="00D561A2" w:rsidRDefault="00064E17">
      <w:pPr>
        <w:numPr>
          <w:ilvl w:val="0"/>
          <w:numId w:val="26"/>
        </w:numPr>
        <w:ind w:right="39" w:firstLine="708"/>
      </w:pPr>
      <w:r>
        <w:t xml:space="preserve">Roluri </w:t>
      </w:r>
      <w:r>
        <w:t>ș</w:t>
      </w:r>
      <w:r>
        <w:t>i responsabilit</w:t>
      </w:r>
      <w:r>
        <w:t>ăț</w:t>
      </w:r>
      <w:r>
        <w:t xml:space="preserve">i specifice ale membrilor; </w:t>
      </w:r>
    </w:p>
    <w:p w:rsidR="00D561A2" w:rsidRDefault="00064E17">
      <w:pPr>
        <w:numPr>
          <w:ilvl w:val="0"/>
          <w:numId w:val="26"/>
        </w:numPr>
        <w:ind w:right="39" w:firstLine="708"/>
      </w:pPr>
      <w:r>
        <w:t xml:space="preserve">Drepturile </w:t>
      </w:r>
      <w:r>
        <w:t>ș</w:t>
      </w:r>
      <w:r>
        <w:t>i obliga</w:t>
      </w:r>
      <w:r>
        <w:t>ț</w:t>
      </w:r>
      <w:r>
        <w:t xml:space="preserve">iile membrilor, recompense </w:t>
      </w:r>
      <w:r>
        <w:t>ș</w:t>
      </w:r>
      <w:r>
        <w:t>i sanc</w:t>
      </w:r>
      <w:r>
        <w:t>ț</w:t>
      </w:r>
      <w:r>
        <w:t xml:space="preserve">iuni; </w:t>
      </w:r>
    </w:p>
    <w:p w:rsidR="00D561A2" w:rsidRDefault="00064E17">
      <w:pPr>
        <w:numPr>
          <w:ilvl w:val="0"/>
          <w:numId w:val="26"/>
        </w:numPr>
        <w:ind w:right="39" w:firstLine="708"/>
      </w:pPr>
      <w:r>
        <w:t xml:space="preserve">Documentele elaborate de CEIAC </w:t>
      </w:r>
      <w:r>
        <w:t>ș</w:t>
      </w:r>
      <w:r>
        <w:t>i modul de comunicare cu organismele de conducere – Consiliul de administra</w:t>
      </w:r>
      <w:r>
        <w:t>ț</w:t>
      </w:r>
      <w:r>
        <w:t xml:space="preserve">ie, Consiliul profesoral, Consiluil </w:t>
      </w:r>
      <w:r>
        <w:t>ș</w:t>
      </w:r>
      <w:r>
        <w:t>tiin</w:t>
      </w:r>
      <w:r>
        <w:t>ț</w:t>
      </w:r>
      <w:r>
        <w:t>ifico-metodic, cu personalul institu</w:t>
      </w:r>
      <w:r>
        <w:t>ț</w:t>
      </w:r>
      <w:r>
        <w:t xml:space="preserve">iei </w:t>
      </w:r>
      <w:r>
        <w:t>ș</w:t>
      </w:r>
      <w:r>
        <w:t>i cu celelalte p</w:t>
      </w:r>
      <w:r>
        <w:t>ă</w:t>
      </w:r>
      <w:r>
        <w:t>r</w:t>
      </w:r>
      <w:r>
        <w:t>ț</w:t>
      </w:r>
      <w:r>
        <w:t xml:space="preserve">i interesate. </w:t>
      </w:r>
    </w:p>
    <w:p w:rsidR="00D561A2" w:rsidRDefault="00064E17">
      <w:pPr>
        <w:ind w:left="127" w:right="39" w:firstLine="283"/>
      </w:pPr>
      <w:r>
        <w:t xml:space="preserve">Regulamentul poate avea structura </w:t>
      </w:r>
      <w:r>
        <w:t>ș</w:t>
      </w:r>
      <w:r>
        <w:t>i complexitatea care sunt c</w:t>
      </w:r>
      <w:r>
        <w:t>onsiderate cele mai convenabile pentru institu</w:t>
      </w:r>
      <w:r>
        <w:t>ț</w:t>
      </w:r>
      <w:r>
        <w:t>ia de înv</w:t>
      </w:r>
      <w:r>
        <w:t>ăță</w:t>
      </w:r>
      <w:r>
        <w:t>mânt. Din Comisie face parte un reprezentant al angajatorilor din domeniile în care institu</w:t>
      </w:r>
      <w:r>
        <w:t>ț</w:t>
      </w:r>
      <w:r>
        <w:t>ia realizeaz</w:t>
      </w:r>
      <w:r>
        <w:t>ă</w:t>
      </w:r>
      <w:r>
        <w:t xml:space="preserve"> preg</w:t>
      </w:r>
      <w:r>
        <w:t>ă</w:t>
      </w:r>
      <w:r>
        <w:t>tirea profesional</w:t>
      </w:r>
      <w:r>
        <w:t>ă</w:t>
      </w:r>
      <w:r>
        <w:t xml:space="preserve">. </w:t>
      </w:r>
    </w:p>
    <w:p w:rsidR="00D561A2" w:rsidRDefault="00064E17">
      <w:pPr>
        <w:ind w:left="127" w:right="39" w:firstLine="283"/>
      </w:pPr>
      <w:r>
        <w:t>În regulament se pot prevedea toate situa</w:t>
      </w:r>
      <w:r>
        <w:t>ț</w:t>
      </w:r>
      <w:r>
        <w:t>iile particulare ale institu</w:t>
      </w:r>
      <w:r>
        <w:t>ț</w:t>
      </w:r>
      <w:r>
        <w:t>iei de înv</w:t>
      </w:r>
      <w:r>
        <w:t>ăță</w:t>
      </w:r>
      <w:r>
        <w:t xml:space="preserve">mânt </w:t>
      </w:r>
      <w:r>
        <w:t>ș</w:t>
      </w:r>
      <w:r>
        <w:t>i se pot oferi r</w:t>
      </w:r>
      <w:r>
        <w:t>ă</w:t>
      </w:r>
      <w:r>
        <w:t>spunsuri la întreb</w:t>
      </w:r>
      <w:r>
        <w:t>ă</w:t>
      </w:r>
      <w:r>
        <w:t xml:space="preserve">ri de felul: </w:t>
      </w:r>
    </w:p>
    <w:p w:rsidR="00D561A2" w:rsidRDefault="00064E17">
      <w:pPr>
        <w:numPr>
          <w:ilvl w:val="0"/>
          <w:numId w:val="26"/>
        </w:numPr>
        <w:ind w:right="39" w:firstLine="708"/>
      </w:pPr>
      <w:r>
        <w:t>Membrii Comisiei pot asista la ore, sau aceast</w:t>
      </w:r>
      <w:r>
        <w:t>ă</w:t>
      </w:r>
      <w:r>
        <w:t xml:space="preserve"> activitate r</w:t>
      </w:r>
      <w:r>
        <w:t>ă</w:t>
      </w:r>
      <w:r>
        <w:t xml:space="preserve">mâne, ca </w:t>
      </w:r>
      <w:r>
        <w:t>ș</w:t>
      </w:r>
      <w:r>
        <w:t>i pân</w:t>
      </w:r>
      <w:r>
        <w:t>ă</w:t>
      </w:r>
      <w:r>
        <w:t xml:space="preserve"> acum, în sarcina </w:t>
      </w:r>
    </w:p>
    <w:p w:rsidR="00D561A2" w:rsidRDefault="00064E17">
      <w:pPr>
        <w:ind w:left="137" w:right="39"/>
      </w:pPr>
      <w:r>
        <w:t xml:space="preserve">directorilor </w:t>
      </w:r>
      <w:r>
        <w:t>ș</w:t>
      </w:r>
      <w:r>
        <w:t>i a responsabililor de catedre/comisii metodice?</w:t>
      </w:r>
      <w:r>
        <w:t xml:space="preserve"> </w:t>
      </w:r>
    </w:p>
    <w:p w:rsidR="00D561A2" w:rsidRDefault="00064E17">
      <w:pPr>
        <w:numPr>
          <w:ilvl w:val="0"/>
          <w:numId w:val="26"/>
        </w:numPr>
        <w:ind w:right="39" w:firstLine="708"/>
      </w:pPr>
      <w:r>
        <w:t xml:space="preserve">Care este procedura de culegere a datelor privind activitatea cu elevii a cadrelor didactice? </w:t>
      </w:r>
    </w:p>
    <w:p w:rsidR="00D561A2" w:rsidRDefault="00064E17">
      <w:pPr>
        <w:numPr>
          <w:ilvl w:val="0"/>
          <w:numId w:val="26"/>
        </w:numPr>
        <w:ind w:right="39" w:firstLine="708"/>
      </w:pPr>
      <w:r>
        <w:t>Care este num</w:t>
      </w:r>
      <w:r>
        <w:t>ă</w:t>
      </w:r>
      <w:r>
        <w:t>rul de membri ai CEIAC, corespunz</w:t>
      </w:r>
      <w:r>
        <w:t>ă</w:t>
      </w:r>
      <w:r>
        <w:t>tor institu</w:t>
      </w:r>
      <w:r>
        <w:t>ț</w:t>
      </w:r>
      <w:r>
        <w:t>iei de înv</w:t>
      </w:r>
      <w:r>
        <w:t>ăță</w:t>
      </w:r>
      <w:r>
        <w:t xml:space="preserve">mânt respective? </w:t>
      </w:r>
    </w:p>
    <w:p w:rsidR="00D561A2" w:rsidRDefault="00064E17">
      <w:pPr>
        <w:numPr>
          <w:ilvl w:val="0"/>
          <w:numId w:val="26"/>
        </w:numPr>
        <w:ind w:right="39" w:firstLine="708"/>
      </w:pPr>
      <w:r>
        <w:t>Care este durata mandatului unui membru? Recomand</w:t>
      </w:r>
      <w:r>
        <w:t>ă</w:t>
      </w:r>
      <w:r>
        <w:t>m ca durata mandat</w:t>
      </w:r>
      <w:r>
        <w:t>ului membrilor comisiei s</w:t>
      </w:r>
      <w:r>
        <w:t>ă</w:t>
      </w:r>
      <w:r>
        <w:t xml:space="preserve"> nu coincid</w:t>
      </w:r>
      <w:r>
        <w:t>ă</w:t>
      </w:r>
      <w:r>
        <w:t xml:space="preserve"> cu durata PDS, tocmai pentru a favoriza continuitatea în activitatea de planificare. În acest fel, CEIAC va putea juca un rol consultativ în elaborarea noului PDS, iar tranzi</w:t>
      </w:r>
      <w:r>
        <w:t>ț</w:t>
      </w:r>
      <w:r>
        <w:t>ia de la un proiect de dezvoltare la altul</w:t>
      </w:r>
      <w:r>
        <w:t xml:space="preserve"> se va realiza prin consultarea CEIAC, care va avea grij</w:t>
      </w:r>
      <w:r>
        <w:t>ă</w:t>
      </w:r>
      <w:r>
        <w:t xml:space="preserve"> ca </w:t>
      </w:r>
      <w:r>
        <w:t>ț</w:t>
      </w:r>
      <w:r>
        <w:t xml:space="preserve">intele strategice, programele </w:t>
      </w:r>
      <w:r>
        <w:t>ș</w:t>
      </w:r>
      <w:r>
        <w:t>i activit</w:t>
      </w:r>
      <w:r>
        <w:t>ăț</w:t>
      </w:r>
      <w:r>
        <w:t>ile prev</w:t>
      </w:r>
      <w:r>
        <w:t>ă</w:t>
      </w:r>
      <w:r>
        <w:t>zute s</w:t>
      </w:r>
      <w:r>
        <w:t>ă</w:t>
      </w:r>
      <w:r>
        <w:t xml:space="preserve"> vizeze în mod explicit cresterea calit</w:t>
      </w:r>
      <w:r>
        <w:t>ăț</w:t>
      </w:r>
      <w:r>
        <w:t>ii nuvelului de educa</w:t>
      </w:r>
      <w:r>
        <w:t>ț</w:t>
      </w:r>
      <w:r>
        <w:t>ie oferit</w:t>
      </w:r>
      <w:r>
        <w:t>ă</w:t>
      </w:r>
      <w:r>
        <w:t xml:space="preserve">. </w:t>
      </w:r>
    </w:p>
    <w:p w:rsidR="00D561A2" w:rsidRDefault="00064E17">
      <w:pPr>
        <w:numPr>
          <w:ilvl w:val="0"/>
          <w:numId w:val="26"/>
        </w:numPr>
        <w:ind w:right="39" w:firstLine="708"/>
      </w:pPr>
      <w:r>
        <w:t>Care este modalitatea de evaluare a activit</w:t>
      </w:r>
      <w:r>
        <w:t>ăț</w:t>
      </w:r>
      <w:r>
        <w:t xml:space="preserve">ii membrilor CEIAC? </w:t>
      </w:r>
    </w:p>
    <w:p w:rsidR="00D561A2" w:rsidRDefault="00064E17">
      <w:pPr>
        <w:numPr>
          <w:ilvl w:val="0"/>
          <w:numId w:val="26"/>
        </w:numPr>
        <w:ind w:right="39" w:firstLine="708"/>
      </w:pPr>
      <w:r>
        <w:t>Care sunt modalit</w:t>
      </w:r>
      <w:r>
        <w:t>ăț</w:t>
      </w:r>
      <w:r>
        <w:t xml:space="preserve">ile de remunerare a membrilor CEIAC? </w:t>
      </w:r>
    </w:p>
    <w:p w:rsidR="00D561A2" w:rsidRDefault="00064E17">
      <w:pPr>
        <w:numPr>
          <w:ilvl w:val="0"/>
          <w:numId w:val="26"/>
        </w:numPr>
        <w:ind w:right="39" w:firstLine="708"/>
      </w:pPr>
      <w:r>
        <w:t>Care este spa</w:t>
      </w:r>
      <w:r>
        <w:t>ț</w:t>
      </w:r>
      <w:r>
        <w:t xml:space="preserve">iul de lucru alocat CEIAC? </w:t>
      </w:r>
    </w:p>
    <w:p w:rsidR="00D561A2" w:rsidRDefault="00064E17">
      <w:pPr>
        <w:numPr>
          <w:ilvl w:val="0"/>
          <w:numId w:val="26"/>
        </w:numPr>
        <w:ind w:right="39" w:firstLine="708"/>
      </w:pPr>
      <w:r>
        <w:t xml:space="preserve">Care sunt echipamentele la care membrii CEAC au acces sau sunt folosite exclusiv? </w:t>
      </w:r>
    </w:p>
    <w:p w:rsidR="00D561A2" w:rsidRDefault="00064E17">
      <w:pPr>
        <w:pStyle w:val="Titlu1"/>
        <w:spacing w:after="402" w:line="266" w:lineRule="auto"/>
        <w:ind w:left="10" w:right="36"/>
        <w:jc w:val="right"/>
      </w:pPr>
      <w:bookmarkStart w:id="44" w:name="_Toc55026"/>
      <w:r>
        <w:rPr>
          <w:color w:val="000000"/>
        </w:rPr>
        <w:t>Anexa 2. Model de Strategie de evaluare intern</w:t>
      </w:r>
      <w:r>
        <w:rPr>
          <w:color w:val="000000"/>
        </w:rPr>
        <w:t>ă</w:t>
      </w:r>
      <w:r>
        <w:rPr>
          <w:color w:val="000000"/>
        </w:rPr>
        <w:t xml:space="preserve"> a cal</w:t>
      </w:r>
      <w:r>
        <w:rPr>
          <w:color w:val="000000"/>
        </w:rPr>
        <w:t>it</w:t>
      </w:r>
      <w:r>
        <w:rPr>
          <w:color w:val="000000"/>
        </w:rPr>
        <w:t>ăț</w:t>
      </w:r>
      <w:r>
        <w:rPr>
          <w:color w:val="000000"/>
        </w:rPr>
        <w:t xml:space="preserve">ii </w:t>
      </w:r>
      <w:bookmarkEnd w:id="44"/>
    </w:p>
    <w:p w:rsidR="00D561A2" w:rsidRDefault="00064E17">
      <w:pPr>
        <w:spacing w:after="39"/>
        <w:ind w:left="127" w:right="39" w:firstLine="283"/>
      </w:pPr>
      <w:r>
        <w:t>Strategia de evaluare intern</w:t>
      </w:r>
      <w:r>
        <w:t>ă</w:t>
      </w:r>
      <w:r>
        <w:t xml:space="preserve"> a calit</w:t>
      </w:r>
      <w:r>
        <w:t>ăț</w:t>
      </w:r>
      <w:r>
        <w:t>ii va avea acela</w:t>
      </w:r>
      <w:r>
        <w:t>ș</w:t>
      </w:r>
      <w:r>
        <w:t xml:space="preserve">i orizont temporal ca </w:t>
      </w:r>
      <w:r>
        <w:t>ș</w:t>
      </w:r>
      <w:r>
        <w:t xml:space="preserve">i PDS </w:t>
      </w:r>
      <w:r>
        <w:t>ș</w:t>
      </w:r>
      <w:r>
        <w:t>i va rezulta din acesta. Dac</w:t>
      </w:r>
      <w:r>
        <w:t>ă</w:t>
      </w:r>
      <w:r>
        <w:t xml:space="preserve"> </w:t>
      </w:r>
      <w:r>
        <w:t>ț</w:t>
      </w:r>
      <w:r>
        <w:t>intele strategice din PDS sunt formulate în termeni de crestere a calit</w:t>
      </w:r>
      <w:r>
        <w:t>ăț</w:t>
      </w:r>
      <w:r>
        <w:t xml:space="preserve">ii, în mod firesc, ele vor deveni </w:t>
      </w:r>
      <w:r>
        <w:t>ș</w:t>
      </w:r>
      <w:r>
        <w:t xml:space="preserve">i </w:t>
      </w:r>
      <w:r>
        <w:t>ț</w:t>
      </w:r>
      <w:r>
        <w:t>inte ale Strategiei.</w:t>
      </w:r>
      <w:r>
        <w:t xml:space="preserve"> Pentru elaborarea acestei strategii, propunem respectarea etapei din „cercul lui Deming”, utilizat </w:t>
      </w:r>
      <w:r>
        <w:t>ș</w:t>
      </w:r>
      <w:r>
        <w:t>i în Cadrul Comun European de Asigurare a Calit</w:t>
      </w:r>
      <w:r>
        <w:t>ăț</w:t>
      </w:r>
      <w:r>
        <w:t>ii în Înv</w:t>
      </w:r>
      <w:r>
        <w:t>ăță</w:t>
      </w:r>
      <w:r>
        <w:t xml:space="preserve">mântul profesional </w:t>
      </w:r>
      <w:r>
        <w:t>ș</w:t>
      </w:r>
      <w:r>
        <w:t xml:space="preserve">i tehnic (ECQVET). </w:t>
      </w:r>
    </w:p>
    <w:p w:rsidR="00D561A2" w:rsidRDefault="00064E17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D561A2" w:rsidRDefault="00064E17">
      <w:pPr>
        <w:spacing w:after="9"/>
        <w:ind w:left="152"/>
      </w:pPr>
      <w:r>
        <w:rPr>
          <w:b/>
        </w:rPr>
        <w:t xml:space="preserve">Strategia va cuprinde: </w:t>
      </w:r>
    </w:p>
    <w:p w:rsidR="00D561A2" w:rsidRDefault="00064E17">
      <w:pPr>
        <w:ind w:left="127" w:right="39" w:firstLine="283"/>
      </w:pPr>
      <w:r>
        <w:rPr>
          <w:b/>
        </w:rPr>
        <w:lastRenderedPageBreak/>
        <w:t xml:space="preserve">Motivația – </w:t>
      </w:r>
      <w:r>
        <w:t>fundamentat</w:t>
      </w:r>
      <w:r>
        <w:t>ă</w:t>
      </w:r>
      <w:r>
        <w:t xml:space="preserve"> pe </w:t>
      </w:r>
      <w:r>
        <w:t xml:space="preserve">analiza mediului intern </w:t>
      </w:r>
      <w:r>
        <w:t>ș</w:t>
      </w:r>
      <w:r>
        <w:t>i extern realizat</w:t>
      </w:r>
      <w:r>
        <w:t>ă</w:t>
      </w:r>
      <w:r>
        <w:t xml:space="preserve"> în documentele programatice ale institu</w:t>
      </w:r>
      <w:r>
        <w:t>ț</w:t>
      </w:r>
      <w:r>
        <w:t>iei de înv</w:t>
      </w:r>
      <w:r>
        <w:t>ăță</w:t>
      </w:r>
      <w:r>
        <w:t>mânt PDS, planuri opera</w:t>
      </w:r>
      <w:r>
        <w:t>ț</w:t>
      </w:r>
      <w:r>
        <w:t xml:space="preserve">ionale, manageriale, programe </w:t>
      </w:r>
      <w:r>
        <w:t>ș</w:t>
      </w:r>
      <w:r>
        <w:t xml:space="preserve">i proiecte etc.). </w:t>
      </w:r>
    </w:p>
    <w:p w:rsidR="00D561A2" w:rsidRDefault="00064E17">
      <w:pPr>
        <w:spacing w:after="50"/>
        <w:ind w:left="152"/>
      </w:pPr>
      <w:r>
        <w:rPr>
          <w:b/>
        </w:rPr>
        <w:t>Proiectarea și planificarea activității de evaluare a calității</w:t>
      </w:r>
      <w:r>
        <w:t xml:space="preserve">: </w:t>
      </w:r>
    </w:p>
    <w:p w:rsidR="00D561A2" w:rsidRDefault="00064E17">
      <w:pPr>
        <w:numPr>
          <w:ilvl w:val="0"/>
          <w:numId w:val="27"/>
        </w:numPr>
        <w:spacing w:after="47"/>
        <w:ind w:right="39" w:firstLine="708"/>
      </w:pPr>
      <w:r>
        <w:rPr>
          <w:i/>
        </w:rPr>
        <w:t xml:space="preserve">Țintele strategice </w:t>
      </w:r>
      <w:r>
        <w:t>ale evalu</w:t>
      </w:r>
      <w:r>
        <w:t>ă</w:t>
      </w:r>
      <w:r>
        <w:t>rii calit</w:t>
      </w:r>
      <w:r>
        <w:t>ăț</w:t>
      </w:r>
      <w:r>
        <w:t>ii – rezultate din diagnoza men</w:t>
      </w:r>
      <w:r>
        <w:t>ț</w:t>
      </w:r>
      <w:r>
        <w:t>ionat</w:t>
      </w:r>
      <w:r>
        <w:t>ă</w:t>
      </w:r>
      <w:r>
        <w:t xml:space="preserve"> mai sus </w:t>
      </w:r>
      <w:r>
        <w:t>ș</w:t>
      </w:r>
      <w:r>
        <w:t xml:space="preserve">i din </w:t>
      </w:r>
      <w:r>
        <w:t>ț</w:t>
      </w:r>
      <w:r>
        <w:t>intele dezvolt</w:t>
      </w:r>
      <w:r>
        <w:t>ă</w:t>
      </w:r>
      <w:r>
        <w:t>rii institu</w:t>
      </w:r>
      <w:r>
        <w:t>ț</w:t>
      </w:r>
      <w:r>
        <w:t xml:space="preserve">ionale; </w:t>
      </w:r>
    </w:p>
    <w:p w:rsidR="00D561A2" w:rsidRDefault="00064E17">
      <w:pPr>
        <w:numPr>
          <w:ilvl w:val="0"/>
          <w:numId w:val="27"/>
        </w:numPr>
        <w:spacing w:after="47"/>
        <w:ind w:right="39" w:firstLine="708"/>
      </w:pPr>
      <w:r>
        <w:rPr>
          <w:i/>
        </w:rPr>
        <w:t xml:space="preserve">Abordările strategice </w:t>
      </w:r>
      <w:r>
        <w:t>– cele mai eficiente modalit</w:t>
      </w:r>
      <w:r>
        <w:t>ăț</w:t>
      </w:r>
      <w:r>
        <w:t>i de cre</w:t>
      </w:r>
      <w:r>
        <w:t>ș</w:t>
      </w:r>
      <w:r>
        <w:t>tere a calit</w:t>
      </w:r>
      <w:r>
        <w:t>ăț</w:t>
      </w:r>
      <w:r>
        <w:t>ii; se vor argumenta op</w:t>
      </w:r>
      <w:r>
        <w:t>ț</w:t>
      </w:r>
      <w:r>
        <w:t>iunile pentru: dezvoltarea profesional</w:t>
      </w:r>
      <w:r>
        <w:t>ă</w:t>
      </w:r>
      <w:r>
        <w:t xml:space="preserve">, </w:t>
      </w:r>
    </w:p>
    <w:p w:rsidR="00D561A2" w:rsidRDefault="00064E17">
      <w:pPr>
        <w:numPr>
          <w:ilvl w:val="0"/>
          <w:numId w:val="27"/>
        </w:numPr>
        <w:spacing w:after="47"/>
        <w:ind w:right="39" w:firstLine="708"/>
      </w:pPr>
      <w:r>
        <w:rPr>
          <w:i/>
        </w:rPr>
        <w:t>Ach</w:t>
      </w:r>
      <w:r>
        <w:rPr>
          <w:i/>
        </w:rPr>
        <w:t xml:space="preserve">iziția de echipamente </w:t>
      </w:r>
      <w:r>
        <w:t>ș</w:t>
      </w:r>
      <w:r>
        <w:t>i materiale, rela</w:t>
      </w:r>
      <w:r>
        <w:t>ț</w:t>
      </w:r>
      <w:r>
        <w:t>iile cu comunitatea, cu angajatorii, cu autoritatea local</w:t>
      </w:r>
      <w:r>
        <w:t>ă</w:t>
      </w:r>
      <w:r>
        <w:t>, inovarea curricular</w:t>
      </w:r>
      <w:r>
        <w:t>ă</w:t>
      </w:r>
      <w:r>
        <w:t xml:space="preserve"> etc.; </w:t>
      </w:r>
    </w:p>
    <w:p w:rsidR="00D561A2" w:rsidRDefault="00064E17">
      <w:pPr>
        <w:numPr>
          <w:ilvl w:val="0"/>
          <w:numId w:val="27"/>
        </w:numPr>
        <w:spacing w:after="47"/>
        <w:ind w:right="39" w:firstLine="708"/>
      </w:pPr>
      <w:r>
        <w:rPr>
          <w:i/>
        </w:rPr>
        <w:t xml:space="preserve">Termenele de aplicare </w:t>
      </w:r>
      <w:r>
        <w:t>(început, sfâr</w:t>
      </w:r>
      <w:r>
        <w:t>ș</w:t>
      </w:r>
      <w:r>
        <w:t>it, etape esen</w:t>
      </w:r>
      <w:r>
        <w:t>ț</w:t>
      </w:r>
      <w:r>
        <w:t xml:space="preserve">iale), rolurile </w:t>
      </w:r>
      <w:r>
        <w:t>ș</w:t>
      </w:r>
      <w:r>
        <w:t>i responsabilit</w:t>
      </w:r>
      <w:r>
        <w:t>ăț</w:t>
      </w:r>
      <w:r>
        <w:t xml:space="preserve">ile diferitelor persoane </w:t>
      </w:r>
      <w:r>
        <w:t>ș</w:t>
      </w:r>
      <w:r>
        <w:t xml:space="preserve">i grupuri; </w:t>
      </w:r>
    </w:p>
    <w:p w:rsidR="00D561A2" w:rsidRDefault="00064E17">
      <w:pPr>
        <w:numPr>
          <w:ilvl w:val="0"/>
          <w:numId w:val="27"/>
        </w:numPr>
        <w:ind w:right="39" w:firstLine="708"/>
      </w:pPr>
      <w:r>
        <w:rPr>
          <w:i/>
        </w:rPr>
        <w:t>Ava</w:t>
      </w:r>
      <w:r>
        <w:rPr>
          <w:i/>
        </w:rPr>
        <w:t xml:space="preserve">ntajele opțiunii pentru anumite ținte strategice </w:t>
      </w:r>
      <w:r>
        <w:t>ș</w:t>
      </w:r>
      <w:r>
        <w:t>i c</w:t>
      </w:r>
      <w:r>
        <w:t>ă</w:t>
      </w:r>
      <w:r>
        <w:t>i de ac</w:t>
      </w:r>
      <w:r>
        <w:t>ț</w:t>
      </w:r>
      <w:r>
        <w:t>iune fa</w:t>
      </w:r>
      <w:r>
        <w:t>ță</w:t>
      </w:r>
      <w:r>
        <w:t xml:space="preserve"> de altele posibile, respectarea unor cerin</w:t>
      </w:r>
      <w:r>
        <w:t>ț</w:t>
      </w:r>
      <w:r>
        <w:t>e sociale, economia de resurse, posibilitatea implic</w:t>
      </w:r>
      <w:r>
        <w:t>ă</w:t>
      </w:r>
      <w:r>
        <w:t xml:space="preserve">rii unor grupuri semnificative de interes etc.) </w:t>
      </w:r>
    </w:p>
    <w:p w:rsidR="00D561A2" w:rsidRDefault="00064E17">
      <w:pPr>
        <w:pStyle w:val="Titlu1"/>
        <w:spacing w:after="8" w:line="270" w:lineRule="auto"/>
        <w:ind w:left="410" w:right="499" w:hanging="283"/>
        <w:jc w:val="both"/>
      </w:pPr>
      <w:bookmarkStart w:id="45" w:name="_Toc55027"/>
      <w:r>
        <w:rPr>
          <w:color w:val="000000"/>
        </w:rPr>
        <w:t>Modalit</w:t>
      </w:r>
      <w:r>
        <w:rPr>
          <w:color w:val="000000"/>
        </w:rPr>
        <w:t>ăț</w:t>
      </w:r>
      <w:r>
        <w:rPr>
          <w:color w:val="000000"/>
        </w:rPr>
        <w:t>ile de implementare a strategi</w:t>
      </w:r>
      <w:r>
        <w:rPr>
          <w:color w:val="000000"/>
        </w:rPr>
        <w:t>ei de evaluare a calit</w:t>
      </w:r>
      <w:r>
        <w:rPr>
          <w:color w:val="000000"/>
        </w:rPr>
        <w:t>ăț</w:t>
      </w:r>
      <w:r>
        <w:rPr>
          <w:color w:val="000000"/>
        </w:rPr>
        <w:t xml:space="preserve">ii: </w:t>
      </w:r>
      <w:bookmarkEnd w:id="45"/>
    </w:p>
    <w:p w:rsidR="00D561A2" w:rsidRDefault="00064E17">
      <w:pPr>
        <w:ind w:left="410" w:right="499" w:hanging="283"/>
      </w:pPr>
      <w:r>
        <w:t xml:space="preserve">prin cadrul normativ general </w:t>
      </w:r>
      <w:r>
        <w:t>ș</w:t>
      </w:r>
      <w:r>
        <w:t xml:space="preserve">i intern, documente reglatoare, structuri implicate, instrumente de </w:t>
      </w:r>
    </w:p>
    <w:p w:rsidR="00D561A2" w:rsidRDefault="00064E17">
      <w:pPr>
        <w:ind w:left="137" w:right="39"/>
      </w:pPr>
      <w:r>
        <w:t xml:space="preserve">evaluare </w:t>
      </w:r>
      <w:r>
        <w:t>ș</w:t>
      </w:r>
      <w:r>
        <w:t>i activit</w:t>
      </w:r>
      <w:r>
        <w:t>ăț</w:t>
      </w:r>
      <w:r>
        <w:t xml:space="preserve">i specifice) cu specificarea rolului CEIAC, programe </w:t>
      </w:r>
      <w:r>
        <w:t>ș</w:t>
      </w:r>
      <w:r>
        <w:t>i activit</w:t>
      </w:r>
      <w:r>
        <w:t>ăț</w:t>
      </w:r>
      <w:r>
        <w:t xml:space="preserve">i. </w:t>
      </w:r>
    </w:p>
    <w:p w:rsidR="00D561A2" w:rsidRDefault="00064E17">
      <w:pPr>
        <w:spacing w:after="9"/>
        <w:ind w:left="152"/>
      </w:pPr>
      <w:r>
        <w:rPr>
          <w:b/>
        </w:rPr>
        <w:t>Instrumente ș</w:t>
      </w:r>
      <w:r>
        <w:rPr>
          <w:b/>
        </w:rPr>
        <w:t xml:space="preserve">i proceduri de evaluarea internă: </w:t>
      </w:r>
      <w:r>
        <w:t>autoevaluarea calit</w:t>
      </w:r>
      <w:r>
        <w:t>ăț</w:t>
      </w:r>
      <w:r>
        <w:t xml:space="preserve">ii. </w:t>
      </w:r>
    </w:p>
    <w:p w:rsidR="00D561A2" w:rsidRDefault="00064E17">
      <w:pPr>
        <w:ind w:left="127" w:right="39" w:firstLine="283"/>
      </w:pPr>
      <w:r>
        <w:rPr>
          <w:b/>
        </w:rPr>
        <w:t xml:space="preserve">Modalități și proceduri de îmbunătățire a calității </w:t>
      </w:r>
      <w:r>
        <w:t>ca urmare a aplic</w:t>
      </w:r>
      <w:r>
        <w:t>ă</w:t>
      </w:r>
      <w:r>
        <w:t xml:space="preserve">rii instrumentelor </w:t>
      </w:r>
      <w:r>
        <w:t>ș</w:t>
      </w:r>
      <w:r>
        <w:t>i a procedurilor de evaluare intern</w:t>
      </w:r>
      <w:r>
        <w:t>ă</w:t>
      </w:r>
      <w:r>
        <w:t xml:space="preserve">. </w:t>
      </w:r>
    </w:p>
    <w:p w:rsidR="00D561A2" w:rsidRDefault="00064E17">
      <w:pPr>
        <w:pStyle w:val="Titlu1"/>
        <w:spacing w:after="402" w:line="266" w:lineRule="auto"/>
        <w:ind w:left="10" w:right="36"/>
        <w:jc w:val="right"/>
      </w:pPr>
      <w:bookmarkStart w:id="46" w:name="_Toc55028"/>
      <w:r>
        <w:rPr>
          <w:color w:val="000000"/>
        </w:rPr>
        <w:t>Anexa 3. Lista orientativ</w:t>
      </w:r>
      <w:r>
        <w:rPr>
          <w:color w:val="000000"/>
        </w:rPr>
        <w:t>ă</w:t>
      </w:r>
      <w:r>
        <w:rPr>
          <w:color w:val="000000"/>
        </w:rPr>
        <w:t xml:space="preserve"> a documentelor solicitate la evaluarea e</w:t>
      </w:r>
      <w:r>
        <w:rPr>
          <w:color w:val="000000"/>
        </w:rPr>
        <w:t>xtern</w:t>
      </w:r>
      <w:r>
        <w:rPr>
          <w:color w:val="000000"/>
        </w:rPr>
        <w:t>ă</w:t>
      </w:r>
      <w:r>
        <w:rPr>
          <w:color w:val="000000"/>
        </w:rPr>
        <w:t xml:space="preserve"> </w:t>
      </w:r>
      <w:bookmarkEnd w:id="46"/>
    </w:p>
    <w:p w:rsidR="00D561A2" w:rsidRDefault="00064E17">
      <w:pPr>
        <w:numPr>
          <w:ilvl w:val="0"/>
          <w:numId w:val="28"/>
        </w:numPr>
        <w:ind w:right="39" w:firstLine="852"/>
      </w:pPr>
      <w:r>
        <w:t>Documente de înfiin</w:t>
      </w:r>
      <w:r>
        <w:t>ț</w:t>
      </w:r>
      <w:r>
        <w:t>are (ordin al ministerului, hot</w:t>
      </w:r>
      <w:r>
        <w:t>ă</w:t>
      </w:r>
      <w:r>
        <w:t>râre de guvern, hot</w:t>
      </w:r>
      <w:r>
        <w:t>ă</w:t>
      </w:r>
      <w:r>
        <w:t xml:space="preserve">râre </w:t>
      </w:r>
    </w:p>
    <w:p w:rsidR="00D561A2" w:rsidRDefault="00064E17">
      <w:pPr>
        <w:ind w:left="137" w:right="39"/>
      </w:pPr>
      <w:r>
        <w:t>judec</w:t>
      </w:r>
      <w:r>
        <w:t>ă</w:t>
      </w:r>
      <w:r>
        <w:t>toreasc</w:t>
      </w:r>
      <w:r>
        <w:t>ă</w:t>
      </w:r>
      <w:r>
        <w:t xml:space="preserve"> etc.); </w:t>
      </w:r>
    </w:p>
    <w:p w:rsidR="00D561A2" w:rsidRDefault="00064E17">
      <w:pPr>
        <w:numPr>
          <w:ilvl w:val="0"/>
          <w:numId w:val="28"/>
        </w:numPr>
        <w:ind w:right="39" w:firstLine="852"/>
      </w:pPr>
      <w:r>
        <w:t>Documente de func</w:t>
      </w:r>
      <w:r>
        <w:t>ț</w:t>
      </w:r>
      <w:r>
        <w:t>ionare (drepturi de folosin</w:t>
      </w:r>
      <w:r>
        <w:t>ță</w:t>
      </w:r>
      <w:r>
        <w:t xml:space="preserve"> pentru bunurile imobile - cl</w:t>
      </w:r>
      <w:r>
        <w:t>ă</w:t>
      </w:r>
      <w:r>
        <w:t>diri, terenuri etc. transferuri de propriet</w:t>
      </w:r>
      <w:r>
        <w:t>ăț</w:t>
      </w:r>
      <w:r>
        <w:t>i, avize sanitare, date p</w:t>
      </w:r>
      <w:r>
        <w:t>rivind între</w:t>
      </w:r>
      <w:r>
        <w:t>ț</w:t>
      </w:r>
      <w:r>
        <w:t>inerea cl</w:t>
      </w:r>
      <w:r>
        <w:t>ă</w:t>
      </w:r>
      <w:r>
        <w:t xml:space="preserve">dirilor </w:t>
      </w:r>
      <w:r>
        <w:t>ș</w:t>
      </w:r>
      <w:r>
        <w:t xml:space="preserve">i a echipamentelor etc.); </w:t>
      </w:r>
    </w:p>
    <w:p w:rsidR="00D561A2" w:rsidRDefault="00064E17">
      <w:pPr>
        <w:numPr>
          <w:ilvl w:val="0"/>
          <w:numId w:val="28"/>
        </w:numPr>
        <w:ind w:right="39" w:firstLine="852"/>
      </w:pPr>
      <w:r>
        <w:t>Documente privind resursele materiale (inventare actualizat</w:t>
      </w:r>
      <w:r>
        <w:t>ă</w:t>
      </w:r>
      <w:r>
        <w:t xml:space="preserve"> etc.). </w:t>
      </w:r>
    </w:p>
    <w:p w:rsidR="00D561A2" w:rsidRDefault="00064E17">
      <w:pPr>
        <w:numPr>
          <w:ilvl w:val="0"/>
          <w:numId w:val="28"/>
        </w:numPr>
        <w:ind w:right="39" w:firstLine="852"/>
      </w:pPr>
      <w:r>
        <w:t xml:space="preserve">Documente privind resursele umane (state de personal </w:t>
      </w:r>
      <w:r>
        <w:t>ș</w:t>
      </w:r>
      <w:r>
        <w:t>i de încadrare, fi</w:t>
      </w:r>
      <w:r>
        <w:t>ș</w:t>
      </w:r>
      <w:r>
        <w:t xml:space="preserve">e de post </w:t>
      </w:r>
    </w:p>
    <w:p w:rsidR="00D561A2" w:rsidRDefault="00064E17">
      <w:pPr>
        <w:ind w:left="137" w:right="39"/>
      </w:pPr>
      <w:r>
        <w:t>actualizate, documente de angajare a personalului, situa</w:t>
      </w:r>
      <w:r>
        <w:t>ț</w:t>
      </w:r>
      <w:r>
        <w:t xml:space="preserve">ia la zi a posturilor, catedrelor, orelor ocupate </w:t>
      </w:r>
      <w:r>
        <w:t>ș</w:t>
      </w:r>
      <w:r>
        <w:t xml:space="preserve">i vacante etc.). </w:t>
      </w:r>
    </w:p>
    <w:p w:rsidR="00D561A2" w:rsidRDefault="00064E17">
      <w:pPr>
        <w:numPr>
          <w:ilvl w:val="0"/>
          <w:numId w:val="28"/>
        </w:numPr>
        <w:ind w:right="39" w:firstLine="852"/>
      </w:pPr>
      <w:r>
        <w:t>Documentele privind situa</w:t>
      </w:r>
      <w:r>
        <w:t>ț</w:t>
      </w:r>
      <w:r>
        <w:t xml:space="preserve">ia </w:t>
      </w:r>
      <w:r>
        <w:t>ș</w:t>
      </w:r>
      <w:r>
        <w:t>i mi</w:t>
      </w:r>
      <w:r>
        <w:t>ș</w:t>
      </w:r>
      <w:r>
        <w:t>carea elevilor (cataloage, registre matricole, situa</w:t>
      </w:r>
      <w:r>
        <w:t>ț</w:t>
      </w:r>
      <w:r>
        <w:t xml:space="preserve">ia </w:t>
      </w:r>
    </w:p>
    <w:p w:rsidR="00D561A2" w:rsidRDefault="00064E17">
      <w:pPr>
        <w:ind w:left="137" w:right="39"/>
      </w:pPr>
      <w:r>
        <w:t>eliber</w:t>
      </w:r>
      <w:r>
        <w:t>ă</w:t>
      </w:r>
      <w:r>
        <w:t xml:space="preserve">rii certificatelor de calificare/diplomelor </w:t>
      </w:r>
      <w:r>
        <w:t>ș</w:t>
      </w:r>
      <w:r>
        <w:t xml:space="preserve">i a altor acte de studiu etc.). </w:t>
      </w:r>
    </w:p>
    <w:p w:rsidR="00D561A2" w:rsidRDefault="00064E17">
      <w:pPr>
        <w:numPr>
          <w:ilvl w:val="0"/>
          <w:numId w:val="28"/>
        </w:numPr>
        <w:ind w:right="39" w:firstLine="852"/>
      </w:pPr>
      <w:r>
        <w:t>Documente curriculare (planuri de înv</w:t>
      </w:r>
      <w:r>
        <w:t>ăță</w:t>
      </w:r>
      <w:r>
        <w:t xml:space="preserve">mânt, programe, manuale utilizate etc.). </w:t>
      </w:r>
    </w:p>
    <w:p w:rsidR="00D561A2" w:rsidRDefault="00064E17">
      <w:pPr>
        <w:numPr>
          <w:ilvl w:val="0"/>
          <w:numId w:val="28"/>
        </w:numPr>
        <w:ind w:right="39" w:firstLine="852"/>
      </w:pPr>
      <w:r>
        <w:t xml:space="preserve">Documente financiare (bugete, fonduri alocate pentru diferite capitole </w:t>
      </w:r>
      <w:r>
        <w:t>ș</w:t>
      </w:r>
      <w:r>
        <w:t>i articole, proceduri de</w:t>
      </w:r>
      <w:r>
        <w:t xml:space="preserve"> achizi</w:t>
      </w:r>
      <w:r>
        <w:t>ț</w:t>
      </w:r>
      <w:r>
        <w:t>ie public</w:t>
      </w:r>
      <w:r>
        <w:t>ă</w:t>
      </w:r>
      <w:r>
        <w:t xml:space="preserve"> realizate, situa</w:t>
      </w:r>
      <w:r>
        <w:t>ț</w:t>
      </w:r>
      <w:r>
        <w:t>ia pl</w:t>
      </w:r>
      <w:r>
        <w:t>ăț</w:t>
      </w:r>
      <w:r>
        <w:t>ii facturilor, proiecte, documente privind autofinan</w:t>
      </w:r>
      <w:r>
        <w:t>ț</w:t>
      </w:r>
      <w:r>
        <w:t xml:space="preserve">area etc.). </w:t>
      </w:r>
    </w:p>
    <w:p w:rsidR="00D561A2" w:rsidRDefault="00064E17">
      <w:pPr>
        <w:numPr>
          <w:ilvl w:val="0"/>
          <w:numId w:val="28"/>
        </w:numPr>
        <w:ind w:right="39" w:firstLine="852"/>
      </w:pPr>
      <w:r>
        <w:t>Documente de planificare intern</w:t>
      </w:r>
      <w:r>
        <w:t>ă</w:t>
      </w:r>
      <w:r>
        <w:t xml:space="preserve"> (planul de dezvoltare strategic</w:t>
      </w:r>
      <w:r>
        <w:t>ă</w:t>
      </w:r>
      <w:r>
        <w:t xml:space="preserve"> a institu</w:t>
      </w:r>
      <w:r>
        <w:t>ț</w:t>
      </w:r>
      <w:r>
        <w:t xml:space="preserve">iei pe termen mediu </w:t>
      </w:r>
      <w:r>
        <w:t>ș</w:t>
      </w:r>
      <w:r>
        <w:t>i alte documernte de planificare relevante: strate</w:t>
      </w:r>
      <w:r>
        <w:t>gii, planuri opera</w:t>
      </w:r>
      <w:r>
        <w:t>ț</w:t>
      </w:r>
      <w:r>
        <w:t xml:space="preserve">ionale, programe, alte proiecte etc.). </w:t>
      </w:r>
      <w:r>
        <w:br w:type="page"/>
      </w:r>
    </w:p>
    <w:p w:rsidR="00D561A2" w:rsidRDefault="00064E17">
      <w:pPr>
        <w:pStyle w:val="Titlu1"/>
        <w:spacing w:after="74" w:line="266" w:lineRule="auto"/>
        <w:ind w:left="10" w:right="36"/>
        <w:jc w:val="right"/>
      </w:pPr>
      <w:bookmarkStart w:id="47" w:name="_Toc55029"/>
      <w:r>
        <w:rPr>
          <w:color w:val="000000"/>
        </w:rPr>
        <w:lastRenderedPageBreak/>
        <w:t>Anexa 4. Întreb</w:t>
      </w:r>
      <w:r>
        <w:rPr>
          <w:color w:val="000000"/>
        </w:rPr>
        <w:t>ă</w:t>
      </w:r>
      <w:r>
        <w:rPr>
          <w:color w:val="000000"/>
        </w:rPr>
        <w:t xml:space="preserve">ri frecvente </w:t>
      </w:r>
      <w:r>
        <w:rPr>
          <w:color w:val="000000"/>
        </w:rPr>
        <w:t>ş</w:t>
      </w:r>
      <w:r>
        <w:rPr>
          <w:color w:val="000000"/>
        </w:rPr>
        <w:t>i r</w:t>
      </w:r>
      <w:r>
        <w:rPr>
          <w:color w:val="000000"/>
        </w:rPr>
        <w:t>ă</w:t>
      </w:r>
      <w:r>
        <w:rPr>
          <w:color w:val="000000"/>
        </w:rPr>
        <w:t xml:space="preserve">spunsuri </w:t>
      </w:r>
      <w:bookmarkEnd w:id="47"/>
    </w:p>
    <w:p w:rsidR="00D561A2" w:rsidRDefault="00064E17">
      <w:pPr>
        <w:spacing w:after="0" w:line="259" w:lineRule="auto"/>
        <w:ind w:left="142" w:firstLine="0"/>
        <w:jc w:val="left"/>
      </w:pPr>
      <w:r>
        <w:rPr>
          <w:b/>
          <w:sz w:val="31"/>
        </w:rPr>
        <w:t xml:space="preserve"> </w:t>
      </w:r>
    </w:p>
    <w:p w:rsidR="00D561A2" w:rsidRDefault="00064E17">
      <w:pPr>
        <w:spacing w:after="9"/>
        <w:ind w:left="142" w:firstLine="566"/>
      </w:pPr>
      <w:r>
        <w:rPr>
          <w:b/>
          <w:color w:val="252525"/>
        </w:rPr>
        <w:t>1.</w:t>
      </w:r>
      <w:r>
        <w:rPr>
          <w:rFonts w:ascii="Arial" w:eastAsia="Arial" w:hAnsi="Arial" w:cs="Arial"/>
          <w:b/>
          <w:color w:val="252525"/>
        </w:rPr>
        <w:t xml:space="preserve"> </w:t>
      </w:r>
      <w:r>
        <w:rPr>
          <w:rFonts w:ascii="Arial" w:eastAsia="Arial" w:hAnsi="Arial" w:cs="Arial"/>
          <w:b/>
          <w:color w:val="252525"/>
        </w:rPr>
        <w:tab/>
      </w:r>
      <w:r>
        <w:rPr>
          <w:b/>
        </w:rPr>
        <w:t xml:space="preserve">Membrii CEIAC pot îndeplini funcții de conducere în instituția de învățământ profesional tehnic? Pot fi membri ai Consiliului de administrație și </w:t>
      </w:r>
      <w:r>
        <w:rPr>
          <w:b/>
        </w:rPr>
        <w:t xml:space="preserve">membri ai CEIAC? </w:t>
      </w:r>
    </w:p>
    <w:p w:rsidR="00D561A2" w:rsidRDefault="00064E17">
      <w:pPr>
        <w:ind w:left="127" w:right="39" w:firstLine="283"/>
      </w:pPr>
      <w:r>
        <w:t>Conform art.69, pct.(5) din Codul Educa</w:t>
      </w:r>
      <w:r>
        <w:t>ț</w:t>
      </w:r>
      <w:r>
        <w:t xml:space="preserve">iei, „Organele administrative </w:t>
      </w:r>
      <w:r>
        <w:t>ș</w:t>
      </w:r>
      <w:r>
        <w:t>i consultative ale institu</w:t>
      </w:r>
      <w:r>
        <w:t>ț</w:t>
      </w:r>
      <w:r>
        <w:t>iilor de înv</w:t>
      </w:r>
      <w:r>
        <w:t>ăță</w:t>
      </w:r>
      <w:r>
        <w:t>mânt profesional tehnic sunt alc</w:t>
      </w:r>
      <w:r>
        <w:t>ă</w:t>
      </w:r>
      <w:r>
        <w:t>tuite din Consiliul de administra</w:t>
      </w:r>
      <w:r>
        <w:t>ț</w:t>
      </w:r>
      <w:r>
        <w:t xml:space="preserve">ie, Consiliul profesoral </w:t>
      </w:r>
      <w:r>
        <w:t>ș</w:t>
      </w:r>
      <w:r>
        <w:t>i Consiliul metodico-</w:t>
      </w:r>
      <w:r>
        <w:t>ș</w:t>
      </w:r>
      <w:r>
        <w:t>tiin</w:t>
      </w:r>
      <w:r>
        <w:t>ț</w:t>
      </w:r>
      <w:r>
        <w:t xml:space="preserve">ific”; directorul </w:t>
      </w:r>
      <w:r>
        <w:t>ș</w:t>
      </w:r>
      <w:r>
        <w:t>colii este pre</w:t>
      </w:r>
      <w:r>
        <w:t>ș</w:t>
      </w:r>
      <w:r>
        <w:t>edintele consiliului de administra</w:t>
      </w:r>
      <w:r>
        <w:t>ț</w:t>
      </w:r>
      <w:r>
        <w:t xml:space="preserve">ie. </w:t>
      </w:r>
    </w:p>
    <w:p w:rsidR="00D561A2" w:rsidRDefault="00064E17">
      <w:pPr>
        <w:ind w:left="137" w:right="39"/>
      </w:pPr>
      <w:r>
        <w:t>Ț</w:t>
      </w:r>
      <w:r>
        <w:t>inând cont de necesitatea respect</w:t>
      </w:r>
      <w:r>
        <w:t>ă</w:t>
      </w:r>
      <w:r>
        <w:t>rii principiului separa</w:t>
      </w:r>
      <w:r>
        <w:t>ț</w:t>
      </w:r>
      <w:r>
        <w:t>iei, se recomand</w:t>
      </w:r>
      <w:r>
        <w:t>ă</w:t>
      </w:r>
      <w:r>
        <w:t xml:space="preserve">: </w:t>
      </w:r>
    </w:p>
    <w:p w:rsidR="00D561A2" w:rsidRDefault="00064E17">
      <w:pPr>
        <w:numPr>
          <w:ilvl w:val="0"/>
          <w:numId w:val="29"/>
        </w:numPr>
        <w:ind w:right="39" w:hanging="1258"/>
      </w:pPr>
      <w:r>
        <w:t>Din cadrul Comisiei s</w:t>
      </w:r>
      <w:r>
        <w:t>ă</w:t>
      </w:r>
      <w:r>
        <w:t xml:space="preserve"> nu fac</w:t>
      </w:r>
      <w:r>
        <w:t>ă</w:t>
      </w:r>
      <w:r>
        <w:t xml:space="preserve"> parte membrii Consiliului de administra</w:t>
      </w:r>
      <w:r>
        <w:t>ț</w:t>
      </w:r>
      <w:r>
        <w:t xml:space="preserve">ie. Evident, pot fi </w:t>
      </w:r>
      <w:r>
        <w:t>ș</w:t>
      </w:r>
      <w:r>
        <w:t>i situa</w:t>
      </w:r>
      <w:r>
        <w:t>ț</w:t>
      </w:r>
      <w:r>
        <w:t xml:space="preserve">ii </w:t>
      </w:r>
      <w:r>
        <w:t>excep</w:t>
      </w:r>
      <w:r>
        <w:t>ț</w:t>
      </w:r>
      <w:r>
        <w:t>ionale, în cadrul institu</w:t>
      </w:r>
      <w:r>
        <w:t>ț</w:t>
      </w:r>
      <w:r>
        <w:t>iei de înv</w:t>
      </w:r>
      <w:r>
        <w:t>ăță</w:t>
      </w:r>
      <w:r>
        <w:t>mânt profesional tehnic cu un num</w:t>
      </w:r>
      <w:r>
        <w:t>ă</w:t>
      </w:r>
      <w:r>
        <w:t xml:space="preserve">r mic de elevi </w:t>
      </w:r>
      <w:r>
        <w:t>ș</w:t>
      </w:r>
      <w:r>
        <w:t xml:space="preserve">i cadre didactice. </w:t>
      </w:r>
    </w:p>
    <w:p w:rsidR="00D561A2" w:rsidRDefault="00064E17">
      <w:pPr>
        <w:numPr>
          <w:ilvl w:val="0"/>
          <w:numId w:val="29"/>
        </w:numPr>
        <w:ind w:right="39" w:hanging="1258"/>
      </w:pPr>
      <w:r>
        <w:t>Din cadrul Comisiei s</w:t>
      </w:r>
      <w:r>
        <w:t>ă</w:t>
      </w:r>
      <w:r>
        <w:t xml:space="preserve"> nu fac</w:t>
      </w:r>
      <w:r>
        <w:t>ă</w:t>
      </w:r>
      <w:r>
        <w:t xml:space="preserve"> parte „membri-camelon” (adic</w:t>
      </w:r>
      <w:r>
        <w:t>ă</w:t>
      </w:r>
      <w:r>
        <w:t xml:space="preserve"> un cadru didactic al </w:t>
      </w:r>
    </w:p>
    <w:p w:rsidR="00D561A2" w:rsidRDefault="00064E17">
      <w:pPr>
        <w:ind w:left="137" w:right="39"/>
      </w:pPr>
      <w:r>
        <w:t>institu</w:t>
      </w:r>
      <w:r>
        <w:t>ț</w:t>
      </w:r>
      <w:r>
        <w:t>iei s</w:t>
      </w:r>
      <w:r>
        <w:t>ă</w:t>
      </w:r>
      <w:r>
        <w:t xml:space="preserve"> fie simultan reprezentant al p</w:t>
      </w:r>
      <w:r>
        <w:t>ă</w:t>
      </w:r>
      <w:r>
        <w:t>rin</w:t>
      </w:r>
      <w:r>
        <w:t>ț</w:t>
      </w:r>
      <w:r>
        <w:t xml:space="preserve">ilor </w:t>
      </w:r>
      <w:r>
        <w:t>ș</w:t>
      </w:r>
      <w:r>
        <w:t>i/</w:t>
      </w:r>
      <w:r>
        <w:t xml:space="preserve">sau al agentului economic partener /Consiliului local). </w:t>
      </w:r>
    </w:p>
    <w:p w:rsidR="00D561A2" w:rsidRDefault="00064E17">
      <w:pPr>
        <w:numPr>
          <w:ilvl w:val="1"/>
          <w:numId w:val="29"/>
        </w:numPr>
        <w:spacing w:after="9"/>
        <w:ind w:firstLine="708"/>
      </w:pPr>
      <w:r>
        <w:rPr>
          <w:b/>
        </w:rPr>
        <w:t xml:space="preserve">Poate fi o altă persoană decât conducătorul instituției coordonatorul Comisiei pentru Evaluare Internă și Asigurare a Calității? </w:t>
      </w:r>
    </w:p>
    <w:p w:rsidR="00D561A2" w:rsidRDefault="00064E17">
      <w:pPr>
        <w:ind w:left="127" w:right="39" w:firstLine="283"/>
      </w:pPr>
      <w:r>
        <w:t>Conduc</w:t>
      </w:r>
      <w:r>
        <w:t>ă</w:t>
      </w:r>
      <w:r>
        <w:t>torul institu</w:t>
      </w:r>
      <w:r>
        <w:t>ț</w:t>
      </w:r>
      <w:r>
        <w:t>iei este direct responsabil de calitatea educa</w:t>
      </w:r>
      <w:r>
        <w:t>ț</w:t>
      </w:r>
      <w:r>
        <w:t>iei furnizate. Conducerea operativ</w:t>
      </w:r>
      <w:r>
        <w:t>ă</w:t>
      </w:r>
      <w:r>
        <w:t xml:space="preserve"> a Comisiei este asigurat</w:t>
      </w:r>
      <w:r>
        <w:t>ă</w:t>
      </w:r>
      <w:r>
        <w:t xml:space="preserve"> de conduc</w:t>
      </w:r>
      <w:r>
        <w:t>ă</w:t>
      </w:r>
      <w:r>
        <w:t>torul institu</w:t>
      </w:r>
      <w:r>
        <w:t>ț</w:t>
      </w:r>
      <w:r>
        <w:t>iei sau de un coordonator desemnat de acesta. Deci, se poate ca rolul de coordonator al CEIAC s</w:t>
      </w:r>
      <w:r>
        <w:t>ă</w:t>
      </w:r>
      <w:r>
        <w:t>-l îndeplineasc</w:t>
      </w:r>
      <w:r>
        <w:t>ă</w:t>
      </w:r>
      <w:r>
        <w:t xml:space="preserve"> o persoan</w:t>
      </w:r>
      <w:r>
        <w:t>ă</w:t>
      </w:r>
      <w:r>
        <w:t xml:space="preserve"> desemnat</w:t>
      </w:r>
      <w:r>
        <w:t>ă</w:t>
      </w:r>
      <w:r>
        <w:t xml:space="preserve"> de c</w:t>
      </w:r>
      <w:r>
        <w:t>ă</w:t>
      </w:r>
      <w:r>
        <w:t>tre directorul institu</w:t>
      </w:r>
      <w:r>
        <w:t>ț</w:t>
      </w:r>
      <w:r>
        <w:t>iei. Ace</w:t>
      </w:r>
      <w:r>
        <w:t>asta poate avea o func</w:t>
      </w:r>
      <w:r>
        <w:t>ț</w:t>
      </w:r>
      <w:r>
        <w:t>ie de conducere, poate fi membru în Consiliul de administra</w:t>
      </w:r>
      <w:r>
        <w:t>ț</w:t>
      </w:r>
      <w:r>
        <w:t xml:space="preserve">ie sau poate fi oricare alt cadru didactic. Totusi, </w:t>
      </w:r>
      <w:r>
        <w:t>ț</w:t>
      </w:r>
      <w:r>
        <w:t>inând cont de faptul c</w:t>
      </w:r>
      <w:r>
        <w:t>ă</w:t>
      </w:r>
      <w:r>
        <w:t xml:space="preserve"> responsabilitatea asigur</w:t>
      </w:r>
      <w:r>
        <w:t>ă</w:t>
      </w:r>
      <w:r>
        <w:t>rii calit</w:t>
      </w:r>
      <w:r>
        <w:t>ăț</w:t>
      </w:r>
      <w:r>
        <w:t>ii revine în mod direct conduc</w:t>
      </w:r>
      <w:r>
        <w:t>ă</w:t>
      </w:r>
      <w:r>
        <w:t>torului organiza</w:t>
      </w:r>
      <w:r>
        <w:t>ț</w:t>
      </w:r>
      <w:r>
        <w:t xml:space="preserve">iei </w:t>
      </w:r>
      <w:r>
        <w:t>ș</w:t>
      </w:r>
      <w:r>
        <w:t>i c</w:t>
      </w:r>
      <w:r>
        <w:t>ă</w:t>
      </w:r>
      <w:r>
        <w:t xml:space="preserve"> nu se poate vorbi la momentul actual de o veritabil</w:t>
      </w:r>
      <w:r>
        <w:t>ă</w:t>
      </w:r>
      <w:r>
        <w:t xml:space="preserve"> cultur</w:t>
      </w:r>
      <w:r>
        <w:t>ă</w:t>
      </w:r>
      <w:r>
        <w:t xml:space="preserve"> a calit</w:t>
      </w:r>
      <w:r>
        <w:t>ăț</w:t>
      </w:r>
      <w:r>
        <w:t>ii în institu</w:t>
      </w:r>
      <w:r>
        <w:t>ț</w:t>
      </w:r>
      <w:r>
        <w:t>ie, se recomand</w:t>
      </w:r>
      <w:r>
        <w:t>ă</w:t>
      </w:r>
      <w:r>
        <w:t xml:space="preserve"> ca desemnarea unei alte persoane care s</w:t>
      </w:r>
      <w:r>
        <w:t>ă</w:t>
      </w:r>
      <w:r>
        <w:t xml:space="preserve"> coordoneze CEIAC s</w:t>
      </w:r>
      <w:r>
        <w:t>ă</w:t>
      </w:r>
      <w:r>
        <w:t xml:space="preserve"> se efectueze numai în situa</w:t>
      </w:r>
      <w:r>
        <w:t>ț</w:t>
      </w:r>
      <w:r>
        <w:t>ii excep</w:t>
      </w:r>
      <w:r>
        <w:t>ț</w:t>
      </w:r>
      <w:r>
        <w:t xml:space="preserve">ionale. </w:t>
      </w:r>
    </w:p>
    <w:p w:rsidR="00D561A2" w:rsidRDefault="00064E17">
      <w:pPr>
        <w:numPr>
          <w:ilvl w:val="1"/>
          <w:numId w:val="29"/>
        </w:numPr>
        <w:spacing w:after="9"/>
        <w:ind w:firstLine="708"/>
      </w:pPr>
      <w:r>
        <w:rPr>
          <w:b/>
        </w:rPr>
        <w:t>Poate reprezentantul sindicatului sau al părinț</w:t>
      </w:r>
      <w:r>
        <w:rPr>
          <w:b/>
        </w:rPr>
        <w:t xml:space="preserve">ilor, care dejaf aceparte din Consiliul de administrație să facă parte și din Comisia pentru Evaluare Internă și Asigurare a Calității? </w:t>
      </w:r>
    </w:p>
    <w:p w:rsidR="00D561A2" w:rsidRDefault="00064E17">
      <w:pPr>
        <w:spacing w:after="4" w:line="278" w:lineRule="auto"/>
        <w:ind w:left="127" w:firstLine="1049"/>
        <w:jc w:val="left"/>
      </w:pPr>
      <w:r>
        <w:t>Prin reprezentantul sindicatului nu-l în</w:t>
      </w:r>
      <w:r>
        <w:t>ț</w:t>
      </w:r>
      <w:r>
        <w:t>elegem neap</w:t>
      </w:r>
      <w:r>
        <w:t>ă</w:t>
      </w:r>
      <w:r>
        <w:t>rat pe liderul de sindicat. Se recomand</w:t>
      </w:r>
      <w:r>
        <w:t>ă</w:t>
      </w:r>
      <w:r>
        <w:t xml:space="preserve"> desemnarea unui cadru did</w:t>
      </w:r>
      <w:r>
        <w:t>actic din sindicatul reprezentativ, altul decât reprezentantul acestuia în Consiliul de administra</w:t>
      </w:r>
      <w:r>
        <w:t>ț</w:t>
      </w:r>
      <w:r>
        <w:t xml:space="preserve">ie, pentru a face parte din CEIAC. </w:t>
      </w:r>
    </w:p>
    <w:p w:rsidR="00D561A2" w:rsidRDefault="00064E17">
      <w:pPr>
        <w:ind w:left="127" w:right="39" w:firstLine="283"/>
      </w:pPr>
      <w:r>
        <w:t>De asemenea, recomand</w:t>
      </w:r>
      <w:r>
        <w:t>ă</w:t>
      </w:r>
      <w:r>
        <w:t>m ca Asocia</w:t>
      </w:r>
      <w:r>
        <w:t>ț</w:t>
      </w:r>
      <w:r>
        <w:t>ia de p</w:t>
      </w:r>
      <w:r>
        <w:t>ă</w:t>
      </w:r>
      <w:r>
        <w:t>rin</w:t>
      </w:r>
      <w:r>
        <w:t>ț</w:t>
      </w:r>
      <w:r>
        <w:t>i s</w:t>
      </w:r>
      <w:r>
        <w:t>ă</w:t>
      </w:r>
      <w:r>
        <w:t>-si desemneze un reprezentant în Consiliul de administra</w:t>
      </w:r>
      <w:r>
        <w:t>ț</w:t>
      </w:r>
      <w:r>
        <w:t xml:space="preserve">ie </w:t>
      </w:r>
      <w:r>
        <w:t>ș</w:t>
      </w:r>
      <w:r>
        <w:t>i un alt r</w:t>
      </w:r>
      <w:r>
        <w:t xml:space="preserve">eprezentant în CEIAC. </w:t>
      </w:r>
    </w:p>
    <w:p w:rsidR="00D561A2" w:rsidRDefault="00064E17">
      <w:pPr>
        <w:numPr>
          <w:ilvl w:val="1"/>
          <w:numId w:val="29"/>
        </w:numPr>
        <w:spacing w:after="10" w:line="261" w:lineRule="auto"/>
        <w:ind w:firstLine="708"/>
      </w:pPr>
      <w:r>
        <w:rPr>
          <w:b/>
        </w:rPr>
        <w:t xml:space="preserve">Când se întocmete și unde se transmite raportul anual de evaluare internă? </w:t>
      </w:r>
    </w:p>
    <w:p w:rsidR="00D561A2" w:rsidRDefault="00064E17">
      <w:pPr>
        <w:ind w:left="127" w:right="39" w:firstLine="283"/>
      </w:pPr>
      <w:r>
        <w:t>Raportul anual de evaluare intern</w:t>
      </w:r>
      <w:r>
        <w:t>ă</w:t>
      </w:r>
      <w:r>
        <w:t xml:space="preserve"> se întocme</w:t>
      </w:r>
      <w:r>
        <w:t>ș</w:t>
      </w:r>
      <w:r>
        <w:t>te pân</w:t>
      </w:r>
      <w:r>
        <w:t>ă</w:t>
      </w:r>
      <w:r>
        <w:t xml:space="preserve"> la data de 10 septembrie (la începutul anului </w:t>
      </w:r>
      <w:r>
        <w:t>ș</w:t>
      </w:r>
      <w:r>
        <w:t>colar urm</w:t>
      </w:r>
      <w:r>
        <w:t>ă</w:t>
      </w:r>
      <w:r>
        <w:t xml:space="preserve">tor) pentru anul </w:t>
      </w:r>
      <w:r>
        <w:t>ș</w:t>
      </w:r>
      <w:r>
        <w:t>colar care tocmai s-a închei</w:t>
      </w:r>
      <w:r>
        <w:t>at. Raportul anual de evaluare intern</w:t>
      </w:r>
      <w:r>
        <w:t>ă</w:t>
      </w:r>
      <w:r>
        <w:t xml:space="preserve"> este f</w:t>
      </w:r>
      <w:r>
        <w:t>ă</w:t>
      </w:r>
      <w:r>
        <w:t>cut public, este adus în mod obligatoriu la cuno</w:t>
      </w:r>
      <w:r>
        <w:t>ș</w:t>
      </w:r>
      <w:r>
        <w:t>tin</w:t>
      </w:r>
      <w:r>
        <w:t>ț</w:t>
      </w:r>
      <w:r>
        <w:t>a beneficiarilor direc</w:t>
      </w:r>
      <w:r>
        <w:t>ț</w:t>
      </w:r>
      <w:r>
        <w:t xml:space="preserve">i </w:t>
      </w:r>
      <w:r>
        <w:t>ș</w:t>
      </w:r>
      <w:r>
        <w:t>i indirec</w:t>
      </w:r>
      <w:r>
        <w:t>ț</w:t>
      </w:r>
      <w:r>
        <w:t>i, prin publicare sau afi</w:t>
      </w:r>
      <w:r>
        <w:t>ș</w:t>
      </w:r>
      <w:r>
        <w:t>are. În cazul institu</w:t>
      </w:r>
      <w:r>
        <w:t>ț</w:t>
      </w:r>
      <w:r>
        <w:t>iilor de înv</w:t>
      </w:r>
      <w:r>
        <w:t>ăță</w:t>
      </w:r>
      <w:r>
        <w:t>mânt profresional tehnic, raportul anual de activitate se înainteaz</w:t>
      </w:r>
      <w:r>
        <w:t>ă</w:t>
      </w:r>
      <w:r>
        <w:t xml:space="preserve"> la Ministerul Educa</w:t>
      </w:r>
      <w:r>
        <w:t>ț</w:t>
      </w:r>
      <w:r>
        <w:t xml:space="preserve">iei, Culturii </w:t>
      </w:r>
      <w:r>
        <w:t>ș</w:t>
      </w:r>
      <w:r>
        <w:t>i Cercet</w:t>
      </w:r>
      <w:r>
        <w:t>ă</w:t>
      </w:r>
      <w:r>
        <w:t xml:space="preserve">rii/de resort </w:t>
      </w:r>
      <w:r>
        <w:t>ș</w:t>
      </w:r>
      <w:r>
        <w:t xml:space="preserve">i ANACIP, la cererea acestora. </w:t>
      </w:r>
    </w:p>
    <w:p w:rsidR="00D561A2" w:rsidRDefault="00064E17">
      <w:pPr>
        <w:numPr>
          <w:ilvl w:val="1"/>
          <w:numId w:val="29"/>
        </w:numPr>
        <w:spacing w:after="9"/>
        <w:ind w:firstLine="708"/>
      </w:pPr>
      <w:r>
        <w:rPr>
          <w:b/>
        </w:rPr>
        <w:t xml:space="preserve">Cum pot fi remunerați membrii Comisiei pentru Evaluare Internă și Asigurare a Calității? </w:t>
      </w:r>
    </w:p>
    <w:p w:rsidR="00D561A2" w:rsidRDefault="00064E17">
      <w:pPr>
        <w:ind w:left="127" w:right="39" w:firstLine="283"/>
      </w:pPr>
      <w:r>
        <w:t>Se rec</w:t>
      </w:r>
      <w:r>
        <w:t>omand</w:t>
      </w:r>
      <w:r>
        <w:t>ă</w:t>
      </w:r>
      <w:r>
        <w:t xml:space="preserve"> ca, în func</w:t>
      </w:r>
      <w:r>
        <w:t>ț</w:t>
      </w:r>
      <w:r>
        <w:t>ie de munca prestat</w:t>
      </w:r>
      <w:r>
        <w:t>ă</w:t>
      </w:r>
      <w:r>
        <w:t>, membrii CEIAC – cadre didactice - s</w:t>
      </w:r>
      <w:r>
        <w:t>ă</w:t>
      </w:r>
      <w:r>
        <w:t xml:space="preserve"> aib</w:t>
      </w:r>
      <w:r>
        <w:t>ă</w:t>
      </w:r>
      <w:r>
        <w:t xml:space="preserve"> prioritate la fondul de premiere de 2%, la salariul de merit, la alte premii </w:t>
      </w:r>
      <w:r>
        <w:t>ș</w:t>
      </w:r>
      <w:r>
        <w:t>i distinc</w:t>
      </w:r>
      <w:r>
        <w:t>ț</w:t>
      </w:r>
      <w:r>
        <w:t>ii la nivel de institu</w:t>
      </w:r>
      <w:r>
        <w:t>ț</w:t>
      </w:r>
      <w:r>
        <w:t>ie de înv</w:t>
      </w:r>
      <w:r>
        <w:t>ăță</w:t>
      </w:r>
      <w:r>
        <w:t xml:space="preserve">mânt profesional tehnic. </w:t>
      </w:r>
    </w:p>
    <w:p w:rsidR="00D561A2" w:rsidRDefault="00064E17">
      <w:pPr>
        <w:pStyle w:val="Titlu1"/>
        <w:spacing w:after="36" w:line="266" w:lineRule="auto"/>
        <w:ind w:left="3101" w:right="36"/>
        <w:jc w:val="right"/>
      </w:pPr>
      <w:bookmarkStart w:id="48" w:name="_Toc55030"/>
      <w:r>
        <w:rPr>
          <w:color w:val="000000"/>
        </w:rPr>
        <w:t>Anexa 5. Planificarea, r</w:t>
      </w:r>
      <w:r>
        <w:rPr>
          <w:color w:val="000000"/>
        </w:rPr>
        <w:t xml:space="preserve">ealizarea, evaluarea </w:t>
      </w:r>
      <w:r>
        <w:rPr>
          <w:color w:val="000000"/>
        </w:rPr>
        <w:t>ș</w:t>
      </w:r>
      <w:r>
        <w:rPr>
          <w:color w:val="000000"/>
        </w:rPr>
        <w:t>i revizuirea activit</w:t>
      </w:r>
      <w:r>
        <w:rPr>
          <w:color w:val="000000"/>
        </w:rPr>
        <w:t>ăț</w:t>
      </w:r>
      <w:r>
        <w:rPr>
          <w:color w:val="000000"/>
        </w:rPr>
        <w:t xml:space="preserve">ilor specifice de evaluare </w:t>
      </w:r>
      <w:r>
        <w:rPr>
          <w:color w:val="000000"/>
        </w:rPr>
        <w:t>ș</w:t>
      </w:r>
      <w:r>
        <w:rPr>
          <w:color w:val="000000"/>
        </w:rPr>
        <w:t>i îmbun</w:t>
      </w:r>
      <w:r>
        <w:rPr>
          <w:color w:val="000000"/>
        </w:rPr>
        <w:t>ă</w:t>
      </w:r>
      <w:r>
        <w:rPr>
          <w:color w:val="000000"/>
        </w:rPr>
        <w:t>t</w:t>
      </w:r>
      <w:r>
        <w:rPr>
          <w:color w:val="000000"/>
        </w:rPr>
        <w:t>ăț</w:t>
      </w:r>
      <w:r>
        <w:rPr>
          <w:color w:val="000000"/>
        </w:rPr>
        <w:t>ire a calit</w:t>
      </w:r>
      <w:r>
        <w:rPr>
          <w:color w:val="000000"/>
        </w:rPr>
        <w:t>ăț</w:t>
      </w:r>
      <w:r>
        <w:rPr>
          <w:color w:val="000000"/>
        </w:rPr>
        <w:t xml:space="preserve">ii </w:t>
      </w:r>
      <w:bookmarkEnd w:id="48"/>
    </w:p>
    <w:p w:rsidR="00D561A2" w:rsidRDefault="00064E17">
      <w:pPr>
        <w:spacing w:after="0" w:line="259" w:lineRule="auto"/>
        <w:ind w:left="142" w:firstLine="0"/>
        <w:jc w:val="left"/>
      </w:pPr>
      <w:r>
        <w:rPr>
          <w:b/>
          <w:sz w:val="27"/>
        </w:rPr>
        <w:t xml:space="preserve"> </w:t>
      </w:r>
    </w:p>
    <w:tbl>
      <w:tblPr>
        <w:tblStyle w:val="TableGrid"/>
        <w:tblW w:w="9466" w:type="dxa"/>
        <w:tblInd w:w="142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6382"/>
      </w:tblGrid>
      <w:tr w:rsidR="00D561A2">
        <w:trPr>
          <w:trHeight w:val="3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9.1. Etapele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Metode și instrumente de evaluare internă a calității </w:t>
            </w:r>
          </w:p>
        </w:tc>
      </w:tr>
      <w:tr w:rsidR="00D561A2">
        <w:trPr>
          <w:trHeight w:val="191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right="-1" w:firstLine="0"/>
            </w:pPr>
            <w:r>
              <w:lastRenderedPageBreak/>
              <w:t>Se selecteaz</w:t>
            </w:r>
            <w:r>
              <w:t>ă</w:t>
            </w:r>
            <w:r>
              <w:t xml:space="preserve"> domeniul </w:t>
            </w:r>
            <w:r>
              <w:t>ș</w:t>
            </w:r>
            <w:r>
              <w:t>i criteriul/criteriile de evaluare periodic</w:t>
            </w:r>
            <w:r>
              <w:t>ă</w:t>
            </w:r>
            <w: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73" w:lineRule="auto"/>
              <w:ind w:left="5"/>
            </w:pPr>
            <w:r>
              <w:t xml:space="preserve"> observarea, pe baza unui ghid de observare; ancheta/chestionar sau pe baz</w:t>
            </w:r>
            <w:r>
              <w:t>ă</w:t>
            </w:r>
            <w:r>
              <w:t xml:space="preserve"> de interviu (individual sau de grup) aplicat</w:t>
            </w:r>
            <w:r>
              <w:t>ă</w:t>
            </w:r>
            <w:r>
              <w:t xml:space="preserve"> reprezentan</w:t>
            </w:r>
            <w:r>
              <w:t>ț</w:t>
            </w:r>
            <w:r>
              <w:t>ilor grupurilor relevante de interes</w:t>
            </w:r>
          </w:p>
          <w:p w:rsidR="00D561A2" w:rsidRDefault="00064E17">
            <w:pPr>
              <w:spacing w:after="0" w:line="259" w:lineRule="auto"/>
              <w:ind w:left="430" w:right="22" w:hanging="425"/>
              <w:jc w:val="left"/>
            </w:pPr>
            <w:r>
              <w:t>(elevi, p</w:t>
            </w:r>
            <w:r>
              <w:t>ă</w:t>
            </w:r>
            <w:r>
              <w:t>rin</w:t>
            </w:r>
            <w:r>
              <w:t>ț</w:t>
            </w:r>
            <w:r>
              <w:t>i, cadre didactice, parteneri educa</w:t>
            </w:r>
            <w:r>
              <w:t>ț</w:t>
            </w:r>
            <w:r>
              <w:t>ionali etc.); analiza documentelor, pe baza unui formular de analiz</w:t>
            </w:r>
            <w:r>
              <w:t>ă</w:t>
            </w:r>
            <w:r>
              <w:t xml:space="preserve"> </w:t>
            </w:r>
          </w:p>
        </w:tc>
      </w:tr>
      <w:tr w:rsidR="00D561A2">
        <w:trPr>
          <w:trHeight w:val="2868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Se urm</w:t>
            </w:r>
            <w:r>
              <w:t>ă</w:t>
            </w:r>
            <w:r>
              <w:t>reste îndeplinirea indicatorilor de performan</w:t>
            </w:r>
            <w:r>
              <w:t>ță</w:t>
            </w:r>
            <w:r>
              <w:t xml:space="preserve"> </w:t>
            </w:r>
            <w:r>
              <w:t>ș</w:t>
            </w:r>
            <w:r>
              <w:t>i se realizeaz</w:t>
            </w:r>
            <w:r>
              <w:t>ă</w:t>
            </w:r>
            <w:r>
              <w:t xml:space="preserve"> o diagnoz</w:t>
            </w:r>
            <w:r>
              <w:t>ă</w:t>
            </w:r>
            <w:r>
              <w:t xml:space="preserve"> a nivelului de realizare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19" w:line="259" w:lineRule="auto"/>
              <w:ind w:left="0" w:right="113" w:firstLine="0"/>
              <w:jc w:val="right"/>
            </w:pPr>
            <w:r>
              <w:t>prin observare, se eviden</w:t>
            </w:r>
            <w:r>
              <w:t>ț</w:t>
            </w:r>
            <w:r>
              <w:t>iaz</w:t>
            </w:r>
            <w:r>
              <w:t>ă</w:t>
            </w:r>
            <w:r>
              <w:t xml:space="preserve"> num</w:t>
            </w:r>
            <w:r>
              <w:t>ă</w:t>
            </w:r>
            <w:r>
              <w:t xml:space="preserve">rul atelierelor </w:t>
            </w:r>
            <w:r>
              <w:t>ș</w:t>
            </w:r>
            <w:r>
              <w:t xml:space="preserve">i </w:t>
            </w:r>
          </w:p>
          <w:p w:rsidR="00D561A2" w:rsidRDefault="00064E17">
            <w:pPr>
              <w:spacing w:after="0" w:line="273" w:lineRule="auto"/>
              <w:ind w:left="430" w:right="499" w:hanging="425"/>
              <w:jc w:val="left"/>
            </w:pPr>
            <w:r>
              <w:t>laboratoarelor din institu</w:t>
            </w:r>
            <w:r>
              <w:t>ț</w:t>
            </w:r>
            <w:r>
              <w:t xml:space="preserve">ie, gradul de ocupare etc.; prin aplicarea de chestionare elevilor, cadrelor didactice, </w:t>
            </w:r>
          </w:p>
          <w:p w:rsidR="00D561A2" w:rsidRDefault="00064E17">
            <w:pPr>
              <w:spacing w:after="0" w:line="274" w:lineRule="auto"/>
              <w:ind w:left="5" w:right="108" w:firstLine="0"/>
            </w:pPr>
            <w:r>
              <w:t>personalului scolii, prin discu</w:t>
            </w:r>
            <w:r>
              <w:t>ț</w:t>
            </w:r>
            <w:r>
              <w:t>ii cu partenerii educa</w:t>
            </w:r>
            <w:r>
              <w:t>ț</w:t>
            </w:r>
            <w:r>
              <w:t>ionali se eviden</w:t>
            </w:r>
            <w:r>
              <w:t>ț</w:t>
            </w:r>
            <w:r>
              <w:t>iaz</w:t>
            </w:r>
            <w:r>
              <w:t>ă</w:t>
            </w:r>
            <w:r>
              <w:t xml:space="preserve"> nevoile lor în ceea ce priveste dotarea cu utilaje </w:t>
            </w:r>
            <w:r>
              <w:t>ș</w:t>
            </w:r>
            <w:r>
              <w:t>i tehologii</w:t>
            </w:r>
            <w:r>
              <w:t xml:space="preserve"> moderne la disciplinele de profil; prin analiza documentelor se eviden</w:t>
            </w:r>
            <w:r>
              <w:t>ț</w:t>
            </w:r>
            <w:r>
              <w:t>iaz</w:t>
            </w:r>
            <w:r>
              <w:t>ă</w:t>
            </w:r>
            <w:r>
              <w:t xml:space="preserve"> eventuale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reclama</w:t>
            </w:r>
            <w:r>
              <w:t>ț</w:t>
            </w:r>
            <w:r>
              <w:t>ii ale agen</w:t>
            </w:r>
            <w:r>
              <w:t>ț</w:t>
            </w:r>
            <w:r>
              <w:t>ilor economici, partenerilor educa</w:t>
            </w:r>
            <w:r>
              <w:t>ț</w:t>
            </w:r>
            <w:r>
              <w:t>ionali, p</w:t>
            </w:r>
            <w:r>
              <w:t>ă</w:t>
            </w:r>
            <w:r>
              <w:t>rin</w:t>
            </w:r>
            <w:r>
              <w:t>ț</w:t>
            </w:r>
            <w:r>
              <w:t xml:space="preserve">ilor, elevilor etc. </w:t>
            </w:r>
          </w:p>
        </w:tc>
      </w:tr>
      <w:tr w:rsidR="00D561A2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D561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right="4" w:firstLine="425"/>
            </w:pPr>
            <w:r>
              <w:t>prin aplicare de chestionare elevilor, p</w:t>
            </w:r>
            <w:r>
              <w:t>ă</w:t>
            </w:r>
            <w:r>
              <w:t>rin</w:t>
            </w:r>
            <w:r>
              <w:t>ț</w:t>
            </w:r>
            <w:r>
              <w:t>ilor, cadrelor didactice, cu itemi lega</w:t>
            </w:r>
            <w:r>
              <w:t>ț</w:t>
            </w:r>
            <w:r>
              <w:t>i de acest descriptor, se pot eviden</w:t>
            </w:r>
            <w:r>
              <w:t>ț</w:t>
            </w:r>
            <w:r>
              <w:t>ia dificult</w:t>
            </w:r>
            <w:r>
              <w:t>ăț</w:t>
            </w:r>
            <w:r>
              <w:t>ile cu care ace</w:t>
            </w:r>
            <w:r>
              <w:t>ș</w:t>
            </w:r>
            <w:r>
              <w:t>tia se confrunt</w:t>
            </w:r>
            <w:r>
              <w:t>ă</w:t>
            </w:r>
            <w:r>
              <w:t xml:space="preserve"> în utilizarea spa</w:t>
            </w:r>
            <w:r>
              <w:t>ț</w:t>
            </w:r>
            <w:r>
              <w:t xml:space="preserve">iilor auxiliare </w:t>
            </w:r>
          </w:p>
        </w:tc>
      </w:tr>
      <w:tr w:rsidR="00D561A2">
        <w:trPr>
          <w:trHeight w:val="159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right="286" w:firstLine="0"/>
              <w:jc w:val="left"/>
            </w:pPr>
            <w:r>
              <w:t xml:space="preserve">Identificarea punctelor tari, a celor slabe </w:t>
            </w:r>
            <w:r>
              <w:t>ș</w:t>
            </w:r>
            <w:r>
              <w:t>i interven</w:t>
            </w:r>
            <w:r>
              <w:t>ț</w:t>
            </w:r>
            <w:r>
              <w:t xml:space="preserve">iile de remediere/dezvoltare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19" w:line="259" w:lineRule="auto"/>
              <w:ind w:left="430" w:firstLine="0"/>
              <w:jc w:val="left"/>
            </w:pPr>
            <w:r>
              <w:t xml:space="preserve">ca urmare, </w:t>
            </w:r>
            <w:r>
              <w:t>se propune în programul de îmbun</w:t>
            </w:r>
            <w:r>
              <w:t>ă</w:t>
            </w:r>
            <w:r>
              <w:t>t</w:t>
            </w:r>
            <w:r>
              <w:t>ăț</w:t>
            </w:r>
            <w:r>
              <w:t xml:space="preserve">ire </w:t>
            </w:r>
          </w:p>
          <w:p w:rsidR="00D561A2" w:rsidRDefault="00064E17">
            <w:pPr>
              <w:spacing w:after="0" w:line="274" w:lineRule="auto"/>
              <w:ind w:left="5" w:firstLine="17"/>
            </w:pPr>
            <w:r>
              <w:t>implementarea de proceduri privind accesul la informa</w:t>
            </w:r>
            <w:r>
              <w:t>ț</w:t>
            </w:r>
            <w:r>
              <w:t xml:space="preserve">ie al cadrelor didactice privind noile tehnologii, metode </w:t>
            </w:r>
            <w:r>
              <w:t>ș</w:t>
            </w:r>
            <w:r>
              <w:t>i procedee ce</w:t>
            </w:r>
          </w:p>
          <w:p w:rsidR="00D561A2" w:rsidRDefault="00064E17">
            <w:pPr>
              <w:spacing w:after="17" w:line="259" w:lineRule="auto"/>
              <w:ind w:left="5" w:firstLine="0"/>
              <w:jc w:val="left"/>
            </w:pPr>
            <w:r>
              <w:t>pot fi utilizate în cadrul procesului educa</w:t>
            </w:r>
            <w:r>
              <w:t>ț</w:t>
            </w:r>
            <w:r>
              <w:t xml:space="preserve">ional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(se stabile</w:t>
            </w:r>
            <w:r>
              <w:t>ș</w:t>
            </w:r>
            <w:r>
              <w:t>te un responsabil cu informarea lor periodic</w:t>
            </w:r>
            <w:r>
              <w:t>ă</w:t>
            </w:r>
            <w:r>
              <w:t xml:space="preserve"> etc.) </w:t>
            </w:r>
          </w:p>
        </w:tc>
      </w:tr>
      <w:tr w:rsidR="00D561A2">
        <w:trPr>
          <w:trHeight w:val="191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Crearea unui grup de lucru pentru aplicarea m</w:t>
            </w:r>
            <w:r>
              <w:t>ă</w:t>
            </w:r>
            <w:r>
              <w:t>surilor de îmbun</w:t>
            </w:r>
            <w:r>
              <w:t>ă</w:t>
            </w:r>
            <w:r>
              <w:t>t</w:t>
            </w:r>
            <w:r>
              <w:t>ăț</w:t>
            </w:r>
            <w:r>
              <w:t xml:space="preserve">ire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right="3" w:firstLine="425"/>
            </w:pPr>
            <w:r>
              <w:t>evaluarea intern</w:t>
            </w:r>
            <w:r>
              <w:t>ă</w:t>
            </w:r>
            <w:r>
              <w:t xml:space="preserve"> este coordonat</w:t>
            </w:r>
            <w:r>
              <w:t>ă</w:t>
            </w:r>
            <w:r>
              <w:t xml:space="preserve"> </w:t>
            </w:r>
            <w:r>
              <w:t>ș</w:t>
            </w:r>
            <w:r>
              <w:t>i realizat</w:t>
            </w:r>
            <w:r>
              <w:t>ă</w:t>
            </w:r>
            <w:r>
              <w:t xml:space="preserve"> de c</w:t>
            </w:r>
            <w:r>
              <w:t>ă</w:t>
            </w:r>
            <w:r>
              <w:t>tre CEIAC. Pentru zonele de îmbun</w:t>
            </w:r>
            <w:r>
              <w:t>ă</w:t>
            </w:r>
            <w:r>
              <w:t>t</w:t>
            </w:r>
            <w:r>
              <w:t>ăț</w:t>
            </w:r>
            <w:r>
              <w:t>ire se poate constitui o alt</w:t>
            </w:r>
            <w:r>
              <w:t xml:space="preserve">ă </w:t>
            </w:r>
            <w:r>
              <w:t>echip</w:t>
            </w:r>
            <w:r>
              <w:t>ă</w:t>
            </w:r>
            <w:r>
              <w:t>, se p</w:t>
            </w:r>
            <w:r>
              <w:t>ot stabili responsabili, în func</w:t>
            </w:r>
            <w:r>
              <w:t>ț</w:t>
            </w:r>
            <w:r>
              <w:t>ie de rolul îndeplinit în institu</w:t>
            </w:r>
            <w:r>
              <w:t>ț</w:t>
            </w:r>
            <w:r>
              <w:t xml:space="preserve">ie (profesor de specialitate, </w:t>
            </w:r>
            <w:r>
              <w:t>ș</w:t>
            </w:r>
            <w:r>
              <w:t xml:space="preserve">eful comisiei metodice, </w:t>
            </w:r>
            <w:r>
              <w:t>ș</w:t>
            </w:r>
            <w:r>
              <w:t>ef de laborator/cabinet etc.) care s</w:t>
            </w:r>
            <w:r>
              <w:t>ă</w:t>
            </w:r>
            <w:r>
              <w:t xml:space="preserve"> aplice programul de îmbun</w:t>
            </w:r>
            <w:r>
              <w:t>ă</w:t>
            </w:r>
            <w:r>
              <w:t>t</w:t>
            </w:r>
            <w:r>
              <w:t>ăț</w:t>
            </w:r>
            <w:r>
              <w:t xml:space="preserve">ire </w:t>
            </w:r>
          </w:p>
        </w:tc>
      </w:tr>
      <w:tr w:rsidR="00D561A2">
        <w:trPr>
          <w:trHeight w:val="127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16" w:line="259" w:lineRule="auto"/>
              <w:ind w:left="5" w:firstLine="0"/>
              <w:jc w:val="left"/>
            </w:pPr>
            <w:r>
              <w:t xml:space="preserve">Modificarea /optimizarea / </w:t>
            </w:r>
          </w:p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 xml:space="preserve">completarea </w:t>
            </w:r>
            <w:r>
              <w:tab/>
              <w:t xml:space="preserve">Planului </w:t>
            </w:r>
            <w:r>
              <w:tab/>
              <w:t>de dezvoltare institu</w:t>
            </w:r>
            <w:r>
              <w:t>ț</w:t>
            </w:r>
            <w:r>
              <w:t>ional</w:t>
            </w:r>
            <w:r>
              <w:t>ă</w:t>
            </w:r>
            <w:r>
              <w:t xml:space="preserve"> </w:t>
            </w:r>
            <w:r>
              <w:t>ș</w:t>
            </w:r>
            <w:r>
              <w:t>i a planurilor opera</w:t>
            </w:r>
            <w:r>
              <w:t>ț</w:t>
            </w:r>
            <w:r>
              <w:t xml:space="preserve">ionale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>Documentele de planificare vor fi modificate numai dac</w:t>
            </w:r>
            <w:r>
              <w:t>ă</w:t>
            </w:r>
            <w:r>
              <w:t xml:space="preserve"> este necesar. Toate modific</w:t>
            </w:r>
            <w:r>
              <w:t>ă</w:t>
            </w:r>
            <w:r>
              <w:t>rile vor fi aduse la cunostin</w:t>
            </w:r>
            <w:r>
              <w:t>ț</w:t>
            </w:r>
            <w:r>
              <w:t>a tuturor actorilor implica</w:t>
            </w:r>
            <w:r>
              <w:t>ț</w:t>
            </w:r>
            <w:r>
              <w:t xml:space="preserve">i </w:t>
            </w:r>
          </w:p>
        </w:tc>
      </w:tr>
      <w:tr w:rsidR="00D561A2">
        <w:trPr>
          <w:trHeight w:val="127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right="222" w:firstLine="0"/>
            </w:pPr>
            <w:r>
              <w:t>Desf</w:t>
            </w:r>
            <w:r>
              <w:t>ă</w:t>
            </w:r>
            <w:r>
              <w:t>surarea propriu-zis</w:t>
            </w:r>
            <w:r>
              <w:t>ă</w:t>
            </w:r>
            <w:r>
              <w:t xml:space="preserve"> a </w:t>
            </w:r>
            <w:r>
              <w:t>activit</w:t>
            </w:r>
            <w:r>
              <w:t>ăț</w:t>
            </w:r>
            <w:r>
              <w:t xml:space="preserve">ilor de dezvoltare /optimizare/remediere  pentru domeniul selectat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right="-4" w:firstLine="0"/>
            </w:pPr>
            <w:r>
              <w:t>Num</w:t>
            </w:r>
            <w:r>
              <w:t>ă</w:t>
            </w:r>
            <w:r>
              <w:t>rul instrumentelor pe care le folosesc evaluatorii interni este stabilit de c</w:t>
            </w:r>
            <w:r>
              <w:t>ă</w:t>
            </w:r>
            <w:r>
              <w:t>tre ace</w:t>
            </w:r>
            <w:r>
              <w:t>ș</w:t>
            </w:r>
            <w:r>
              <w:t>tia, evitându-se, deopotriv</w:t>
            </w:r>
            <w:r>
              <w:t>ă</w:t>
            </w:r>
            <w:r>
              <w:t>, birocratizarea, producerea de hârtii f</w:t>
            </w:r>
            <w:r>
              <w:t>ă</w:t>
            </w:r>
            <w:r>
              <w:t>r</w:t>
            </w:r>
            <w:r>
              <w:t>ă</w:t>
            </w:r>
            <w:r>
              <w:t xml:space="preserve"> acoperire, dar </w:t>
            </w:r>
            <w:r>
              <w:t>ș</w:t>
            </w:r>
            <w:r>
              <w:t xml:space="preserve">i superficialitatea </w:t>
            </w:r>
          </w:p>
        </w:tc>
      </w:tr>
      <w:tr w:rsidR="00D561A2">
        <w:trPr>
          <w:trHeight w:val="64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 xml:space="preserve">Reaplicarea instrumentelor de evaluare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A2" w:rsidRDefault="00064E17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:rsidR="00D561A2" w:rsidRDefault="00064E17">
      <w:pPr>
        <w:spacing w:after="0" w:line="259" w:lineRule="auto"/>
        <w:ind w:left="142" w:firstLine="0"/>
        <w:jc w:val="left"/>
      </w:pPr>
      <w:r>
        <w:rPr>
          <w:sz w:val="22"/>
        </w:rPr>
        <w:t xml:space="preserve"> </w:t>
      </w:r>
    </w:p>
    <w:sectPr w:rsidR="00D561A2">
      <w:footerReference w:type="even" r:id="rId28"/>
      <w:footerReference w:type="default" r:id="rId29"/>
      <w:footerReference w:type="first" r:id="rId30"/>
      <w:pgSz w:w="11900" w:h="16840"/>
      <w:pgMar w:top="855" w:right="508" w:bottom="938" w:left="1277" w:header="708" w:footer="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17" w:rsidRDefault="00064E17">
      <w:pPr>
        <w:spacing w:after="0" w:line="240" w:lineRule="auto"/>
      </w:pPr>
      <w:r>
        <w:separator/>
      </w:r>
    </w:p>
  </w:endnote>
  <w:endnote w:type="continuationSeparator" w:id="0">
    <w:p w:rsidR="00064E17" w:rsidRDefault="0006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A2" w:rsidRDefault="00D561A2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A2" w:rsidRDefault="00064E17">
    <w:pPr>
      <w:tabs>
        <w:tab w:val="center" w:pos="4901"/>
      </w:tabs>
      <w:spacing w:after="0" w:line="259" w:lineRule="auto"/>
      <w:ind w:left="0" w:firstLine="0"/>
      <w:jc w:val="left"/>
    </w:pPr>
    <w:r>
      <w:rPr>
        <w:vertAlign w:val="subscript"/>
      </w:rPr>
      <w:t xml:space="preserve"> </w:t>
    </w:r>
    <w:r>
      <w:rPr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776FF">
      <w:rPr>
        <w:noProof/>
      </w:rPr>
      <w:t>38</w:t>
    </w:r>
    <w:r>
      <w:fldChar w:fldCharType="end"/>
    </w:r>
    <w: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A2" w:rsidRDefault="00064E17">
    <w:pPr>
      <w:tabs>
        <w:tab w:val="center" w:pos="4901"/>
      </w:tabs>
      <w:spacing w:after="0" w:line="259" w:lineRule="auto"/>
      <w:ind w:left="0" w:firstLine="0"/>
      <w:jc w:val="left"/>
    </w:pPr>
    <w:r>
      <w:rPr>
        <w:vertAlign w:val="subscript"/>
      </w:rPr>
      <w:t xml:space="preserve"> </w:t>
    </w:r>
    <w:r>
      <w:rPr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776FF">
      <w:rPr>
        <w:noProof/>
      </w:rPr>
      <w:t>39</w:t>
    </w:r>
    <w:r>
      <w:fldChar w:fldCharType="end"/>
    </w:r>
    <w: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A2" w:rsidRDefault="00D561A2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A2" w:rsidRDefault="00D561A2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A2" w:rsidRDefault="00D561A2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A2" w:rsidRDefault="00064E17">
    <w:pPr>
      <w:tabs>
        <w:tab w:val="center" w:pos="4759"/>
      </w:tabs>
      <w:spacing w:after="0" w:line="259" w:lineRule="auto"/>
      <w:ind w:left="0" w:firstLine="0"/>
      <w:jc w:val="left"/>
    </w:pPr>
    <w:r>
      <w:rPr>
        <w:vertAlign w:val="subscript"/>
      </w:rPr>
      <w:t xml:space="preserve"> </w:t>
    </w:r>
    <w:r>
      <w:rPr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776FF">
      <w:rPr>
        <w:noProof/>
      </w:rPr>
      <w:t>6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A2" w:rsidRDefault="00D561A2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A2" w:rsidRDefault="00D561A2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A2" w:rsidRDefault="00064E17">
    <w:pPr>
      <w:tabs>
        <w:tab w:val="center" w:pos="4759"/>
      </w:tabs>
      <w:spacing w:after="0" w:line="259" w:lineRule="auto"/>
      <w:ind w:left="0" w:firstLine="0"/>
      <w:jc w:val="left"/>
    </w:pPr>
    <w:r>
      <w:rPr>
        <w:vertAlign w:val="subscript"/>
      </w:rPr>
      <w:t xml:space="preserve"> </w:t>
    </w:r>
    <w:r>
      <w:rPr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776FF">
      <w:rPr>
        <w:noProof/>
      </w:rPr>
      <w:t>12</w:t>
    </w:r>
    <w: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A2" w:rsidRDefault="00064E17">
    <w:pPr>
      <w:tabs>
        <w:tab w:val="center" w:pos="4759"/>
      </w:tabs>
      <w:spacing w:after="0" w:line="259" w:lineRule="auto"/>
      <w:ind w:left="0" w:firstLine="0"/>
      <w:jc w:val="left"/>
    </w:pPr>
    <w:r>
      <w:rPr>
        <w:vertAlign w:val="subscript"/>
      </w:rPr>
      <w:t xml:space="preserve"> </w:t>
    </w:r>
    <w:r>
      <w:rPr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776FF">
      <w:rPr>
        <w:noProof/>
      </w:rPr>
      <w:t>11</w:t>
    </w:r>
    <w: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A2" w:rsidRDefault="00064E17">
    <w:pPr>
      <w:tabs>
        <w:tab w:val="center" w:pos="4759"/>
      </w:tabs>
      <w:spacing w:after="0" w:line="259" w:lineRule="auto"/>
      <w:ind w:left="0" w:firstLine="0"/>
      <w:jc w:val="left"/>
    </w:pPr>
    <w:r>
      <w:rPr>
        <w:vertAlign w:val="subscript"/>
      </w:rPr>
      <w:t xml:space="preserve"> </w:t>
    </w:r>
    <w:r>
      <w:rPr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17" w:rsidRDefault="00064E17">
      <w:pPr>
        <w:spacing w:after="0" w:line="240" w:lineRule="auto"/>
      </w:pPr>
      <w:r>
        <w:separator/>
      </w:r>
    </w:p>
  </w:footnote>
  <w:footnote w:type="continuationSeparator" w:id="0">
    <w:p w:rsidR="00064E17" w:rsidRDefault="00064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A2D"/>
    <w:multiLevelType w:val="hybridMultilevel"/>
    <w:tmpl w:val="9402A512"/>
    <w:lvl w:ilvl="0" w:tplc="27B6DB00">
      <w:start w:val="1"/>
      <w:numFmt w:val="lowerLetter"/>
      <w:lvlText w:val="(%1)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6305C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606E6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80ADC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8953C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68CE4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82A7C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6606C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EA006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A45D75"/>
    <w:multiLevelType w:val="hybridMultilevel"/>
    <w:tmpl w:val="2C562474"/>
    <w:lvl w:ilvl="0" w:tplc="F88EF172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CF2A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853F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6288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C4F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09C0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ED6A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2B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6D8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95739"/>
    <w:multiLevelType w:val="hybridMultilevel"/>
    <w:tmpl w:val="C95C663A"/>
    <w:lvl w:ilvl="0" w:tplc="1E5E766C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CBFC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E8B8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A516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C366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0166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2780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AC8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EABB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E78A1"/>
    <w:multiLevelType w:val="hybridMultilevel"/>
    <w:tmpl w:val="2648F34C"/>
    <w:lvl w:ilvl="0" w:tplc="4A20341A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A5DB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01BA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0FA6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E3E1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C9D2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24A4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EC28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E16F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474A8"/>
    <w:multiLevelType w:val="hybridMultilevel"/>
    <w:tmpl w:val="2DC89804"/>
    <w:lvl w:ilvl="0" w:tplc="75FA6DCA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666E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2F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09ED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814C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4E4F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00D7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0B3F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0203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01705A"/>
    <w:multiLevelType w:val="hybridMultilevel"/>
    <w:tmpl w:val="FDAC34D4"/>
    <w:lvl w:ilvl="0" w:tplc="2B5028BE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CC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EDB5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CDC7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CE61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69F6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424E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0A1F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026D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C0685"/>
    <w:multiLevelType w:val="hybridMultilevel"/>
    <w:tmpl w:val="9918BDF8"/>
    <w:lvl w:ilvl="0" w:tplc="4B6CD35C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6D6F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8519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8B39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60AD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480F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AFFA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00A0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2DA1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723C17"/>
    <w:multiLevelType w:val="hybridMultilevel"/>
    <w:tmpl w:val="EC460282"/>
    <w:lvl w:ilvl="0" w:tplc="AD60B358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E9B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894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C2D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4F0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417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869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223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09E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68470B"/>
    <w:multiLevelType w:val="hybridMultilevel"/>
    <w:tmpl w:val="7FEA9714"/>
    <w:lvl w:ilvl="0" w:tplc="3E5A8F0C">
      <w:start w:val="4"/>
      <w:numFmt w:val="lowerLetter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C9BA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A542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623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221AE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AF326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E97AC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F3AE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4A49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D0F0E"/>
    <w:multiLevelType w:val="hybridMultilevel"/>
    <w:tmpl w:val="843C55CC"/>
    <w:lvl w:ilvl="0" w:tplc="D996F312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23C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85E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20E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8DF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6EB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8C9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C92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E35B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052FD7"/>
    <w:multiLevelType w:val="hybridMultilevel"/>
    <w:tmpl w:val="FA505ED2"/>
    <w:lvl w:ilvl="0" w:tplc="38EE51D0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2EE3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A294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8DA0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EFB1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E367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26B3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E8B6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0D23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BF0812"/>
    <w:multiLevelType w:val="hybridMultilevel"/>
    <w:tmpl w:val="77A6992E"/>
    <w:lvl w:ilvl="0" w:tplc="144AA4D2">
      <w:start w:val="1"/>
      <w:numFmt w:val="lowerLetter"/>
      <w:lvlText w:val="(%1)"/>
      <w:lvlJc w:val="left"/>
      <w:pPr>
        <w:ind w:left="1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A1BC6">
      <w:start w:val="1"/>
      <w:numFmt w:val="lowerLetter"/>
      <w:lvlText w:val="(%2)"/>
      <w:lvlJc w:val="left"/>
      <w:pPr>
        <w:ind w:left="1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A2EEC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C7C78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2782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4F860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CC868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CEB2E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655B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AE4087"/>
    <w:multiLevelType w:val="hybridMultilevel"/>
    <w:tmpl w:val="9D46266C"/>
    <w:lvl w:ilvl="0" w:tplc="85B0501E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C7E9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0121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6955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CEA7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29B8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2BE0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CA6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0C86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A16EBE"/>
    <w:multiLevelType w:val="hybridMultilevel"/>
    <w:tmpl w:val="698EED62"/>
    <w:lvl w:ilvl="0" w:tplc="70085816">
      <w:start w:val="1"/>
      <w:numFmt w:val="lowerLetter"/>
      <w:lvlText w:val="%1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A2F1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8830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8F09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C800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AF33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E156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694E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C82C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9E5257"/>
    <w:multiLevelType w:val="hybridMultilevel"/>
    <w:tmpl w:val="2D5C7956"/>
    <w:lvl w:ilvl="0" w:tplc="60F05620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261B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4C8F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E4F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A556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A05B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68A5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496D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6C2A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2F1C47"/>
    <w:multiLevelType w:val="hybridMultilevel"/>
    <w:tmpl w:val="1A56AF6E"/>
    <w:lvl w:ilvl="0" w:tplc="B69C195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AEB4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2CE4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AF7D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C026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2B38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0531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2641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C6AD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AD4A4E"/>
    <w:multiLevelType w:val="hybridMultilevel"/>
    <w:tmpl w:val="9320ACC6"/>
    <w:lvl w:ilvl="0" w:tplc="95DEDA14">
      <w:start w:val="1"/>
      <w:numFmt w:val="lowerLetter"/>
      <w:lvlText w:val="%1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2B6C4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A2BF8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CA34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E14C0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44E8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BD44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E13FC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4BA80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8A692F"/>
    <w:multiLevelType w:val="hybridMultilevel"/>
    <w:tmpl w:val="143CC242"/>
    <w:lvl w:ilvl="0" w:tplc="D0A6FAEE">
      <w:start w:val="1"/>
      <w:numFmt w:val="lowerLetter"/>
      <w:lvlText w:val="(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0E550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407B6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E1854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63EEE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C9CD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4A1B0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EA87E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0BF6C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52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FC3032"/>
    <w:multiLevelType w:val="hybridMultilevel"/>
    <w:tmpl w:val="4246CE22"/>
    <w:lvl w:ilvl="0" w:tplc="7B74904A">
      <w:start w:val="1"/>
      <w:numFmt w:val="bullet"/>
      <w:lvlText w:val="•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D05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8333C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8BDE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CCF7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E79B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4802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0816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82D1C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A3E27"/>
    <w:multiLevelType w:val="hybridMultilevel"/>
    <w:tmpl w:val="3154C618"/>
    <w:lvl w:ilvl="0" w:tplc="079E9BAC">
      <w:start w:val="1"/>
      <w:numFmt w:val="bullet"/>
      <w:lvlText w:val="-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CF2BA">
      <w:start w:val="2"/>
      <w:numFmt w:val="decimal"/>
      <w:lvlText w:val="%2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0076E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84C8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4E1F0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8F582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2BF6C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9018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05526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0F1461"/>
    <w:multiLevelType w:val="hybridMultilevel"/>
    <w:tmpl w:val="F2BEE36E"/>
    <w:lvl w:ilvl="0" w:tplc="A8B231C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6715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80BA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AF34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8DC8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EC36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2C73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0925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6FC0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345000"/>
    <w:multiLevelType w:val="hybridMultilevel"/>
    <w:tmpl w:val="CFE62F42"/>
    <w:lvl w:ilvl="0" w:tplc="4FCEF568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0525A">
      <w:start w:val="1"/>
      <w:numFmt w:val="bullet"/>
      <w:lvlText w:val="o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6C9D6">
      <w:start w:val="1"/>
      <w:numFmt w:val="bullet"/>
      <w:lvlText w:val="▪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65DBC">
      <w:start w:val="1"/>
      <w:numFmt w:val="bullet"/>
      <w:lvlText w:val="•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499A4">
      <w:start w:val="1"/>
      <w:numFmt w:val="bullet"/>
      <w:lvlText w:val="o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0ACF2">
      <w:start w:val="1"/>
      <w:numFmt w:val="bullet"/>
      <w:lvlText w:val="▪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A7514">
      <w:start w:val="1"/>
      <w:numFmt w:val="bullet"/>
      <w:lvlText w:val="•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E9C2A">
      <w:start w:val="1"/>
      <w:numFmt w:val="bullet"/>
      <w:lvlText w:val="o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CF79C">
      <w:start w:val="1"/>
      <w:numFmt w:val="bullet"/>
      <w:lvlText w:val="▪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E52918"/>
    <w:multiLevelType w:val="hybridMultilevel"/>
    <w:tmpl w:val="7982F56A"/>
    <w:lvl w:ilvl="0" w:tplc="9D2AC606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04D2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8C26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2F83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8505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E567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01F3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EA9F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EAD1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774314"/>
    <w:multiLevelType w:val="hybridMultilevel"/>
    <w:tmpl w:val="30A6AFBC"/>
    <w:lvl w:ilvl="0" w:tplc="306290D4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4EAD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E2BC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6021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A7A4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C834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ACDC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C37E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A4C3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CC68B3"/>
    <w:multiLevelType w:val="hybridMultilevel"/>
    <w:tmpl w:val="CF824B44"/>
    <w:lvl w:ilvl="0" w:tplc="E44E102C">
      <w:start w:val="1"/>
      <w:numFmt w:val="bullet"/>
      <w:lvlText w:val="•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4354A">
      <w:start w:val="1"/>
      <w:numFmt w:val="bullet"/>
      <w:lvlText w:val="o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21568">
      <w:start w:val="1"/>
      <w:numFmt w:val="bullet"/>
      <w:lvlText w:val="▪"/>
      <w:lvlJc w:val="left"/>
      <w:pPr>
        <w:ind w:left="2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276">
      <w:start w:val="1"/>
      <w:numFmt w:val="bullet"/>
      <w:lvlText w:val="•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E1C76">
      <w:start w:val="1"/>
      <w:numFmt w:val="bullet"/>
      <w:lvlText w:val="o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6821C">
      <w:start w:val="1"/>
      <w:numFmt w:val="bullet"/>
      <w:lvlText w:val="▪"/>
      <w:lvlJc w:val="left"/>
      <w:pPr>
        <w:ind w:left="4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43AF2">
      <w:start w:val="1"/>
      <w:numFmt w:val="bullet"/>
      <w:lvlText w:val="•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ADC6C">
      <w:start w:val="1"/>
      <w:numFmt w:val="bullet"/>
      <w:lvlText w:val="o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C49BE">
      <w:start w:val="1"/>
      <w:numFmt w:val="bullet"/>
      <w:lvlText w:val="▪"/>
      <w:lvlJc w:val="left"/>
      <w:pPr>
        <w:ind w:left="6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2A2F59"/>
    <w:multiLevelType w:val="hybridMultilevel"/>
    <w:tmpl w:val="64765F82"/>
    <w:lvl w:ilvl="0" w:tplc="6D024BFE">
      <w:start w:val="1"/>
      <w:numFmt w:val="bullet"/>
      <w:lvlText w:val="•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6A2C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4B6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6F82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64D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E5F1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436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AD69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E3F7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4827C2"/>
    <w:multiLevelType w:val="hybridMultilevel"/>
    <w:tmpl w:val="0CAED538"/>
    <w:lvl w:ilvl="0" w:tplc="7346D992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45E8C">
      <w:start w:val="1"/>
      <w:numFmt w:val="bullet"/>
      <w:lvlText w:val="o"/>
      <w:lvlJc w:val="left"/>
      <w:pPr>
        <w:ind w:left="2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40C60">
      <w:start w:val="1"/>
      <w:numFmt w:val="bullet"/>
      <w:lvlText w:val="▪"/>
      <w:lvlJc w:val="left"/>
      <w:pPr>
        <w:ind w:left="2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AB6F0">
      <w:start w:val="1"/>
      <w:numFmt w:val="bullet"/>
      <w:lvlText w:val="•"/>
      <w:lvlJc w:val="left"/>
      <w:pPr>
        <w:ind w:left="35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E1A20">
      <w:start w:val="1"/>
      <w:numFmt w:val="bullet"/>
      <w:lvlText w:val="o"/>
      <w:lvlJc w:val="left"/>
      <w:pPr>
        <w:ind w:left="4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08BFC">
      <w:start w:val="1"/>
      <w:numFmt w:val="bullet"/>
      <w:lvlText w:val="▪"/>
      <w:lvlJc w:val="left"/>
      <w:pPr>
        <w:ind w:left="4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CFE38">
      <w:start w:val="1"/>
      <w:numFmt w:val="bullet"/>
      <w:lvlText w:val="•"/>
      <w:lvlJc w:val="left"/>
      <w:pPr>
        <w:ind w:left="571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E5C6">
      <w:start w:val="1"/>
      <w:numFmt w:val="bullet"/>
      <w:lvlText w:val="o"/>
      <w:lvlJc w:val="left"/>
      <w:pPr>
        <w:ind w:left="6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C4C8A">
      <w:start w:val="1"/>
      <w:numFmt w:val="bullet"/>
      <w:lvlText w:val="▪"/>
      <w:lvlJc w:val="left"/>
      <w:pPr>
        <w:ind w:left="7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476881"/>
    <w:multiLevelType w:val="hybridMultilevel"/>
    <w:tmpl w:val="B92A24A6"/>
    <w:lvl w:ilvl="0" w:tplc="3ACE731E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6952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A2B9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6B66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0C7E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4221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D60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3FE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CEB0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675740"/>
    <w:multiLevelType w:val="hybridMultilevel"/>
    <w:tmpl w:val="D132E578"/>
    <w:lvl w:ilvl="0" w:tplc="B5065F70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ED4D8">
      <w:start w:val="1"/>
      <w:numFmt w:val="bullet"/>
      <w:lvlText w:val="-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EB706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41C2E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6DAF4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E6060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69B2A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801EE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CD02A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26"/>
  </w:num>
  <w:num w:numId="5">
    <w:abstractNumId w:val="23"/>
  </w:num>
  <w:num w:numId="6">
    <w:abstractNumId w:val="22"/>
  </w:num>
  <w:num w:numId="7">
    <w:abstractNumId w:val="28"/>
  </w:num>
  <w:num w:numId="8">
    <w:abstractNumId w:val="11"/>
  </w:num>
  <w:num w:numId="9">
    <w:abstractNumId w:val="0"/>
  </w:num>
  <w:num w:numId="10">
    <w:abstractNumId w:val="17"/>
  </w:num>
  <w:num w:numId="11">
    <w:abstractNumId w:val="2"/>
  </w:num>
  <w:num w:numId="12">
    <w:abstractNumId w:val="1"/>
  </w:num>
  <w:num w:numId="13">
    <w:abstractNumId w:val="13"/>
  </w:num>
  <w:num w:numId="14">
    <w:abstractNumId w:val="18"/>
  </w:num>
  <w:num w:numId="15">
    <w:abstractNumId w:val="27"/>
  </w:num>
  <w:num w:numId="16">
    <w:abstractNumId w:val="5"/>
  </w:num>
  <w:num w:numId="17">
    <w:abstractNumId w:val="15"/>
  </w:num>
  <w:num w:numId="18">
    <w:abstractNumId w:val="16"/>
  </w:num>
  <w:num w:numId="19">
    <w:abstractNumId w:val="8"/>
  </w:num>
  <w:num w:numId="20">
    <w:abstractNumId w:val="3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4"/>
  </w:num>
  <w:num w:numId="26">
    <w:abstractNumId w:val="21"/>
  </w:num>
  <w:num w:numId="27">
    <w:abstractNumId w:val="25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A2"/>
    <w:rsid w:val="00064E17"/>
    <w:rsid w:val="000776FF"/>
    <w:rsid w:val="00D5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D5E02-0400-4D8F-9A6C-0C1B82C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14"/>
      <w:ind w:left="152" w:hanging="10"/>
      <w:outlineLvl w:val="0"/>
    </w:pPr>
    <w:rPr>
      <w:rFonts w:ascii="Times New Roman" w:eastAsia="Times New Roman" w:hAnsi="Times New Roman" w:cs="Times New Roman"/>
      <w:b/>
      <w:color w:val="272527"/>
      <w:sz w:val="24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9" w:line="270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lu3">
    <w:name w:val="heading 3"/>
    <w:next w:val="Normal"/>
    <w:link w:val="Titlu3Caracter"/>
    <w:uiPriority w:val="9"/>
    <w:unhideWhenUsed/>
    <w:qFormat/>
    <w:pPr>
      <w:keepNext/>
      <w:keepLines/>
      <w:spacing w:after="9" w:line="270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lu4">
    <w:name w:val="heading 4"/>
    <w:next w:val="Normal"/>
    <w:link w:val="Titlu4Caracter"/>
    <w:uiPriority w:val="9"/>
    <w:unhideWhenUsed/>
    <w:qFormat/>
    <w:pPr>
      <w:keepNext/>
      <w:keepLines/>
      <w:spacing w:after="75" w:line="261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lu5">
    <w:name w:val="heading 5"/>
    <w:next w:val="Normal"/>
    <w:link w:val="Titlu5Caracter"/>
    <w:uiPriority w:val="9"/>
    <w:unhideWhenUsed/>
    <w:qFormat/>
    <w:pPr>
      <w:keepNext/>
      <w:keepLines/>
      <w:spacing w:after="20"/>
      <w:ind w:left="10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6">
    <w:name w:val="heading 6"/>
    <w:next w:val="Normal"/>
    <w:link w:val="Titlu6Caracter"/>
    <w:uiPriority w:val="9"/>
    <w:unhideWhenUsed/>
    <w:qFormat/>
    <w:pPr>
      <w:keepNext/>
      <w:keepLines/>
      <w:spacing w:after="14"/>
      <w:ind w:left="152" w:hanging="10"/>
      <w:outlineLvl w:val="5"/>
    </w:pPr>
    <w:rPr>
      <w:rFonts w:ascii="Times New Roman" w:eastAsia="Times New Roman" w:hAnsi="Times New Roman" w:cs="Times New Roman"/>
      <w:b/>
      <w:color w:val="272527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link w:val="Titlu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lu4Caracter">
    <w:name w:val="Titlu 4 Caracter"/>
    <w:link w:val="Titlu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lu6Caracter">
    <w:name w:val="Titlu 6 Caracter"/>
    <w:link w:val="Titlu6"/>
    <w:rPr>
      <w:rFonts w:ascii="Times New Roman" w:eastAsia="Times New Roman" w:hAnsi="Times New Roman" w:cs="Times New Roman"/>
      <w:b/>
      <w:color w:val="272527"/>
      <w:sz w:val="24"/>
    </w:rPr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272527"/>
      <w:sz w:val="24"/>
    </w:rPr>
  </w:style>
  <w:style w:type="character" w:customStyle="1" w:styleId="Titlu2Caracter">
    <w:name w:val="Titlu 2 Caracter"/>
    <w:link w:val="Titlu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lu3Caracter">
    <w:name w:val="Titlu 3 Caracter"/>
    <w:link w:val="Titlu3"/>
    <w:rPr>
      <w:rFonts w:ascii="Times New Roman" w:eastAsia="Times New Roman" w:hAnsi="Times New Roman" w:cs="Times New Roman"/>
      <w:b/>
      <w:color w:val="000000"/>
      <w:sz w:val="24"/>
    </w:rPr>
  </w:style>
  <w:style w:type="paragraph" w:styleId="Cuprins1">
    <w:name w:val="toc 1"/>
    <w:hidden/>
    <w:pPr>
      <w:spacing w:after="9" w:line="270" w:lineRule="auto"/>
      <w:ind w:left="25" w:right="27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uprins2">
    <w:name w:val="toc 2"/>
    <w:hidden/>
    <w:pPr>
      <w:spacing w:after="9" w:line="270" w:lineRule="auto"/>
      <w:ind w:left="25" w:right="27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uprins3">
    <w:name w:val="toc 3"/>
    <w:hidden/>
    <w:pPr>
      <w:spacing w:after="8" w:line="270" w:lineRule="auto"/>
      <w:ind w:left="25" w:right="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image" Target="media/image3.png"/><Relationship Id="rId26" Type="http://schemas.openxmlformats.org/officeDocument/2006/relationships/hyperlink" Target="http://www.cedefop.europa.eu/en/publications-and-resources/publications/306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image" Target="media/image5.png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image" Target="media/image9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image" Target="media/image8.png"/><Relationship Id="rId28" Type="http://schemas.openxmlformats.org/officeDocument/2006/relationships/footer" Target="footer10.xml"/><Relationship Id="rId10" Type="http://schemas.openxmlformats.org/officeDocument/2006/relationships/footer" Target="footer3.xml"/><Relationship Id="rId19" Type="http://schemas.openxmlformats.org/officeDocument/2006/relationships/image" Target="media/image4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hyperlink" Target="http://www.consultanta-certificare.ro/manualul-calitatii.html" TargetMode="Externa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13645</Words>
  <Characters>79141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Scanned Image</dc:subject>
  <dc:creator>Icecream PDF Split&amp;Merge</dc:creator>
  <cp:keywords/>
  <cp:lastModifiedBy>сс</cp:lastModifiedBy>
  <cp:revision>3</cp:revision>
  <dcterms:created xsi:type="dcterms:W3CDTF">2021-08-24T15:51:00Z</dcterms:created>
  <dcterms:modified xsi:type="dcterms:W3CDTF">2021-08-24T15:51:00Z</dcterms:modified>
</cp:coreProperties>
</file>